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9" w:rsidRDefault="007B0FC9">
      <w:pPr>
        <w:spacing w:after="0" w:line="240" w:lineRule="auto"/>
        <w:rPr>
          <w:sz w:val="24"/>
          <w:szCs w:val="24"/>
        </w:rPr>
      </w:pPr>
    </w:p>
    <w:tbl>
      <w:tblPr>
        <w:tblW w:w="13412" w:type="dxa"/>
        <w:tblLook w:val="04A0"/>
      </w:tblPr>
      <w:tblGrid>
        <w:gridCol w:w="6096"/>
        <w:gridCol w:w="7316"/>
      </w:tblGrid>
      <w:tr w:rsidR="007B0FC9" w:rsidRPr="00784CB3" w:rsidTr="00CA1F75">
        <w:trPr>
          <w:trHeight w:val="66"/>
        </w:trPr>
        <w:tc>
          <w:tcPr>
            <w:tcW w:w="6096" w:type="dxa"/>
            <w:shd w:val="clear" w:color="auto" w:fill="auto"/>
          </w:tcPr>
          <w:p w:rsidR="007B0FC9" w:rsidRPr="00784CB3" w:rsidRDefault="007B0FC9" w:rsidP="00784CB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shd w:val="clear" w:color="auto" w:fill="auto"/>
          </w:tcPr>
          <w:p w:rsidR="007B0FC9" w:rsidRPr="00784CB3" w:rsidRDefault="007B0FC9" w:rsidP="00784C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CB3" w:rsidRPr="00784CB3" w:rsidTr="00784CB3">
        <w:tc>
          <w:tcPr>
            <w:tcW w:w="6096" w:type="dxa"/>
            <w:shd w:val="clear" w:color="auto" w:fill="auto"/>
          </w:tcPr>
          <w:p w:rsidR="00784CB3" w:rsidRPr="00784CB3" w:rsidRDefault="00784CB3" w:rsidP="00784CB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shd w:val="clear" w:color="auto" w:fill="auto"/>
          </w:tcPr>
          <w:p w:rsidR="00784CB3" w:rsidRPr="00784CB3" w:rsidRDefault="00784CB3" w:rsidP="00784CB3">
            <w:pPr>
              <w:spacing w:after="0" w:line="240" w:lineRule="auto"/>
              <w:ind w:left="5083"/>
              <w:rPr>
                <w:sz w:val="24"/>
                <w:szCs w:val="24"/>
              </w:rPr>
            </w:pPr>
          </w:p>
        </w:tc>
      </w:tr>
    </w:tbl>
    <w:p w:rsidR="007B0FC9" w:rsidRDefault="00CA1F75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A1F75" w:rsidRDefault="00CA1F75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A1F75" w:rsidRDefault="00CA1F75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«Город Людиново и Людиновский район» </w:t>
      </w:r>
    </w:p>
    <w:p w:rsidR="00CA1F75" w:rsidRPr="00784CB3" w:rsidRDefault="002C4FED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29 декабря 2017 г.  № 2375</w:t>
      </w:r>
    </w:p>
    <w:p w:rsidR="00CA1F75" w:rsidRDefault="00CA1F75" w:rsidP="00EB62F7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7B0FC9" w:rsidRPr="00313D5F" w:rsidRDefault="003E28D6" w:rsidP="00EB62F7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313D5F">
        <w:rPr>
          <w:b/>
          <w:sz w:val="26"/>
          <w:szCs w:val="26"/>
        </w:rPr>
        <w:t>Порядок</w:t>
      </w:r>
    </w:p>
    <w:p w:rsidR="00EB62F7" w:rsidRPr="00313D5F" w:rsidRDefault="003E28D6" w:rsidP="00EB6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D5F">
        <w:rPr>
          <w:rFonts w:ascii="Times New Roman" w:hAnsi="Times New Roman" w:cs="Times New Roman"/>
          <w:b/>
          <w:sz w:val="26"/>
          <w:szCs w:val="26"/>
        </w:rPr>
        <w:t>организации и проведения процедуры  открытого голосования по</w:t>
      </w:r>
      <w:r w:rsidR="00EB62F7" w:rsidRPr="00313D5F">
        <w:rPr>
          <w:rFonts w:ascii="Times New Roman" w:hAnsi="Times New Roman" w:cs="Times New Roman"/>
          <w:b/>
          <w:sz w:val="26"/>
          <w:szCs w:val="26"/>
        </w:rPr>
        <w:t xml:space="preserve"> отбору общественных территорий, подлежащих благоустройству в первоочередном порядке</w:t>
      </w:r>
    </w:p>
    <w:p w:rsidR="007B0FC9" w:rsidRPr="00AE2E23" w:rsidRDefault="007B0FC9" w:rsidP="00784CB3">
      <w:pPr>
        <w:tabs>
          <w:tab w:val="left" w:pos="1725"/>
        </w:tabs>
        <w:ind w:left="1725" w:hanging="1725"/>
        <w:jc w:val="center"/>
        <w:rPr>
          <w:color w:val="000000"/>
          <w:sz w:val="26"/>
          <w:szCs w:val="26"/>
        </w:rPr>
      </w:pPr>
    </w:p>
    <w:p w:rsid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порядок определяет процедуру голосования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проектам благоустройства общественных террит</w:t>
      </w:r>
      <w:r w:rsidR="00CA1F75">
        <w:rPr>
          <w:rFonts w:ascii="Times New Roman" w:eastAsia="Calibri" w:hAnsi="Times New Roman" w:cs="Times New Roman"/>
          <w:sz w:val="24"/>
          <w:szCs w:val="24"/>
          <w:lang w:eastAsia="en-US"/>
        </w:rPr>
        <w:t>орий городского поселения «Город Людиново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84CB3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  <w:r w:rsidR="00784CB3">
        <w:rPr>
          <w:rFonts w:ascii="Times New Roman" w:hAnsi="Times New Roman" w:cs="Times New Roman"/>
          <w:sz w:val="24"/>
          <w:szCs w:val="24"/>
        </w:rPr>
        <w:t>,</w:t>
      </w:r>
      <w:r w:rsidRPr="00784CB3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</w:t>
      </w:r>
      <w:r w:rsidR="00784CB3">
        <w:rPr>
          <w:rFonts w:ascii="Times New Roman" w:hAnsi="Times New Roman" w:cs="Times New Roman"/>
          <w:sz w:val="24"/>
          <w:szCs w:val="24"/>
        </w:rPr>
        <w:t>нной программой Калужской области «Формирование современной городской среды в Калужской области», утвержденной постановлением Правительства Калужской области от 31.10.2017 № 620</w:t>
      </w:r>
      <w:r w:rsidR="00CA1F75">
        <w:rPr>
          <w:rFonts w:ascii="Times New Roman" w:hAnsi="Times New Roman" w:cs="Times New Roman"/>
          <w:sz w:val="24"/>
          <w:szCs w:val="24"/>
        </w:rPr>
        <w:t xml:space="preserve">, муниципальной программой «Формирование современной городской среды на территории городского поселения «Город Людиново» на 2018-2022 год» </w:t>
      </w:r>
      <w:r w:rsidRPr="00784CB3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784CB3">
        <w:rPr>
          <w:rFonts w:ascii="Times New Roman" w:hAnsi="Times New Roman" w:cs="Times New Roman"/>
          <w:sz w:val="24"/>
          <w:szCs w:val="24"/>
        </w:rPr>
        <w:t xml:space="preserve"> – «голосование по общественным территориям», «голосование»)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2. Решение о назначении голосования по общественным террит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ориям п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ринимается в форме постановления администрации муниципального района «Город Людиново и Людиновский район»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общественной комиссии по отбору проектов, созданной и действующей  в соответствии с 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Положением о порядке формирования и работы общественной комиссии.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</w:t>
      </w:r>
      <w:r w:rsidR="001864FC">
        <w:rPr>
          <w:rFonts w:ascii="Times New Roman" w:eastAsia="Calibri" w:hAnsi="Times New Roman" w:cs="Times New Roman"/>
          <w:sz w:val="24"/>
          <w:szCs w:val="24"/>
          <w:lang w:eastAsia="en-US"/>
        </w:rPr>
        <w:t>е проводится не позднее тридцати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</w:t>
      </w:r>
      <w:r w:rsidR="001864FC">
        <w:rPr>
          <w:rFonts w:ascii="Times New Roman" w:eastAsia="Calibri" w:hAnsi="Times New Roman" w:cs="Times New Roman"/>
          <w:sz w:val="24"/>
          <w:szCs w:val="24"/>
          <w:lang w:eastAsia="en-US"/>
        </w:rPr>
        <w:t>й после опублико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 постановления </w:t>
      </w:r>
      <w:r w:rsidR="00186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1864FC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постановлении администрации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порядок определения победителя по итогам голосования</w:t>
      </w:r>
      <w:r w:rsidR="00AE2E23" w:rsidRPr="002C36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7B0FC9" w:rsidRPr="00784CB3" w:rsidRDefault="00D47104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Постановление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тов, и размещению на официальном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йт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F6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</w:t>
      </w:r>
      <w:r w:rsidR="00EF6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ети «Интернет» не менее чем за 10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ет и обеспечивает общественная комиссия.</w:t>
      </w:r>
    </w:p>
    <w:p w:rsidR="007B0FC9" w:rsidRPr="00784CB3" w:rsidRDefault="00784CB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комиссия: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обеспечивает изготовление бюллетеней для проведения голосования (бюллетени </w:t>
      </w:r>
      <w:r w:rsidR="00A03F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листы печатаются на русском языке, наименования общественных территорий размещаются в бюллетене в алфавитном порядке);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4) осуществляет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полномочия, определенные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нормативным</w:t>
      </w:r>
      <w:r w:rsidR="00A03F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актом 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района.</w:t>
      </w:r>
    </w:p>
    <w:p w:rsidR="007B0FC9" w:rsidRPr="00784CB3" w:rsidRDefault="00F36B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</w:t>
      </w:r>
      <w:proofErr w:type="gramStart"/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опреде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ляется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иссией и должен</w:t>
      </w:r>
      <w:proofErr w:type="gramEnd"/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не менее 2-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членов комиссии. 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</w:t>
      </w:r>
      <w:r w:rsidR="00AE2E23">
        <w:rPr>
          <w:rFonts w:ascii="Times New Roman" w:hAnsi="Times New Roman" w:cs="Times New Roman"/>
          <w:sz w:val="24"/>
          <w:szCs w:val="24"/>
        </w:rPr>
        <w:t>ачаются председатель и члены</w:t>
      </w:r>
      <w:r w:rsidRPr="00784CB3">
        <w:rPr>
          <w:rFonts w:ascii="Times New Roman" w:hAnsi="Times New Roman" w:cs="Times New Roman"/>
          <w:sz w:val="24"/>
          <w:szCs w:val="24"/>
        </w:rPr>
        <w:t xml:space="preserve"> </w:t>
      </w:r>
      <w:r w:rsidRPr="00784CB3">
        <w:rPr>
          <w:rFonts w:ascii="Times New Roman" w:hAnsi="Times New Roman" w:cs="Times New Roman"/>
          <w:sz w:val="24"/>
          <w:szCs w:val="24"/>
        </w:rPr>
        <w:lastRenderedPageBreak/>
        <w:t>территориальной счетной комиссии.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7B0FC9" w:rsidRPr="00784CB3" w:rsidRDefault="003E28D6">
      <w:pPr>
        <w:pStyle w:val="ad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</w:rPr>
        <w:t>7.</w:t>
      </w:r>
      <w:r w:rsidR="00313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 с подготовкой и проведением голосов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ания, общественная </w:t>
      </w:r>
      <w:r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комиссия передает в территориальные счетные комиссии.  </w:t>
      </w:r>
    </w:p>
    <w:p w:rsidR="007B0FC9" w:rsidRPr="00784CB3" w:rsidRDefault="003E28D6">
      <w:pPr>
        <w:pStyle w:val="ad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784CB3">
        <w:rPr>
          <w:rFonts w:ascii="Times New Roman" w:eastAsia="Calibri" w:hAnsi="Times New Roman" w:cs="Times New Roman"/>
          <w:sz w:val="24"/>
          <w:szCs w:val="24"/>
        </w:rPr>
        <w:t xml:space="preserve"> Голосование по общественным территориям проводится путем открытого голосования. </w:t>
      </w:r>
    </w:p>
    <w:p w:rsidR="007B0FC9" w:rsidRPr="00784CB3" w:rsidRDefault="003E28D6">
      <w:pPr>
        <w:pStyle w:val="ad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7B0FC9" w:rsidRPr="00784CB3" w:rsidRDefault="003E28D6">
      <w:pPr>
        <w:pStyle w:val="ConsPlusNormal"/>
        <w:ind w:firstLine="539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 список включаются граждане Ро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ссийской Федерации, достигшие 18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-летнего возраста и имеющие место жительство на территории муниципального образования</w:t>
      </w:r>
      <w:r w:rsidRPr="00784CB3">
        <w:rPr>
          <w:rFonts w:ascii="Microsoft Sans Serif" w:eastAsia="Calibri" w:hAnsi="Microsoft Sans Serif" w:cs="Times New Roman"/>
          <w:color w:val="000000"/>
          <w:sz w:val="24"/>
          <w:szCs w:val="24"/>
          <w:lang w:eastAsia="en-US"/>
        </w:rPr>
        <w:t xml:space="preserve"> </w:t>
      </w:r>
      <w:r w:rsidR="004704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«Городское поселение «Город Людиново</w:t>
      </w:r>
      <w:r w:rsidRPr="00784C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>
        <w:r w:rsidRPr="002C361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тене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более  двух проектов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7B0FC9" w:rsidRPr="00784CB3" w:rsidRDefault="00EF67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Голосование проводится на территориальных счетных участках.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, удостоверяющий личность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</w:t>
      </w:r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наличии графы в списке для голосования)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проголосовать не более, чем за 2 (две) общественной территории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B0FC9" w:rsidRPr="00784CB3" w:rsidRDefault="00EF676B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</w:t>
      </w:r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>й администрации муниципального района «Город Людиново и Людиновский район»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ствах массовой </w:t>
      </w:r>
      <w:proofErr w:type="gramStart"/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 правового акт</w:t>
      </w:r>
      <w:r w:rsidR="00677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>органа власти муниципального района</w:t>
      </w:r>
      <w:proofErr w:type="gramEnd"/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EF676B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начинается сразу после окончания времени голосования. 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7B0FC9" w:rsidRPr="00784CB3" w:rsidRDefault="00EF676B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B0FC9" w:rsidRPr="00784CB3" w:rsidRDefault="007703D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B0FC9" w:rsidRPr="00784CB3" w:rsidRDefault="007703D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>. После проведения всех необходимых действий и подсчетов территориальная счетная комиссия устанавливает результаты голо</w:t>
      </w:r>
      <w:r w:rsidR="0067708E">
        <w:rPr>
          <w:rStyle w:val="blk"/>
          <w:rFonts w:ascii="Times New Roman" w:hAnsi="Times New Roman" w:cs="Times New Roman"/>
          <w:sz w:val="24"/>
          <w:szCs w:val="24"/>
        </w:rPr>
        <w:t>сования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>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ственную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 реш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ению общественной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подсчет голосов участников голосования может осуществлят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ься в общественной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комиссии.</w:t>
      </w:r>
    </w:p>
    <w:p w:rsidR="007B0FC9" w:rsidRPr="00784CB3" w:rsidRDefault="007703D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венную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ателя общественной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комиссии.</w:t>
      </w:r>
    </w:p>
    <w:p w:rsidR="007B0FC9" w:rsidRPr="00784CB3" w:rsidRDefault="00EF676B">
      <w:pPr>
        <w:pStyle w:val="ad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703D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й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комиссии об итогах голосования в муниципальном образовании) указываются:</w:t>
      </w:r>
    </w:p>
    <w:p w:rsidR="007B0FC9" w:rsidRPr="00784CB3" w:rsidRDefault="003E28D6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7B0FC9" w:rsidRPr="00784CB3" w:rsidRDefault="003E28D6" w:rsidP="00AE2E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7B0FC9" w:rsidRPr="00784CB3" w:rsidRDefault="003E28D6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7B0FC9" w:rsidRDefault="007703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 общественным территориям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комиссией на основании протоколов территориальных счетных комиссий, и оформляется итоговым прото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колом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комиссии. </w:t>
      </w:r>
    </w:p>
    <w:p w:rsidR="007703D0" w:rsidRPr="00784CB3" w:rsidRDefault="007703D0" w:rsidP="007703D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 общественной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комиссией производится не позднее, чем через 15 дней со дня проведения голосования. 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После оформления итогов голосования по общественным территориям председ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атель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ссии представляет 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администрации муниципального района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Итоговый протоко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печатается на листах формата A4. Каждый лист итогового протокола должен быть пронумерован, подписан всеми присутствующими чл</w:t>
      </w:r>
      <w:r w:rsidR="00F3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енами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комиссии, заверен печатью 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</w:t>
      </w:r>
      <w:r w:rsidR="00F3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токол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>е в администрацию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</w:t>
      </w:r>
      <w:r w:rsidR="00F3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>йте администрации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 информационно-телекоммуникационной сети «Интернет».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bookmarkStart w:id="0" w:name="_GoBack"/>
      <w:bookmarkEnd w:id="0"/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E28D6" w:rsidRPr="00784CB3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A97A0A">
        <w:rPr>
          <w:rFonts w:ascii="Times New Roman" w:eastAsia="Calibri" w:hAnsi="Times New Roman" w:cs="Times New Roman"/>
          <w:bCs/>
          <w:sz w:val="24"/>
          <w:szCs w:val="24"/>
        </w:rPr>
        <w:t>администрации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B0FC9" w:rsidRPr="00784CB3" w:rsidRDefault="003E28D6">
      <w:pPr>
        <w:rPr>
          <w:sz w:val="24"/>
          <w:szCs w:val="24"/>
        </w:rPr>
      </w:pPr>
      <w:r w:rsidRPr="00784CB3">
        <w:rPr>
          <w:sz w:val="24"/>
          <w:szCs w:val="24"/>
        </w:rPr>
        <w:br w:type="page"/>
      </w:r>
    </w:p>
    <w:p w:rsidR="007B0FC9" w:rsidRPr="00784CB3" w:rsidRDefault="00416958" w:rsidP="0041695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tbl>
      <w:tblPr>
        <w:tblW w:w="9217" w:type="dxa"/>
        <w:tblLook w:val="04A0"/>
      </w:tblPr>
      <w:tblGrid>
        <w:gridCol w:w="4077"/>
        <w:gridCol w:w="5140"/>
      </w:tblGrid>
      <w:tr w:rsidR="007B0FC9" w:rsidRPr="00784CB3" w:rsidTr="00416958">
        <w:tc>
          <w:tcPr>
            <w:tcW w:w="4077" w:type="dxa"/>
            <w:shd w:val="clear" w:color="auto" w:fill="auto"/>
          </w:tcPr>
          <w:p w:rsidR="007B0FC9" w:rsidRPr="00784CB3" w:rsidRDefault="007B0F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Людиново и Людиновский район» </w:t>
            </w:r>
          </w:p>
          <w:p w:rsidR="00416958" w:rsidRPr="00784CB3" w:rsidRDefault="002C4FED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декабря 2017 г. № 2375</w:t>
            </w:r>
          </w:p>
          <w:p w:rsidR="007B0FC9" w:rsidRPr="00784CB3" w:rsidRDefault="007B0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7B0FC9" w:rsidRPr="00784CB3" w:rsidRDefault="007B0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B0FC9" w:rsidRPr="00784CB3" w:rsidRDefault="007B0FC9">
      <w:pPr>
        <w:spacing w:after="0" w:line="240" w:lineRule="auto"/>
        <w:jc w:val="right"/>
        <w:rPr>
          <w:sz w:val="24"/>
          <w:szCs w:val="24"/>
        </w:rPr>
      </w:pPr>
    </w:p>
    <w:p w:rsidR="007B0FC9" w:rsidRPr="00784CB3" w:rsidRDefault="003E28D6" w:rsidP="00313D5F">
      <w:pPr>
        <w:spacing w:after="0" w:line="20" w:lineRule="atLeast"/>
        <w:jc w:val="center"/>
        <w:rPr>
          <w:sz w:val="24"/>
          <w:szCs w:val="24"/>
        </w:rPr>
      </w:pPr>
      <w:r w:rsidRPr="00784CB3">
        <w:rPr>
          <w:sz w:val="24"/>
          <w:szCs w:val="24"/>
        </w:rPr>
        <w:t>Форма</w:t>
      </w:r>
    </w:p>
    <w:p w:rsidR="00313D5F" w:rsidRDefault="003E28D6" w:rsidP="00416958">
      <w:pPr>
        <w:pStyle w:val="western"/>
        <w:spacing w:before="0" w:beforeAutospacing="0" w:after="0"/>
        <w:jc w:val="center"/>
      </w:pPr>
      <w:r w:rsidRPr="00784CB3">
        <w:rPr>
          <w:rFonts w:eastAsia="Calibri"/>
          <w:lang w:eastAsia="en-US"/>
        </w:rPr>
        <w:t>итогового протокола те</w:t>
      </w:r>
      <w:r w:rsidR="002C4FED">
        <w:rPr>
          <w:rFonts w:eastAsia="Calibri"/>
          <w:lang w:eastAsia="en-US"/>
        </w:rPr>
        <w:t xml:space="preserve">рриториальной счетной </w:t>
      </w:r>
      <w:r w:rsidR="00313D5F">
        <w:rPr>
          <w:rFonts w:eastAsia="Calibri"/>
          <w:lang w:eastAsia="en-US"/>
        </w:rPr>
        <w:t>ко</w:t>
      </w:r>
      <w:r w:rsidR="00893582">
        <w:t>ми</w:t>
      </w:r>
      <w:r w:rsidR="001864FC">
        <w:t>сс</w:t>
      </w:r>
      <w:r w:rsidR="00893582">
        <w:t>ии</w:t>
      </w:r>
      <w:r w:rsidR="00313D5F">
        <w:t xml:space="preserve"> о результатах открытого голосования по отбору общественных территорий, подлежащих благоустройству в первоочередном порядке</w:t>
      </w:r>
    </w:p>
    <w:p w:rsidR="007B0FC9" w:rsidRPr="00784CB3" w:rsidRDefault="007B0FC9" w:rsidP="00416958">
      <w:pPr>
        <w:pStyle w:val="ac"/>
        <w:spacing w:beforeAutospacing="0" w:after="0" w:afterAutospacing="0" w:line="20" w:lineRule="atLeast"/>
        <w:jc w:val="center"/>
      </w:pPr>
    </w:p>
    <w:p w:rsidR="007B0FC9" w:rsidRPr="00784CB3" w:rsidRDefault="007B0FC9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</w:p>
    <w:p w:rsidR="007B0FC9" w:rsidRPr="00784CB3" w:rsidRDefault="003E28D6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  <w:r w:rsidRPr="00784CB3">
        <w:rPr>
          <w:rFonts w:eastAsia="Calibri"/>
          <w:lang w:eastAsia="en-US"/>
        </w:rPr>
        <w:t>Экземпляр № ______</w:t>
      </w:r>
    </w:p>
    <w:p w:rsidR="007B0FC9" w:rsidRPr="00784CB3" w:rsidRDefault="007B0FC9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</w:p>
    <w:p w:rsidR="007B0FC9" w:rsidRPr="00784CB3" w:rsidRDefault="003E28D6" w:rsidP="00F36BC0">
      <w:pPr>
        <w:pStyle w:val="HTML0"/>
        <w:jc w:val="center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41695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«Город Людиново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Pr="00784CB3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8057A2" w:rsidRPr="00784CB3">
        <w:rPr>
          <w:rFonts w:ascii="Times New Roman" w:hAnsi="Times New Roman" w:cs="Times New Roman"/>
          <w:sz w:val="24"/>
          <w:szCs w:val="24"/>
        </w:rPr>
        <w:t>в соответствии с государстве</w:t>
      </w:r>
      <w:r w:rsidR="008057A2">
        <w:rPr>
          <w:rFonts w:ascii="Times New Roman" w:hAnsi="Times New Roman" w:cs="Times New Roman"/>
          <w:sz w:val="24"/>
          <w:szCs w:val="24"/>
        </w:rPr>
        <w:t>нной программой Калужской области «Формирование современной городской среды в Калужской области», утвержденной постановлением Правительства Калужской области от 31.10.2017 № 620</w:t>
      </w:r>
      <w:r w:rsidR="001864FC">
        <w:rPr>
          <w:rFonts w:ascii="Times New Roman" w:hAnsi="Times New Roman" w:cs="Times New Roman"/>
          <w:sz w:val="24"/>
          <w:szCs w:val="24"/>
        </w:rPr>
        <w:t>, соответствующей муниципальной программой</w:t>
      </w:r>
    </w:p>
    <w:p w:rsidR="007B0FC9" w:rsidRPr="00784CB3" w:rsidRDefault="007B0FC9">
      <w:pPr>
        <w:tabs>
          <w:tab w:val="left" w:pos="1725"/>
        </w:tabs>
        <w:ind w:left="1725" w:hanging="1725"/>
        <w:rPr>
          <w:rFonts w:ascii="Microsoft Sans Serif" w:hAnsi="Microsoft Sans Serif"/>
          <w:color w:val="000000"/>
          <w:sz w:val="24"/>
          <w:szCs w:val="24"/>
        </w:rPr>
      </w:pPr>
    </w:p>
    <w:p w:rsidR="007B0FC9" w:rsidRPr="00784CB3" w:rsidRDefault="003E28D6">
      <w:pPr>
        <w:pStyle w:val="HTML0"/>
        <w:jc w:val="center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7B0FC9" w:rsidRPr="00784CB3" w:rsidRDefault="007B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Default="007B0FC9">
      <w:pPr>
        <w:rPr>
          <w:sz w:val="24"/>
          <w:szCs w:val="24"/>
        </w:rPr>
      </w:pPr>
    </w:p>
    <w:p w:rsidR="008057A2" w:rsidRDefault="008057A2">
      <w:pPr>
        <w:rPr>
          <w:sz w:val="24"/>
          <w:szCs w:val="24"/>
        </w:rPr>
      </w:pPr>
    </w:p>
    <w:tbl>
      <w:tblPr>
        <w:tblW w:w="14462" w:type="dxa"/>
        <w:tblLook w:val="04A0"/>
      </w:tblPr>
      <w:tblGrid>
        <w:gridCol w:w="3227"/>
        <w:gridCol w:w="6095"/>
        <w:gridCol w:w="5140"/>
      </w:tblGrid>
      <w:tr w:rsidR="00416958" w:rsidRPr="00784CB3" w:rsidTr="00913361">
        <w:trPr>
          <w:trHeight w:val="1418"/>
        </w:trPr>
        <w:tc>
          <w:tcPr>
            <w:tcW w:w="3227" w:type="dxa"/>
            <w:shd w:val="clear" w:color="auto" w:fill="auto"/>
          </w:tcPr>
          <w:p w:rsidR="00416958" w:rsidRPr="00784CB3" w:rsidRDefault="004169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416958" w:rsidRDefault="00416958" w:rsidP="00913361">
            <w:pPr>
              <w:spacing w:after="0" w:line="240" w:lineRule="auto"/>
              <w:ind w:hanging="3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</w:t>
            </w:r>
            <w:r w:rsidR="00913361">
              <w:rPr>
                <w:sz w:val="24"/>
                <w:szCs w:val="24"/>
              </w:rPr>
              <w:t xml:space="preserve">ию администрации муниципального </w:t>
            </w:r>
            <w:r>
              <w:rPr>
                <w:sz w:val="24"/>
                <w:szCs w:val="24"/>
              </w:rPr>
              <w:t xml:space="preserve">района </w:t>
            </w:r>
          </w:p>
          <w:p w:rsidR="00416958" w:rsidRDefault="00416958" w:rsidP="00913361">
            <w:pPr>
              <w:spacing w:after="0" w:line="240" w:lineRule="auto"/>
              <w:ind w:hanging="3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Людиново и Людиновский район» </w:t>
            </w:r>
          </w:p>
          <w:p w:rsidR="00416958" w:rsidRPr="00784CB3" w:rsidRDefault="002C4FED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декабря 2017 г. № 2375</w:t>
            </w:r>
          </w:p>
          <w:p w:rsidR="00416958" w:rsidRPr="00784CB3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Приложение № 3</w:t>
            </w:r>
          </w:p>
          <w:p w:rsidR="00416958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 xml:space="preserve">к Решению Городской Думы </w:t>
            </w: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города Калуги</w:t>
            </w: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от «___» ______ 2017 года</w:t>
            </w: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1" w:name="__DdeLink__6030_452609433"/>
            <w:bookmarkEnd w:id="1"/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B0FC9" w:rsidRPr="00784CB3" w:rsidRDefault="003E28D6" w:rsidP="00313D5F">
      <w:pPr>
        <w:spacing w:after="0" w:line="20" w:lineRule="atLeast"/>
        <w:jc w:val="center"/>
        <w:rPr>
          <w:sz w:val="24"/>
          <w:szCs w:val="24"/>
        </w:rPr>
      </w:pPr>
      <w:r w:rsidRPr="00784CB3">
        <w:rPr>
          <w:sz w:val="24"/>
          <w:szCs w:val="24"/>
        </w:rPr>
        <w:t>Форма</w:t>
      </w:r>
    </w:p>
    <w:p w:rsidR="00313D5F" w:rsidRDefault="003E28D6" w:rsidP="00313D5F">
      <w:pPr>
        <w:pStyle w:val="western"/>
        <w:spacing w:after="0" w:line="360" w:lineRule="auto"/>
        <w:jc w:val="center"/>
      </w:pPr>
      <w:r w:rsidRPr="00784CB3">
        <w:rPr>
          <w:rFonts w:eastAsia="Calibri"/>
          <w:lang w:eastAsia="en-US"/>
        </w:rPr>
        <w:t>итогового прот</w:t>
      </w:r>
      <w:r w:rsidR="00313D5F">
        <w:rPr>
          <w:rFonts w:eastAsia="Calibri"/>
          <w:lang w:eastAsia="en-US"/>
        </w:rPr>
        <w:t xml:space="preserve">окола общественной  </w:t>
      </w:r>
      <w:r w:rsidRPr="00784CB3">
        <w:rPr>
          <w:rFonts w:eastAsia="Calibri"/>
          <w:lang w:eastAsia="en-US"/>
        </w:rPr>
        <w:t xml:space="preserve"> комиссии об итогах </w:t>
      </w:r>
      <w:r w:rsidR="00313D5F">
        <w:t xml:space="preserve"> открытого голосования по отбору общественных территорий, подлежащих благоустройству в первоочередном порядке</w:t>
      </w:r>
    </w:p>
    <w:p w:rsidR="007B0FC9" w:rsidRPr="00784CB3" w:rsidRDefault="007B0FC9" w:rsidP="00313D5F">
      <w:pPr>
        <w:pStyle w:val="ac"/>
        <w:spacing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7B0FC9" w:rsidRPr="00784CB3" w:rsidRDefault="003E28D6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  <w:r w:rsidRPr="00784CB3">
        <w:rPr>
          <w:rFonts w:eastAsia="Calibri"/>
          <w:lang w:eastAsia="en-US"/>
        </w:rPr>
        <w:t>Экземпляр № ______</w:t>
      </w:r>
    </w:p>
    <w:p w:rsidR="007B0FC9" w:rsidRPr="00784CB3" w:rsidRDefault="007B0FC9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</w:p>
    <w:p w:rsidR="007B0FC9" w:rsidRPr="00784CB3" w:rsidRDefault="003E28D6" w:rsidP="008057A2">
      <w:pPr>
        <w:pStyle w:val="HTML0"/>
        <w:jc w:val="center"/>
        <w:rPr>
          <w:rFonts w:ascii="Times New Roman" w:hAnsi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проектам благоустройства общественных терри</w:t>
      </w:r>
      <w:r w:rsidR="00416958">
        <w:rPr>
          <w:rFonts w:ascii="Times New Roman" w:eastAsia="Calibri" w:hAnsi="Times New Roman" w:cs="Times New Roman"/>
          <w:sz w:val="24"/>
          <w:szCs w:val="24"/>
          <w:lang w:eastAsia="en-US"/>
        </w:rPr>
        <w:t>торий городского поселения  «Город Людиново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Pr="00784CB3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</w:t>
      </w:r>
      <w:r w:rsidR="008057A2">
        <w:rPr>
          <w:rFonts w:ascii="Times New Roman" w:hAnsi="Times New Roman" w:cs="Times New Roman"/>
          <w:sz w:val="24"/>
          <w:szCs w:val="24"/>
        </w:rPr>
        <w:t xml:space="preserve">ву в 2018 году в соответствии </w:t>
      </w:r>
      <w:r w:rsidR="008057A2" w:rsidRPr="00784CB3">
        <w:rPr>
          <w:rFonts w:ascii="Times New Roman" w:hAnsi="Times New Roman" w:cs="Times New Roman"/>
          <w:sz w:val="24"/>
          <w:szCs w:val="24"/>
        </w:rPr>
        <w:t xml:space="preserve"> с государстве</w:t>
      </w:r>
      <w:r w:rsidR="008057A2">
        <w:rPr>
          <w:rFonts w:ascii="Times New Roman" w:hAnsi="Times New Roman" w:cs="Times New Roman"/>
          <w:sz w:val="24"/>
          <w:szCs w:val="24"/>
        </w:rPr>
        <w:t>нной программой Калужской области «Формирование современной городской среды в Калужской области», утвержденной постановлением Правительства Калужской области от 31.10.2017 № 620</w:t>
      </w:r>
      <w:r w:rsidR="001864FC">
        <w:rPr>
          <w:rFonts w:ascii="Times New Roman" w:hAnsi="Times New Roman" w:cs="Times New Roman"/>
          <w:sz w:val="24"/>
          <w:szCs w:val="24"/>
        </w:rPr>
        <w:t>, соответствующей муниципальной программой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B0FC9" w:rsidRPr="00784CB3" w:rsidRDefault="008057A2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8057A2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 муниципального образования</w:t>
      </w:r>
    </w:p>
    <w:p w:rsidR="007B0FC9" w:rsidRPr="00784CB3" w:rsidRDefault="00CC741A">
      <w:pPr>
        <w:pStyle w:val="HTML0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«Городское поселение «Город Людиново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B0FC9" w:rsidRPr="00784CB3" w:rsidRDefault="007B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Секретарь общественной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Default="007B0FC9">
      <w:pPr>
        <w:rPr>
          <w:sz w:val="24"/>
          <w:szCs w:val="24"/>
        </w:rPr>
      </w:pPr>
    </w:p>
    <w:p w:rsidR="00F33436" w:rsidRDefault="00F33436">
      <w:pPr>
        <w:rPr>
          <w:sz w:val="24"/>
          <w:szCs w:val="24"/>
        </w:rPr>
      </w:pPr>
    </w:p>
    <w:p w:rsidR="00F33436" w:rsidRPr="00784CB3" w:rsidRDefault="00F33436">
      <w:pPr>
        <w:rPr>
          <w:sz w:val="24"/>
          <w:szCs w:val="24"/>
        </w:rPr>
      </w:pPr>
    </w:p>
    <w:p w:rsidR="007B0FC9" w:rsidRPr="00784CB3" w:rsidRDefault="003E28D6">
      <w:pPr>
        <w:spacing w:after="0" w:line="240" w:lineRule="auto"/>
        <w:jc w:val="right"/>
        <w:rPr>
          <w:sz w:val="24"/>
          <w:szCs w:val="24"/>
        </w:rPr>
      </w:pPr>
      <w:r w:rsidRPr="00784CB3">
        <w:rPr>
          <w:sz w:val="24"/>
          <w:szCs w:val="24"/>
        </w:rPr>
        <w:t>Приложен</w:t>
      </w:r>
      <w:r w:rsidR="00913361">
        <w:rPr>
          <w:sz w:val="24"/>
          <w:szCs w:val="24"/>
        </w:rPr>
        <w:t>ие № 4</w:t>
      </w:r>
    </w:p>
    <w:p w:rsidR="00913361" w:rsidRDefault="00913361" w:rsidP="009133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района </w:t>
      </w:r>
    </w:p>
    <w:p w:rsidR="00913361" w:rsidRDefault="00913361" w:rsidP="009133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«Город Людиново и Людиновский район» </w:t>
      </w:r>
    </w:p>
    <w:p w:rsidR="002C4FED" w:rsidRPr="00784CB3" w:rsidRDefault="002C4FED" w:rsidP="002C4F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29 декабря 2017 г. № 2375</w:t>
      </w:r>
    </w:p>
    <w:p w:rsidR="007B0FC9" w:rsidRPr="00784CB3" w:rsidRDefault="007B0FC9">
      <w:pPr>
        <w:spacing w:after="0" w:line="240" w:lineRule="auto"/>
        <w:jc w:val="right"/>
        <w:rPr>
          <w:sz w:val="24"/>
          <w:szCs w:val="24"/>
        </w:rPr>
      </w:pPr>
    </w:p>
    <w:p w:rsidR="007B0FC9" w:rsidRPr="00784CB3" w:rsidRDefault="003E28D6">
      <w:pPr>
        <w:jc w:val="right"/>
        <w:rPr>
          <w:sz w:val="24"/>
          <w:szCs w:val="24"/>
        </w:rPr>
      </w:pPr>
      <w:r w:rsidRPr="00784CB3">
        <w:rPr>
          <w:sz w:val="24"/>
          <w:szCs w:val="24"/>
        </w:rPr>
        <w:t xml:space="preserve">                    </w:t>
      </w:r>
    </w:p>
    <w:tbl>
      <w:tblPr>
        <w:tblW w:w="10916" w:type="dxa"/>
        <w:tblInd w:w="-885" w:type="dxa"/>
        <w:tblBorders>
          <w:bottom w:val="single" w:sz="4" w:space="0" w:color="00000A"/>
          <w:insideH w:val="single" w:sz="4" w:space="0" w:color="00000A"/>
        </w:tblBorders>
        <w:tblLook w:val="0000"/>
      </w:tblPr>
      <w:tblGrid>
        <w:gridCol w:w="2337"/>
        <w:gridCol w:w="7455"/>
        <w:gridCol w:w="1124"/>
      </w:tblGrid>
      <w:tr w:rsidR="007B0FC9" w:rsidRPr="00784CB3">
        <w:trPr>
          <w:cantSplit/>
        </w:trPr>
        <w:tc>
          <w:tcPr>
            <w:tcW w:w="10916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B0FC9" w:rsidRPr="00784CB3" w:rsidRDefault="003E28D6">
            <w:pPr>
              <w:jc w:val="center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B0FC9" w:rsidRPr="00784CB3" w:rsidRDefault="003E28D6">
            <w:pPr>
              <w:pStyle w:val="1"/>
              <w:rPr>
                <w:sz w:val="24"/>
              </w:rPr>
            </w:pPr>
            <w:r w:rsidRPr="00784CB3">
              <w:rPr>
                <w:sz w:val="24"/>
              </w:rPr>
              <w:t>Подписи двух членов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территориальной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счетной комиссии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____________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___________</w:t>
            </w:r>
          </w:p>
          <w:p w:rsidR="007B0FC9" w:rsidRPr="00784CB3" w:rsidRDefault="003E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БЮЛЛЕТЕНЬ</w:t>
            </w:r>
          </w:p>
          <w:p w:rsidR="00313D5F" w:rsidRDefault="002E12F6" w:rsidP="00313D5F">
            <w:pPr>
              <w:pStyle w:val="western"/>
              <w:spacing w:after="0" w:line="360" w:lineRule="auto"/>
              <w:jc w:val="center"/>
            </w:pPr>
            <w:r>
              <w:t xml:space="preserve">для </w:t>
            </w:r>
            <w:r w:rsidR="00313D5F">
              <w:t>открытого голосования по отбору общественных территорий, подлежащих благоустройству в первоочередном порядке</w:t>
            </w:r>
          </w:p>
          <w:p w:rsidR="007B0FC9" w:rsidRPr="00784CB3" w:rsidRDefault="007B0FC9">
            <w:pPr>
              <w:pStyle w:val="31"/>
              <w:jc w:val="left"/>
              <w:rPr>
                <w:sz w:val="24"/>
                <w:szCs w:val="24"/>
              </w:rPr>
            </w:pPr>
          </w:p>
        </w:tc>
      </w:tr>
      <w:tr w:rsidR="007B0FC9" w:rsidRPr="00784CB3">
        <w:trPr>
          <w:cantSplit/>
          <w:trHeight w:val="1974"/>
        </w:trPr>
        <w:tc>
          <w:tcPr>
            <w:tcW w:w="1091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B0FC9" w:rsidRPr="00784CB3" w:rsidRDefault="003E28D6">
            <w:pPr>
              <w:pStyle w:val="2"/>
              <w:jc w:val="center"/>
              <w:rPr>
                <w:i/>
                <w:szCs w:val="24"/>
                <w:lang w:val="ru-RU"/>
              </w:rPr>
            </w:pPr>
            <w:r w:rsidRPr="00784CB3">
              <w:rPr>
                <w:szCs w:val="24"/>
                <w:lang w:val="ru-RU"/>
              </w:rPr>
              <w:t>РАЗЪЯСНЕНИЕ О ПОРЯДКЕ ЗАПОЛНЕНИЯ БЮЛЛЕТЕНЯ</w:t>
            </w:r>
          </w:p>
          <w:p w:rsidR="007B0FC9" w:rsidRPr="00784CB3" w:rsidRDefault="003E28D6">
            <w:pPr>
              <w:rPr>
                <w:b/>
                <w:i/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 xml:space="preserve">     </w:t>
            </w:r>
            <w:r w:rsidRPr="00784CB3">
              <w:rPr>
                <w:i/>
                <w:sz w:val="24"/>
                <w:szCs w:val="24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784CB3">
              <w:rPr>
                <w:i/>
                <w:sz w:val="24"/>
                <w:szCs w:val="24"/>
              </w:rPr>
              <w:t xml:space="preserve"> (_______) </w:t>
            </w:r>
            <w:proofErr w:type="gramEnd"/>
            <w:r w:rsidRPr="00784CB3">
              <w:rPr>
                <w:i/>
                <w:sz w:val="24"/>
                <w:szCs w:val="24"/>
              </w:rPr>
              <w:t>общественных территорий, в пользу которых  сделан выбор.</w:t>
            </w:r>
          </w:p>
          <w:p w:rsidR="007B0FC9" w:rsidRPr="00784CB3" w:rsidRDefault="003E28D6">
            <w:pPr>
              <w:rPr>
                <w:i/>
                <w:sz w:val="24"/>
                <w:szCs w:val="24"/>
              </w:rPr>
            </w:pPr>
            <w:r w:rsidRPr="00784CB3">
              <w:rPr>
                <w:i/>
                <w:sz w:val="24"/>
                <w:szCs w:val="24"/>
              </w:rPr>
              <w:t xml:space="preserve">    Бюллетень, в котором знаки  проставлены более чем в</w:t>
            </w:r>
            <w:proofErr w:type="gramStart"/>
            <w:r w:rsidRPr="00784CB3">
              <w:rPr>
                <w:i/>
                <w:sz w:val="24"/>
                <w:szCs w:val="24"/>
              </w:rPr>
              <w:t xml:space="preserve"> (______) </w:t>
            </w:r>
            <w:proofErr w:type="gramEnd"/>
            <w:r w:rsidRPr="00784CB3">
              <w:rPr>
                <w:i/>
                <w:sz w:val="24"/>
                <w:szCs w:val="24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7B0FC9" w:rsidRPr="00784CB3" w:rsidRDefault="003E28D6">
            <w:pPr>
              <w:rPr>
                <w:i/>
                <w:sz w:val="24"/>
                <w:szCs w:val="24"/>
              </w:rPr>
            </w:pPr>
            <w:r w:rsidRPr="00784CB3">
              <w:rPr>
                <w:i/>
                <w:sz w:val="24"/>
                <w:szCs w:val="24"/>
              </w:rPr>
              <w:t xml:space="preserve">    </w:t>
            </w:r>
          </w:p>
        </w:tc>
      </w:tr>
      <w:tr w:rsidR="007B0FC9" w:rsidRPr="00784CB3">
        <w:trPr>
          <w:trHeight w:val="1722"/>
        </w:trPr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B0FC9" w:rsidRPr="00784CB3" w:rsidRDefault="00024B3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Rectangle 2" o:spid="_x0000_s1028" style="position:absolute;left:0;text-align:left;margin-left:490.4pt;margin-top:12.9pt;width:42.6pt;height:42.6pt;z-index:251656704;mso-position-horizontal-relative:text;mso-position-vertical-relative:text" strokeweight=".53mm">
                  <v:fill color2="black" o:detectmouseclick="t"/>
                </v:rect>
              </w:pic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НАИМЕНОВАНИЕ</w:t>
            </w:r>
          </w:p>
          <w:p w:rsidR="007B0FC9" w:rsidRPr="00784CB3" w:rsidRDefault="003E28D6">
            <w:pPr>
              <w:jc w:val="both"/>
              <w:rPr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FC9" w:rsidRPr="00784CB3" w:rsidRDefault="003E28D6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784CB3">
              <w:rPr>
                <w:sz w:val="24"/>
                <w:szCs w:val="24"/>
              </w:rPr>
              <w:t>.</w:t>
            </w:r>
          </w:p>
          <w:p w:rsidR="007B0FC9" w:rsidRPr="00784CB3" w:rsidRDefault="007B0FC9">
            <w:pPr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B0FC9" w:rsidRPr="00784CB3" w:rsidRDefault="007B0FC9">
            <w:pPr>
              <w:jc w:val="both"/>
              <w:rPr>
                <w:sz w:val="24"/>
                <w:szCs w:val="24"/>
              </w:rPr>
            </w:pPr>
          </w:p>
        </w:tc>
      </w:tr>
      <w:tr w:rsidR="007B0FC9" w:rsidRPr="00784CB3">
        <w:trPr>
          <w:trHeight w:val="184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024B3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7728;mso-position-horizontal-relative:text;mso-position-vertical-relative:text" strokeweight=".53mm">
                  <v:fill color2="black" o:detectmouseclick="t"/>
                </v:rect>
              </w:pic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НАИМЕНОВАНИЕ</w: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0FC9" w:rsidRPr="00784CB3" w:rsidRDefault="003E28D6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7B0FC9" w:rsidRPr="00784CB3" w:rsidRDefault="007B0FC9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7B0FC9">
            <w:pPr>
              <w:jc w:val="both"/>
              <w:rPr>
                <w:sz w:val="24"/>
                <w:szCs w:val="24"/>
              </w:rPr>
            </w:pPr>
          </w:p>
        </w:tc>
      </w:tr>
      <w:tr w:rsidR="007B0FC9" w:rsidRPr="00784CB3">
        <w:trPr>
          <w:trHeight w:val="1688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024B3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Rectangle 4" o:spid="_x0000_s1026" style="position:absolute;left:0;text-align:left;margin-left:490.4pt;margin-top:12.9pt;width:42.6pt;height:42.6pt;z-index:251658752;mso-position-horizontal-relative:text;mso-position-vertical-relative:text" strokeweight=".53mm">
                  <v:fill color2="black" o:detectmouseclick="t"/>
                </v:rect>
              </w:pic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НАИМЕНОВАНИЕ</w: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0FC9" w:rsidRPr="00784CB3" w:rsidRDefault="003E28D6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7B0FC9" w:rsidRPr="00784CB3" w:rsidRDefault="007B0FC9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7B0FC9">
            <w:pPr>
              <w:jc w:val="both"/>
              <w:rPr>
                <w:sz w:val="24"/>
                <w:szCs w:val="24"/>
              </w:rPr>
            </w:pPr>
          </w:p>
        </w:tc>
      </w:tr>
    </w:tbl>
    <w:p w:rsidR="007B0FC9" w:rsidRPr="00784CB3" w:rsidRDefault="007B0FC9">
      <w:pPr>
        <w:rPr>
          <w:sz w:val="24"/>
          <w:szCs w:val="24"/>
        </w:rPr>
      </w:pPr>
    </w:p>
    <w:sectPr w:rsidR="007B0FC9" w:rsidRPr="00784CB3" w:rsidSect="00416958">
      <w:pgSz w:w="11906" w:h="16838"/>
      <w:pgMar w:top="568" w:right="1274" w:bottom="426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0FC9"/>
    <w:rsid w:val="00024B30"/>
    <w:rsid w:val="001864FC"/>
    <w:rsid w:val="00285813"/>
    <w:rsid w:val="002C361E"/>
    <w:rsid w:val="002C4FED"/>
    <w:rsid w:val="002E12F6"/>
    <w:rsid w:val="00313D5F"/>
    <w:rsid w:val="003A4AE5"/>
    <w:rsid w:val="003E28D6"/>
    <w:rsid w:val="00416958"/>
    <w:rsid w:val="0047048F"/>
    <w:rsid w:val="004C1D1A"/>
    <w:rsid w:val="005B60BD"/>
    <w:rsid w:val="005C3743"/>
    <w:rsid w:val="0067708E"/>
    <w:rsid w:val="007703D0"/>
    <w:rsid w:val="00784CB3"/>
    <w:rsid w:val="007B0FC9"/>
    <w:rsid w:val="007F5792"/>
    <w:rsid w:val="008057A2"/>
    <w:rsid w:val="00893582"/>
    <w:rsid w:val="00913361"/>
    <w:rsid w:val="00A03FD0"/>
    <w:rsid w:val="00A97A0A"/>
    <w:rsid w:val="00AE2E23"/>
    <w:rsid w:val="00CA1F75"/>
    <w:rsid w:val="00CC3ED7"/>
    <w:rsid w:val="00CC741A"/>
    <w:rsid w:val="00D47104"/>
    <w:rsid w:val="00EB62F7"/>
    <w:rsid w:val="00EF676B"/>
    <w:rsid w:val="00F328FA"/>
    <w:rsid w:val="00F33436"/>
    <w:rsid w:val="00F36BC0"/>
    <w:rsid w:val="00F7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pPr>
      <w:suppressAutoHyphens/>
      <w:spacing w:after="200"/>
    </w:pPr>
    <w:rPr>
      <w:rFonts w:ascii="Times New Roman" w:hAnsi="Times New Roman" w:cs="Times New Roman"/>
      <w:color w:val="00000A"/>
      <w:sz w:val="28"/>
    </w:rPr>
  </w:style>
  <w:style w:type="paragraph" w:styleId="1">
    <w:name w:val="heading 1"/>
    <w:basedOn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3">
    <w:name w:val="heading 3"/>
    <w:basedOn w:val="a0"/>
    <w:link w:val="30"/>
    <w:rsid w:val="00F755FF"/>
    <w:pPr>
      <w:outlineLvl w:val="2"/>
    </w:pPr>
  </w:style>
  <w:style w:type="paragraph" w:styleId="4">
    <w:name w:val="heading 4"/>
    <w:basedOn w:val="a"/>
    <w:link w:val="40"/>
    <w:qFormat/>
    <w:rsid w:val="00372316"/>
    <w:pPr>
      <w:keepNext/>
      <w:spacing w:after="0" w:line="240" w:lineRule="auto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basedOn w:val="a1"/>
    <w:link w:val="HTML"/>
    <w:uiPriority w:val="99"/>
    <w:qFormat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qFormat/>
    <w:rsid w:val="00FF670F"/>
  </w:style>
  <w:style w:type="character" w:customStyle="1" w:styleId="-">
    <w:name w:val="Интернет-ссылка"/>
    <w:basedOn w:val="a1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1"/>
    <w:link w:val="1"/>
    <w:qFormat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1"/>
    <w:qFormat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qFormat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qFormat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qFormat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2"/>
    <w:semiHidden/>
    <w:qFormat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3"/>
    <w:semiHidden/>
    <w:qFormat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qFormat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qFormat/>
    <w:rsid w:val="005316E6"/>
    <w:rPr>
      <w:sz w:val="16"/>
      <w:szCs w:val="16"/>
    </w:rPr>
  </w:style>
  <w:style w:type="character" w:customStyle="1" w:styleId="a5">
    <w:name w:val="Текст примечания Знак"/>
    <w:basedOn w:val="a1"/>
    <w:uiPriority w:val="99"/>
    <w:semiHidden/>
    <w:qFormat/>
    <w:rsid w:val="005316E6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7">
    <w:name w:val="Текст выноски Знак"/>
    <w:basedOn w:val="a1"/>
    <w:uiPriority w:val="99"/>
    <w:semiHidden/>
    <w:qFormat/>
    <w:rsid w:val="005316E6"/>
    <w:rPr>
      <w:rFonts w:ascii="Tahoma" w:eastAsia="Calibri" w:hAnsi="Tahoma" w:cs="Tahoma"/>
      <w:sz w:val="16"/>
      <w:szCs w:val="16"/>
    </w:rPr>
  </w:style>
  <w:style w:type="paragraph" w:customStyle="1" w:styleId="a0">
    <w:name w:val="Заголовок"/>
    <w:basedOn w:val="a"/>
    <w:next w:val="a8"/>
    <w:qFormat/>
    <w:rsid w:val="00F755FF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rsid w:val="00F755FF"/>
    <w:pPr>
      <w:spacing w:after="140" w:line="288" w:lineRule="auto"/>
    </w:pPr>
  </w:style>
  <w:style w:type="paragraph" w:styleId="a9">
    <w:name w:val="List"/>
    <w:basedOn w:val="a8"/>
    <w:rsid w:val="00F755FF"/>
    <w:rPr>
      <w:rFonts w:cs="Mangal"/>
    </w:rPr>
  </w:style>
  <w:style w:type="paragraph" w:styleId="aa">
    <w:name w:val="Title"/>
    <w:basedOn w:val="a"/>
    <w:rsid w:val="00F755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755FF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FF670F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F670F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Normal">
    <w:name w:val="ConsNormal"/>
    <w:qFormat/>
    <w:rsid w:val="00FF670F"/>
    <w:pPr>
      <w:widowControl w:val="0"/>
      <w:suppressAutoHyphens/>
      <w:spacing w:line="240" w:lineRule="auto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22">
    <w:name w:val="Body Text Indent 2"/>
    <w:basedOn w:val="a"/>
    <w:link w:val="21"/>
    <w:semiHidden/>
    <w:qFormat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paragraph" w:styleId="24">
    <w:name w:val="Body Text 2"/>
    <w:basedOn w:val="a"/>
    <w:semiHidden/>
    <w:qFormat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semiHidden/>
    <w:qFormat/>
    <w:rsid w:val="00372316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e">
    <w:name w:val="annotation text"/>
    <w:basedOn w:val="a"/>
    <w:uiPriority w:val="99"/>
    <w:semiHidden/>
    <w:unhideWhenUsed/>
    <w:qFormat/>
    <w:rsid w:val="005316E6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5316E6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  <w:rsid w:val="00F755FF"/>
  </w:style>
  <w:style w:type="paragraph" w:customStyle="1" w:styleId="af2">
    <w:name w:val="Заглавие"/>
    <w:basedOn w:val="a0"/>
    <w:rsid w:val="00F755FF"/>
  </w:style>
  <w:style w:type="paragraph" w:styleId="af3">
    <w:name w:val="Subtitle"/>
    <w:basedOn w:val="a0"/>
    <w:rsid w:val="00F755FF"/>
  </w:style>
  <w:style w:type="paragraph" w:customStyle="1" w:styleId="western">
    <w:name w:val="western"/>
    <w:basedOn w:val="a"/>
    <w:rsid w:val="00EB62F7"/>
    <w:pPr>
      <w:suppressAutoHyphens w:val="0"/>
      <w:spacing w:before="100" w:beforeAutospacing="1" w:after="119" w:line="240" w:lineRule="auto"/>
      <w:ind w:firstLine="567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W+rubMrdV43CjgktHUoAyYgYbVRm0V8WHvcJ/wGBpq8=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5O4UYBMIgsgud6ORfk5E6iZmnOXNY+uyTVTAE9GqucU=</DigestValue>
    </Reference>
  </SignedInfo>
  <SignatureValue>Q7NBqwc6dMDfaOUD2z2+NU/UbyQtUbGLSAho+3gxSwzV0XljW4+++0IzGN/kmss+
Vivo10pKxd/ExPRbKxZ+jw==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hpMPpbu9kw0iFH2LBefxC+yiJCI=</DigestValue>
      </Reference>
      <Reference URI="/word/document.xml?ContentType=application/vnd.openxmlformats-officedocument.wordprocessingml.document.main+xml">
        <DigestMethod Algorithm="http://www.w3.org/2000/09/xmldsig#sha1"/>
        <DigestValue>rBK6Ge4WLD5Pw74bnJtBoXy4LuY=</DigestValue>
      </Reference>
      <Reference URI="/word/fontTable.xml?ContentType=application/vnd.openxmlformats-officedocument.wordprocessingml.fontTable+xml">
        <DigestMethod Algorithm="http://www.w3.org/2000/09/xmldsig#sha1"/>
        <DigestValue>frBjr+bnQL6SoSLlowpciN6UoQE=</DigestValue>
      </Reference>
      <Reference URI="/word/settings.xml?ContentType=application/vnd.openxmlformats-officedocument.wordprocessingml.settings+xml">
        <DigestMethod Algorithm="http://www.w3.org/2000/09/xmldsig#sha1"/>
        <DigestValue>jJubucadL7FgC7/0VWe/w7xC6Us=</DigestValue>
      </Reference>
      <Reference URI="/word/styles.xml?ContentType=application/vnd.openxmlformats-officedocument.wordprocessingml.styles+xml">
        <DigestMethod Algorithm="http://www.w3.org/2000/09/xmldsig#sha1"/>
        <DigestValue>zo5uFCwTk9oojX1prelwgHFoda8=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cEnz//SN/q77DkzSq9Ysu9TDunw=</DigestValue>
      </Reference>
    </Manifest>
    <SignatureProperties>
      <SignatureProperty Id="idSignatureTime" Target="#idPackageSignature">
        <mdssi:SignatureTime>
          <mdssi:Format>YYYY-MM-DDThh:mm:ssTZD</mdssi:Format>
          <mdssi:Value>2018-01-29T06:26:31Z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2018-01-29T06:26:31Z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J5Sr16TkmQ2iZOToK9p7iP+5pcagvmwL4q4YuAb+npA=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TmxrEdZLJvAc9nCrABVwVgeioz2OLAdvvcSBwdZrXio=</DigestValue>
    </Reference>
  </SignedInfo>
  <SignatureValue>MQhmK67VdcQO+PPkohFkEqEviJR9Gfe/Tw5d7bQn1nOVVWfwD1je9qM4a0/1WtF1
zkNZ/JF6ebi+xC7hFdJSZg==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hpMPpbu9kw0iFH2LBefxC+yiJCI=</DigestValue>
      </Reference>
      <Reference URI="/word/document.xml?ContentType=application/vnd.openxmlformats-officedocument.wordprocessingml.document.main+xml">
        <DigestMethod Algorithm="http://www.w3.org/2000/09/xmldsig#sha1"/>
        <DigestValue>rBK6Ge4WLD5Pw74bnJtBoXy4LuY=</DigestValue>
      </Reference>
      <Reference URI="/word/fontTable.xml?ContentType=application/vnd.openxmlformats-officedocument.wordprocessingml.fontTable+xml">
        <DigestMethod Algorithm="http://www.w3.org/2000/09/xmldsig#sha1"/>
        <DigestValue>frBjr+bnQL6SoSLlowpciN6UoQE=</DigestValue>
      </Reference>
      <Reference URI="/word/settings.xml?ContentType=application/vnd.openxmlformats-officedocument.wordprocessingml.settings+xml">
        <DigestMethod Algorithm="http://www.w3.org/2000/09/xmldsig#sha1"/>
        <DigestValue>jJubucadL7FgC7/0VWe/w7xC6Us=</DigestValue>
      </Reference>
      <Reference URI="/word/styles.xml?ContentType=application/vnd.openxmlformats-officedocument.wordprocessingml.styles+xml">
        <DigestMethod Algorithm="http://www.w3.org/2000/09/xmldsig#sha1"/>
        <DigestValue>zo5uFCwTk9oojX1prelwgHFoda8=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cEnz//SN/q77DkzSq9Ysu9TDunw=</DigestValue>
      </Reference>
    </Manifest>
    <SignatureProperties>
      <SignatureProperty Id="idSignatureTime" Target="#idPackageSignature">
        <mdssi:SignatureTime>
          <mdssi:Format>YYYY-MM-DDThh:mm:ssTZD</mdssi:Format>
          <mdssi:Value>2018-01-29T06:26:42Z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2018-01-29T06:26:42Z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A54C-285F-429E-886C-DF02CF8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8</cp:revision>
  <cp:lastPrinted>2017-12-27T04:39:00Z</cp:lastPrinted>
  <dcterms:created xsi:type="dcterms:W3CDTF">2017-12-28T12:04:00Z</dcterms:created>
  <dcterms:modified xsi:type="dcterms:W3CDTF">2018-01-29T06:07:00Z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