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>(ИСПОЛНИТЕЛЬНО-РАСПОРЯДИТЕЛЬНЫЙ ОРГАН)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768" w:rsidRPr="00F17768" w:rsidRDefault="008F7829" w:rsidP="00F177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«16</w:t>
      </w:r>
      <w:r w:rsidR="005F372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5F3725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="00F1776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17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7829">
        <w:rPr>
          <w:rFonts w:ascii="Times New Roman" w:hAnsi="Times New Roman" w:cs="Times New Roman"/>
          <w:sz w:val="24"/>
          <w:szCs w:val="24"/>
          <w:u w:val="single"/>
        </w:rPr>
        <w:t>№ 33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829" w:rsidRDefault="00F17768" w:rsidP="00F17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по противодействию </w:t>
      </w:r>
    </w:p>
    <w:p w:rsidR="008F7829" w:rsidRDefault="00F17768" w:rsidP="00F17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 в администрации</w:t>
      </w:r>
      <w:r w:rsidR="008F7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F17768" w:rsidRDefault="00F17768" w:rsidP="008F78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Игнатовка»</w:t>
      </w:r>
      <w:r w:rsidR="008F7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25">
        <w:rPr>
          <w:rFonts w:ascii="Times New Roman" w:hAnsi="Times New Roman" w:cs="Times New Roman"/>
          <w:b/>
          <w:sz w:val="24"/>
          <w:szCs w:val="24"/>
        </w:rPr>
        <w:t>на 2018-20</w:t>
      </w:r>
      <w:r w:rsidR="008F782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E38" w:rsidRDefault="00F17768" w:rsidP="00387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7829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29.06.2018 № 378 «О национальном плане противодействия коррупции на 2018-2020 годы»</w:t>
      </w:r>
      <w:r w:rsidR="00387E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 коррупции», законом Калужской области от 27.04.2007 № 305-ОЗ «О противодействии коррупции в Кал</w:t>
      </w:r>
      <w:r w:rsidR="00387E38">
        <w:rPr>
          <w:rFonts w:ascii="Times New Roman" w:hAnsi="Times New Roman" w:cs="Times New Roman"/>
          <w:sz w:val="24"/>
          <w:szCs w:val="24"/>
        </w:rPr>
        <w:t xml:space="preserve">ужской области»,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87E3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сельского поселения «Деревня Игнатовка», администрация сельского поселения «Деревня Игнатовка» </w:t>
      </w:r>
    </w:p>
    <w:p w:rsidR="00387E38" w:rsidRDefault="00387E3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768" w:rsidRPr="00387E38" w:rsidRDefault="00F17768" w:rsidP="00387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768" w:rsidRPr="00F17768" w:rsidRDefault="00F1776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F17768">
        <w:rPr>
          <w:rFonts w:ascii="Times New Roman" w:hAnsi="Times New Roman" w:cs="Times New Roman"/>
          <w:sz w:val="24"/>
          <w:szCs w:val="24"/>
        </w:rPr>
        <w:t>Утвердить План</w:t>
      </w:r>
      <w:r w:rsidR="00F1017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17768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администрации сельского поселения «Деревня Игн</w:t>
      </w:r>
      <w:r w:rsidR="005F3725">
        <w:rPr>
          <w:rFonts w:ascii="Times New Roman" w:hAnsi="Times New Roman" w:cs="Times New Roman"/>
          <w:sz w:val="24"/>
          <w:szCs w:val="24"/>
        </w:rPr>
        <w:t>атовка» на 2018-20</w:t>
      </w:r>
      <w:r w:rsidR="00387E38">
        <w:rPr>
          <w:rFonts w:ascii="Times New Roman" w:hAnsi="Times New Roman" w:cs="Times New Roman"/>
          <w:sz w:val="24"/>
          <w:szCs w:val="24"/>
        </w:rPr>
        <w:t>20</w:t>
      </w:r>
      <w:r w:rsidR="009F3A7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1776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17768" w:rsidRPr="005B2546" w:rsidRDefault="005B2546" w:rsidP="005B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5F3725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ED4214">
        <w:rPr>
          <w:rFonts w:ascii="Times New Roman" w:hAnsi="Times New Roman" w:cs="Times New Roman"/>
          <w:sz w:val="24"/>
          <w:szCs w:val="24"/>
        </w:rPr>
        <w:t>02.02.2018</w:t>
      </w:r>
      <w:r w:rsidR="00F17768" w:rsidRPr="005B2546">
        <w:rPr>
          <w:rFonts w:ascii="Times New Roman" w:hAnsi="Times New Roman" w:cs="Times New Roman"/>
          <w:sz w:val="24"/>
          <w:szCs w:val="24"/>
        </w:rPr>
        <w:t xml:space="preserve"> № </w:t>
      </w:r>
      <w:r w:rsidR="00ED4214">
        <w:rPr>
          <w:rFonts w:ascii="Times New Roman" w:hAnsi="Times New Roman" w:cs="Times New Roman"/>
          <w:sz w:val="24"/>
          <w:szCs w:val="24"/>
        </w:rPr>
        <w:t>4</w:t>
      </w:r>
      <w:r w:rsidRPr="005B2546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17768" w:rsidRPr="005B2546">
        <w:rPr>
          <w:rFonts w:ascii="Times New Roman" w:hAnsi="Times New Roman" w:cs="Times New Roman"/>
          <w:sz w:val="24"/>
          <w:szCs w:val="24"/>
        </w:rPr>
        <w:t>лана мероприятий по противодействию коррупции в администрации сельского посел</w:t>
      </w:r>
      <w:r w:rsidR="00ED4214">
        <w:rPr>
          <w:rFonts w:ascii="Times New Roman" w:hAnsi="Times New Roman" w:cs="Times New Roman"/>
          <w:sz w:val="24"/>
          <w:szCs w:val="24"/>
        </w:rPr>
        <w:t>ения «Деревня Игнатовка» на 2018-2019</w:t>
      </w:r>
      <w:r w:rsidR="00F17768" w:rsidRPr="005B2546">
        <w:rPr>
          <w:rFonts w:ascii="Times New Roman" w:hAnsi="Times New Roman" w:cs="Times New Roman"/>
          <w:sz w:val="24"/>
          <w:szCs w:val="24"/>
        </w:rPr>
        <w:t xml:space="preserve"> год</w:t>
      </w:r>
      <w:r w:rsidR="00ED4214">
        <w:rPr>
          <w:rFonts w:ascii="Times New Roman" w:hAnsi="Times New Roman" w:cs="Times New Roman"/>
          <w:sz w:val="24"/>
          <w:szCs w:val="24"/>
        </w:rPr>
        <w:t>»</w:t>
      </w:r>
      <w:r w:rsidR="00F17768" w:rsidRPr="005B2546">
        <w:rPr>
          <w:rFonts w:ascii="Times New Roman" w:hAnsi="Times New Roman" w:cs="Times New Roman"/>
          <w:sz w:val="24"/>
          <w:szCs w:val="24"/>
        </w:rPr>
        <w:t xml:space="preserve"> считать утратившим силу. </w:t>
      </w:r>
    </w:p>
    <w:p w:rsidR="00F17768" w:rsidRPr="005B2546" w:rsidRDefault="00264226" w:rsidP="005B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</w:t>
      </w:r>
      <w:r w:rsidR="00F17768" w:rsidRPr="005B25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F17768" w:rsidRPr="005B2546" w:rsidRDefault="005B2546" w:rsidP="005B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F17768" w:rsidRPr="005B254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5B2546" w:rsidRDefault="005B2546" w:rsidP="005B2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546" w:rsidRDefault="00F17768" w:rsidP="005B25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4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B254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F17768" w:rsidRPr="005B2546" w:rsidRDefault="00F17768" w:rsidP="00F17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54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5B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B254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В.И. Солянкина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768" w:rsidRDefault="00F17768" w:rsidP="00F17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6C" w:rsidRDefault="0075176C" w:rsidP="00F177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F17768" w:rsidRDefault="00F17768" w:rsidP="00F177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17768" w:rsidRDefault="00F17768" w:rsidP="00F177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17768" w:rsidRDefault="00F17768" w:rsidP="00F177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F17768" w:rsidRDefault="00ED4214" w:rsidP="00F177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«16</w:t>
      </w:r>
      <w:r w:rsidR="00F17768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августа 2018 года № 33</w:t>
      </w:r>
    </w:p>
    <w:p w:rsidR="00F17768" w:rsidRDefault="00F17768" w:rsidP="00F1776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коррупции в муниципальном образовании сельского поселения «Деревня Игнатовка»</w:t>
      </w:r>
      <w:r w:rsidR="00ED4214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F17768" w:rsidRDefault="00F17768" w:rsidP="00F17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4682"/>
        <w:gridCol w:w="2094"/>
        <w:gridCol w:w="1933"/>
      </w:tblGrid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меры по противодействию коррупции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информации на официальный Интернет-сайт сельского поселения о деятельности органов местного самоуправления муниципального образования сельского поселения «Деревня Игнатовка»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работу по обращениям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освещения в средствах массовой информации мер по противодействию коррупции, принимаемых соответствующими федеральными органами исполнительной власти, иными государственными органами. Регулярное представление в СМИ для опубликования материалов, раскрывающих содержание принимаемых мер по противодействию коррупции                            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работу по обращениям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урегулированию конфликта интересов в администрации сельского поселения «Деревня Игнатовка»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члены комиссии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</w:tr>
      <w:tr w:rsidR="00F46EDC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F46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Pr="00F46EDC" w:rsidRDefault="00F46EDC" w:rsidP="00F46E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F46EDC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лицами, замещающими должности муниципальной службы,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EDC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касающихся предотвращения и</w:t>
            </w:r>
          </w:p>
          <w:p w:rsidR="00CA550E" w:rsidRDefault="00F46EDC" w:rsidP="00F46E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DC">
              <w:rPr>
                <w:rFonts w:ascii="Times New Roman" w:hAnsi="Times New Roman" w:cs="Times New Roman"/>
                <w:sz w:val="24"/>
                <w:szCs w:val="24"/>
              </w:rPr>
              <w:t>урегулирования конфликта интересов, в том числе за привлечением таких лиц к ответственности в случае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F46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D66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 w:rsidP="00F46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о возможных фактах коррупции в муниципальном образовании сельского поселения «Деревня Игнатовка»</w:t>
            </w:r>
          </w:p>
          <w:p w:rsidR="00CA550E" w:rsidRDefault="00CA5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ответственное за работу по обращениям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 w:rsidP="00F46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исполнения настоящего плана по противодействию коррупции</w:t>
            </w:r>
          </w:p>
          <w:p w:rsidR="00CA550E" w:rsidRDefault="00CA5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0E" w:rsidRDefault="00CA5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правовому обеспечению противодействия коррупции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F1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Pr="00CA550E" w:rsidRDefault="00F17768" w:rsidP="00CA5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муниципальных правовых актов антикоррупционной направленности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Сельская Дума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 w:rsidP="005F37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работы по исполнению Федерального </w:t>
            </w:r>
            <w:hyperlink r:id="rId5" w:history="1">
              <w:r w:rsidRPr="00D663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(в ред. от 23.06.2014) "Об организации предоставления государс</w:t>
            </w:r>
            <w:r w:rsidR="005F3725">
              <w:rPr>
                <w:rFonts w:ascii="Times New Roman" w:hAnsi="Times New Roman" w:cs="Times New Roman"/>
                <w:sz w:val="24"/>
                <w:szCs w:val="24"/>
              </w:rPr>
              <w:t>твенных и муниципальных услуг"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представляемых муниципальными служащими сведений о доходах, имуществе и обязательствах имущественного характера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</w:tr>
      <w:tr w:rsidR="007B2343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43" w:rsidRDefault="00DE7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43" w:rsidRPr="007B2343" w:rsidRDefault="007B23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в порядке, установленном законодательством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43" w:rsidRDefault="007B2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43" w:rsidRPr="007B2343" w:rsidRDefault="007B23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рабочих дней со дня истечения </w:t>
            </w:r>
            <w:r w:rsidRPr="007B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срока</w:t>
            </w:r>
            <w:r w:rsidR="00CA55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B2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установленного для представления сведений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на муниципальную службу в соответствии с требованиями, установленными действующим законодательством РФ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46EDC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F46E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F46EDC" w:rsidP="00CA55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</w:t>
            </w:r>
            <w:r w:rsidR="00CA550E" w:rsidRPr="00CA550E">
              <w:rPr>
                <w:rFonts w:ascii="Times New Roman" w:hAnsi="Times New Roman" w:cs="Times New Roman"/>
                <w:sz w:val="24"/>
                <w:szCs w:val="24"/>
              </w:rPr>
              <w:t>, представляемых при назначении на указанные должности и поступлении на такую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50E" w:rsidRPr="00CA550E">
              <w:rPr>
                <w:rFonts w:ascii="Times New Roman" w:hAnsi="Times New Roman" w:cs="Times New Roman"/>
                <w:sz w:val="24"/>
                <w:szCs w:val="24"/>
              </w:rPr>
              <w:t xml:space="preserve">службу, об их родственниках и свойственниках в целях </w:t>
            </w:r>
            <w:r w:rsidR="00CA550E" w:rsidRPr="00CA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DC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муниципальными служащими муниципального образования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порядка предварительного уведомления о выполнении иной оплачиваемой работы</w:t>
            </w:r>
          </w:p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выявлению случаев возникновения конфликта интересов, одной из сторон которой являются муниципальные служащие, и принятие мер по предотвращению и урегулированию                                              конфликта интересов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отношении соблюдения трудового законодательства (</w:t>
            </w:r>
            <w:hyperlink r:id="rId6" w:history="1">
              <w:r w:rsidRPr="00D663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64.1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РФ) со стороны бывших муниципальных служащих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увольнения муниципального служащего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DE7DF1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55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 в случаях изменения законодательства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5F37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AF0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EE1ED6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EE1ED6" w:rsidP="00472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2AF0" w:rsidRPr="00472AF0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муниципальных служащих, в должностные обязанности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F0" w:rsidRPr="00472AF0">
              <w:rPr>
                <w:rFonts w:ascii="Times New Roman" w:hAnsi="Times New Roman" w:cs="Times New Roman"/>
                <w:sz w:val="24"/>
                <w:szCs w:val="24"/>
              </w:rPr>
              <w:t>входит участие в противодействии коррупции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D6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72AF0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</w:tr>
      <w:tr w:rsidR="00472AF0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EE1ED6" w:rsidP="00CA55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Pr="00472AF0" w:rsidRDefault="00EE1ED6" w:rsidP="00472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AF0" w:rsidRPr="00472AF0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муниципальных служащих, впервые поступивших на муниципальную службу для замещения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F0" w:rsidRPr="00472AF0">
              <w:rPr>
                <w:rFonts w:ascii="Times New Roman" w:hAnsi="Times New Roman" w:cs="Times New Roman"/>
                <w:sz w:val="24"/>
                <w:szCs w:val="24"/>
              </w:rPr>
              <w:t>должностей, включенных в перечни, установленные нормативными правовыми актами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AF0" w:rsidRPr="00472AF0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EE1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F0" w:rsidRDefault="00D663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муниципальную службу</w:t>
            </w:r>
          </w:p>
        </w:tc>
      </w:tr>
      <w:tr w:rsidR="00DE7DF1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F1" w:rsidRDefault="00FD7B35" w:rsidP="00472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EE1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F1" w:rsidRDefault="00DE7DF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практических семинарах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совещаниях, «круглых столах</w:t>
            </w:r>
            <w:r w:rsidRPr="00DE7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антикоррупционной тематике для муниципальных служащих</w:t>
            </w:r>
          </w:p>
          <w:p w:rsidR="00D66349" w:rsidRPr="00DE7DF1" w:rsidRDefault="00D663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F1" w:rsidRDefault="00DE7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F1" w:rsidRDefault="00DE7D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4.</w:t>
            </w:r>
          </w:p>
        </w:tc>
        <w:tc>
          <w:tcPr>
            <w:tcW w:w="8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совершенствованием муниципального управления, в целях предупреждения коррупции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протоколов конкурсных комиссий муниципальных контрактов на поставку товаров, выполнение работ, оказание услуг для муниципальных нужд с целью выявления фактов нарушения законодательства о размещении заказов на поставки товаров, выполнение работ, оказания услуг для муниципальных нужд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поручениям Главы сельского поселения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использованием муниципального имущества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процедурой рассмотрения и подготовки ответов по жалобам на решения и действия (бездействия) органов местного самоуправления, предоставляющих муниципальные услуги, их должностных лиц и муниципальных служащих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</w:tr>
      <w:tr w:rsidR="00F17768" w:rsidTr="00FD7B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отчетов о работе органов местного самоуправления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                                                                         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68" w:rsidRDefault="00F177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</w:tbl>
    <w:p w:rsidR="009F14F1" w:rsidRDefault="00D66349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6B40"/>
    <w:multiLevelType w:val="hybridMultilevel"/>
    <w:tmpl w:val="200CD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68"/>
    <w:rsid w:val="0000632E"/>
    <w:rsid w:val="00261FC8"/>
    <w:rsid w:val="00264226"/>
    <w:rsid w:val="00387E38"/>
    <w:rsid w:val="00472AF0"/>
    <w:rsid w:val="005B1B29"/>
    <w:rsid w:val="005B2546"/>
    <w:rsid w:val="005F3725"/>
    <w:rsid w:val="0075176C"/>
    <w:rsid w:val="00752658"/>
    <w:rsid w:val="007B2343"/>
    <w:rsid w:val="008F7829"/>
    <w:rsid w:val="009F3A7B"/>
    <w:rsid w:val="00C068EA"/>
    <w:rsid w:val="00CA550E"/>
    <w:rsid w:val="00D66349"/>
    <w:rsid w:val="00DE7DF1"/>
    <w:rsid w:val="00ED4214"/>
    <w:rsid w:val="00EE1ED6"/>
    <w:rsid w:val="00F10173"/>
    <w:rsid w:val="00F17768"/>
    <w:rsid w:val="00F46EDC"/>
    <w:rsid w:val="00F92A7A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8D25-9970-4B22-B64D-3FDBA7B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6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68"/>
    <w:pPr>
      <w:ind w:left="720"/>
      <w:contextualSpacing/>
    </w:pPr>
  </w:style>
  <w:style w:type="table" w:styleId="a4">
    <w:name w:val="Table Grid"/>
    <w:basedOn w:val="a1"/>
    <w:uiPriority w:val="39"/>
    <w:rsid w:val="00F17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7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DB2066B15288C3DE037236DEA426A7FD1C2BDDC2E3BC948F61B4D2DD7598423CFB6BA5ACC3H9y4I" TargetMode="External"/><Relationship Id="rId5" Type="http://schemas.openxmlformats.org/officeDocument/2006/relationships/hyperlink" Target="consultantplus://offline/ref=F4DB2066B15288C3DE037236DEA426A7FD1C2BD2C1EDBC948F61B4D2DDH7y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17</cp:revision>
  <cp:lastPrinted>2018-08-17T06:36:00Z</cp:lastPrinted>
  <dcterms:created xsi:type="dcterms:W3CDTF">2016-04-04T12:01:00Z</dcterms:created>
  <dcterms:modified xsi:type="dcterms:W3CDTF">2018-08-17T06:39:00Z</dcterms:modified>
</cp:coreProperties>
</file>