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B" w:rsidRPr="00DF7CBC" w:rsidRDefault="00271D0B" w:rsidP="00DF7CBC">
      <w:pPr>
        <w:pStyle w:val="Heading1"/>
        <w:spacing w:line="360" w:lineRule="auto"/>
        <w:ind w:right="-28" w:firstLine="0"/>
        <w:rPr>
          <w:spacing w:val="60"/>
          <w:sz w:val="30"/>
          <w:szCs w:val="28"/>
        </w:rPr>
      </w:pPr>
      <w:r w:rsidRPr="00DF7CBC">
        <w:rPr>
          <w:spacing w:val="60"/>
          <w:sz w:val="30"/>
          <w:szCs w:val="28"/>
        </w:rPr>
        <w:t>Калужская область</w:t>
      </w:r>
    </w:p>
    <w:p w:rsidR="00271D0B" w:rsidRPr="00DF7CBC" w:rsidRDefault="00271D0B" w:rsidP="00DF7CBC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DF7CBC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271D0B" w:rsidRPr="00DF7CBC" w:rsidRDefault="00271D0B" w:rsidP="00DF7CBC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DF7CBC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271D0B" w:rsidRPr="00DF7CBC" w:rsidRDefault="00271D0B" w:rsidP="00DF7CBC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271D0B" w:rsidRPr="00DF7CBC" w:rsidRDefault="00271D0B" w:rsidP="00DF7CBC">
      <w:pPr>
        <w:pStyle w:val="Heading1"/>
        <w:ind w:right="-28" w:firstLine="0"/>
        <w:rPr>
          <w:spacing w:val="60"/>
          <w:sz w:val="8"/>
          <w:szCs w:val="30"/>
        </w:rPr>
      </w:pPr>
    </w:p>
    <w:p w:rsidR="00271D0B" w:rsidRPr="00DF7CBC" w:rsidRDefault="00271D0B" w:rsidP="00DF7CBC">
      <w:pPr>
        <w:pStyle w:val="Heading4"/>
        <w:ind w:firstLine="0"/>
        <w:jc w:val="center"/>
        <w:rPr>
          <w:rFonts w:cs="Arial"/>
          <w:b w:val="0"/>
          <w:bCs w:val="0"/>
          <w:sz w:val="34"/>
        </w:rPr>
      </w:pPr>
      <w:r w:rsidRPr="00DF7CBC">
        <w:rPr>
          <w:rFonts w:cs="Arial"/>
          <w:b w:val="0"/>
          <w:bCs w:val="0"/>
          <w:sz w:val="34"/>
        </w:rPr>
        <w:t>П О С Т А Н О В Л Е Н И Е</w:t>
      </w:r>
    </w:p>
    <w:p w:rsidR="00271D0B" w:rsidRDefault="00271D0B" w:rsidP="00DF7CBC">
      <w:pPr>
        <w:rPr>
          <w:sz w:val="12"/>
        </w:rPr>
      </w:pPr>
    </w:p>
    <w:p w:rsidR="00271D0B" w:rsidRDefault="00271D0B" w:rsidP="00DF7CBC">
      <w:pPr>
        <w:rPr>
          <w:sz w:val="16"/>
          <w:szCs w:val="16"/>
        </w:rPr>
      </w:pPr>
    </w:p>
    <w:p w:rsidR="00271D0B" w:rsidRPr="00525F7B" w:rsidRDefault="00271D0B" w:rsidP="00DF7CBC">
      <w:pPr>
        <w:ind w:firstLine="0"/>
      </w:pPr>
      <w:r w:rsidRPr="00525F7B">
        <w:t xml:space="preserve">от </w:t>
      </w:r>
      <w:r>
        <w:t>22.02.2019</w:t>
      </w:r>
      <w:r w:rsidRPr="00525F7B">
        <w:tab/>
      </w:r>
      <w:r w:rsidRPr="00525F7B">
        <w:tab/>
        <w:t xml:space="preserve">                         </w:t>
      </w:r>
      <w:r>
        <w:tab/>
      </w:r>
      <w:r>
        <w:tab/>
      </w:r>
      <w:r>
        <w:tab/>
      </w:r>
      <w:r>
        <w:tab/>
      </w:r>
      <w:r w:rsidRPr="00525F7B">
        <w:t>№</w:t>
      </w:r>
      <w:r>
        <w:t xml:space="preserve"> 230</w:t>
      </w:r>
    </w:p>
    <w:p w:rsidR="00271D0B" w:rsidRPr="00E90BA6" w:rsidRDefault="00271D0B" w:rsidP="00DF7CBC"/>
    <w:p w:rsidR="00271D0B" w:rsidRPr="00E9040C" w:rsidRDefault="00271D0B" w:rsidP="00ED2CA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«Развитие культуры Людиновского района»</w:t>
      </w:r>
    </w:p>
    <w:p w:rsidR="00271D0B" w:rsidRDefault="00271D0B" w:rsidP="00DF7CBC">
      <w:pPr>
        <w:ind w:firstLine="0"/>
      </w:pPr>
      <w:r>
        <w:tab/>
      </w:r>
    </w:p>
    <w:p w:rsidR="00271D0B" w:rsidRPr="007F3F11" w:rsidRDefault="00271D0B" w:rsidP="00DF7CBC">
      <w:pPr>
        <w:ind w:firstLine="0"/>
      </w:pPr>
    </w:p>
    <w:p w:rsidR="00271D0B" w:rsidRPr="007F3F11" w:rsidRDefault="00271D0B" w:rsidP="00E9040C">
      <w:r w:rsidRPr="007F3F11">
        <w:t xml:space="preserve">В целях реализации пункта 64 статьи 1 Федерального закона «О внесении изменений в </w:t>
      </w:r>
      <w:hyperlink r:id="rId7" w:tooltip="Бюджетный кодекс" w:history="1">
        <w:r w:rsidRPr="008B1797">
          <w:rPr>
            <w:rStyle w:val="Hyperlink"/>
          </w:rPr>
          <w:t>Бюджетный кодекс</w:t>
        </w:r>
      </w:hyperlink>
      <w:r w:rsidRPr="007F3F11">
        <w:t xml:space="preserve"> Российской Федерации и отдельные законодательные акты Российской Федерации в связи с совершенствованием бюджетного процесса» в соответствии с постановлением администрации муниципального района «Город Людиново и Людиновский район» от 26.10.2018 </w:t>
      </w:r>
      <w:hyperlink r:id="rId8" w:tgtFrame="Logical" w:history="1">
        <w:r w:rsidRPr="008B1797">
          <w:rPr>
            <w:rStyle w:val="Hyperlink"/>
          </w:rPr>
          <w:t>№ 1547</w:t>
        </w:r>
      </w:hyperlink>
      <w:r w:rsidRPr="007F3F11"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271D0B" w:rsidRPr="007F3F11" w:rsidRDefault="00271D0B" w:rsidP="00E9040C">
      <w:r w:rsidRPr="007F3F11">
        <w:t>ПОСТАНОВЛЯЕТ:</w:t>
      </w:r>
    </w:p>
    <w:p w:rsidR="00271D0B" w:rsidRPr="007F3F11" w:rsidRDefault="00271D0B" w:rsidP="00E9040C">
      <w:r>
        <w:t>1.</w:t>
      </w:r>
      <w:r w:rsidRPr="007F3F11">
        <w:t xml:space="preserve">Считать утратившим силу Постановление администрации муниципального района «Город Людиново и Людиновский район» от </w:t>
      </w:r>
      <w:hyperlink r:id="rId9" w:tgtFrame="Cancelling" w:history="1">
        <w:r w:rsidRPr="008B1797">
          <w:rPr>
            <w:rStyle w:val="Hyperlink"/>
          </w:rPr>
          <w:t>29.11.2013г. № 1512</w:t>
        </w:r>
      </w:hyperlink>
      <w:r w:rsidRPr="007F3F11">
        <w:t xml:space="preserve"> «Об утверждении муниципальной программы «Развитие культуры Людиновского района» на 2014 - 2020 годы.</w:t>
      </w:r>
    </w:p>
    <w:p w:rsidR="00271D0B" w:rsidRPr="007F3F11" w:rsidRDefault="00271D0B" w:rsidP="00E9040C">
      <w:r>
        <w:t>2.</w:t>
      </w:r>
      <w:r w:rsidRPr="007F3F11">
        <w:t>Утвердить муниципальную программу «Развитие культуры Людиновского района»</w:t>
      </w:r>
    </w:p>
    <w:p w:rsidR="00271D0B" w:rsidRPr="007F3F11" w:rsidRDefault="00271D0B" w:rsidP="00E9040C">
      <w:r>
        <w:t>3.</w:t>
      </w:r>
      <w:r w:rsidRPr="007F3F11">
        <w:t>Контроль за выполнением настоящего Постановления возложить на заместителя Главы администрации муниципального района «Город Людиново и Людиновский район» В.Н.</w:t>
      </w:r>
      <w:r>
        <w:t xml:space="preserve"> </w:t>
      </w:r>
      <w:r w:rsidRPr="007F3F11">
        <w:t>Фарутина.</w:t>
      </w:r>
    </w:p>
    <w:p w:rsidR="00271D0B" w:rsidRPr="007F3F11" w:rsidRDefault="00271D0B" w:rsidP="00E9040C">
      <w:r w:rsidRPr="007F3F11">
        <w:t>4 Настоящее постановление вступает в силу с момента его подписания.</w:t>
      </w:r>
    </w:p>
    <w:p w:rsidR="00271D0B" w:rsidRDefault="00271D0B" w:rsidP="00DF7CBC"/>
    <w:p w:rsidR="00271D0B" w:rsidRDefault="00271D0B" w:rsidP="00E9040C">
      <w:pPr>
        <w:ind w:firstLine="0"/>
        <w:jc w:val="left"/>
      </w:pPr>
      <w:r w:rsidRPr="007F3F11">
        <w:t>Глава администрации</w:t>
      </w:r>
    </w:p>
    <w:p w:rsidR="00271D0B" w:rsidRDefault="00271D0B" w:rsidP="00E9040C">
      <w:pPr>
        <w:ind w:firstLine="0"/>
        <w:jc w:val="left"/>
      </w:pPr>
      <w:r w:rsidRPr="007F3F11">
        <w:t xml:space="preserve">муниципального района </w:t>
      </w:r>
      <w:r w:rsidRPr="007F3F11">
        <w:tab/>
      </w:r>
      <w:r w:rsidRPr="007F3F11">
        <w:tab/>
      </w:r>
      <w:r w:rsidRPr="007F3F11">
        <w:tab/>
      </w:r>
      <w:r w:rsidRPr="007F3F11">
        <w:tab/>
      </w:r>
      <w:r w:rsidRPr="007F3F11">
        <w:tab/>
      </w:r>
      <w:r w:rsidRPr="007F3F11">
        <w:tab/>
      </w:r>
      <w:r w:rsidRPr="007F3F11">
        <w:tab/>
        <w:t>Д.М. Аганичев</w:t>
      </w:r>
    </w:p>
    <w:p w:rsidR="00271D0B" w:rsidRDefault="00271D0B" w:rsidP="00DF7CBC">
      <w:pPr>
        <w:autoSpaceDE w:val="0"/>
        <w:autoSpaceDN w:val="0"/>
        <w:adjustRightInd w:val="0"/>
        <w:ind w:left="5670" w:firstLine="0"/>
        <w:jc w:val="right"/>
        <w:outlineLvl w:val="0"/>
      </w:pPr>
    </w:p>
    <w:p w:rsidR="00271D0B" w:rsidRPr="00E9040C" w:rsidRDefault="00271D0B" w:rsidP="00E9040C">
      <w:pPr>
        <w:autoSpaceDE w:val="0"/>
        <w:autoSpaceDN w:val="0"/>
        <w:adjustRightInd w:val="0"/>
        <w:ind w:left="5670" w:firstLine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271D0B" w:rsidRPr="00E9040C" w:rsidRDefault="00271D0B" w:rsidP="00E9040C">
      <w:pPr>
        <w:autoSpaceDE w:val="0"/>
        <w:autoSpaceDN w:val="0"/>
        <w:adjustRightInd w:val="0"/>
        <w:ind w:left="5670" w:firstLine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от 22.02.2019   № 230</w:t>
      </w:r>
    </w:p>
    <w:p w:rsidR="00271D0B" w:rsidRPr="00BD2919" w:rsidRDefault="00271D0B" w:rsidP="00A7604E">
      <w:pPr>
        <w:autoSpaceDE w:val="0"/>
        <w:autoSpaceDN w:val="0"/>
        <w:adjustRightInd w:val="0"/>
        <w:ind w:left="5670" w:firstLine="0"/>
        <w:jc w:val="right"/>
        <w:outlineLvl w:val="0"/>
        <w:rPr>
          <w:rFonts w:ascii="Times New Roman" w:hAnsi="Times New Roman"/>
          <w:bCs/>
        </w:rPr>
      </w:pPr>
    </w:p>
    <w:p w:rsidR="00271D0B" w:rsidRPr="00E9040C" w:rsidRDefault="00271D0B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Par256"/>
      <w:bookmarkEnd w:id="0"/>
      <w:r w:rsidRPr="00E9040C">
        <w:rPr>
          <w:rFonts w:cs="Arial"/>
          <w:b/>
          <w:bCs/>
          <w:kern w:val="28"/>
          <w:sz w:val="32"/>
          <w:szCs w:val="32"/>
        </w:rPr>
        <w:t>ПАСПОРТ</w:t>
      </w:r>
    </w:p>
    <w:p w:rsidR="00271D0B" w:rsidRPr="00E9040C" w:rsidRDefault="00271D0B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муниципальной программы муниципального района</w:t>
      </w:r>
    </w:p>
    <w:p w:rsidR="00271D0B" w:rsidRPr="00E9040C" w:rsidRDefault="00271D0B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271D0B" w:rsidRPr="00E9040C" w:rsidRDefault="00271D0B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«Развитие культуры Людиновского района».</w:t>
      </w:r>
    </w:p>
    <w:p w:rsidR="00271D0B" w:rsidRPr="00BD2919" w:rsidRDefault="00271D0B" w:rsidP="002D6B97">
      <w:pPr>
        <w:tabs>
          <w:tab w:val="left" w:pos="180"/>
        </w:tabs>
        <w:ind w:right="-5" w:firstLine="0"/>
        <w:jc w:val="center"/>
        <w:rPr>
          <w:rFonts w:ascii="Times New Roman" w:hAnsi="Times New Roman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992"/>
        <w:gridCol w:w="1276"/>
        <w:gridCol w:w="851"/>
        <w:gridCol w:w="850"/>
        <w:gridCol w:w="851"/>
        <w:gridCol w:w="850"/>
        <w:gridCol w:w="851"/>
        <w:gridCol w:w="850"/>
      </w:tblGrid>
      <w:tr w:rsidR="00271D0B" w:rsidRPr="00BD2919" w:rsidTr="00E9040C">
        <w:tc>
          <w:tcPr>
            <w:tcW w:w="2518" w:type="dxa"/>
          </w:tcPr>
          <w:p w:rsidR="00271D0B" w:rsidRPr="00BD2919" w:rsidRDefault="00271D0B" w:rsidP="00E9040C">
            <w:pPr>
              <w:pStyle w:val="Table0"/>
              <w:jc w:val="left"/>
            </w:pPr>
            <w:r>
              <w:t>1.</w:t>
            </w:r>
            <w:r w:rsidRPr="00BD2919"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</w:tcPr>
          <w:p w:rsidR="00271D0B" w:rsidRPr="00BD2919" w:rsidRDefault="00271D0B" w:rsidP="00E9040C">
            <w:pPr>
              <w:pStyle w:val="Table0"/>
              <w:jc w:val="left"/>
            </w:pPr>
            <w:r w:rsidRPr="00BD2919">
              <w:t>Отдел культуры администрации муниципального района «Город Людиново и Людиновский район»</w:t>
            </w:r>
          </w:p>
        </w:tc>
      </w:tr>
      <w:tr w:rsidR="00271D0B" w:rsidRPr="00BD2919" w:rsidTr="00E9040C">
        <w:tc>
          <w:tcPr>
            <w:tcW w:w="2518" w:type="dxa"/>
          </w:tcPr>
          <w:p w:rsidR="00271D0B" w:rsidRPr="00BD2919" w:rsidRDefault="00271D0B" w:rsidP="00E9040C">
            <w:pPr>
              <w:pStyle w:val="Table0"/>
              <w:jc w:val="left"/>
            </w:pPr>
            <w:r>
              <w:t>2.</w:t>
            </w:r>
            <w:r w:rsidRPr="00BD2919">
              <w:t>Соисполнители муниципальной программы</w:t>
            </w:r>
          </w:p>
        </w:tc>
        <w:tc>
          <w:tcPr>
            <w:tcW w:w="7371" w:type="dxa"/>
            <w:gridSpan w:val="8"/>
          </w:tcPr>
          <w:p w:rsidR="00271D0B" w:rsidRPr="00BD2919" w:rsidRDefault="00271D0B" w:rsidP="00E9040C">
            <w:pPr>
              <w:pStyle w:val="Table0"/>
              <w:jc w:val="left"/>
            </w:pPr>
            <w:r w:rsidRPr="00BD2919">
              <w:t xml:space="preserve">Муниципальные учреждения сферы культуры муниципального района «Город Людиново и Людиновский район» </w:t>
            </w:r>
          </w:p>
        </w:tc>
      </w:tr>
      <w:tr w:rsidR="00271D0B" w:rsidRPr="00BD2919" w:rsidTr="00E9040C">
        <w:trPr>
          <w:trHeight w:val="1127"/>
        </w:trPr>
        <w:tc>
          <w:tcPr>
            <w:tcW w:w="2518" w:type="dxa"/>
          </w:tcPr>
          <w:p w:rsidR="00271D0B" w:rsidRPr="00BD2919" w:rsidRDefault="00271D0B" w:rsidP="00E9040C">
            <w:pPr>
              <w:pStyle w:val="Table0"/>
              <w:jc w:val="left"/>
            </w:pPr>
            <w:r w:rsidRPr="00BD2919">
              <w:t>3. Цели муниципальной программы</w:t>
            </w:r>
          </w:p>
        </w:tc>
        <w:tc>
          <w:tcPr>
            <w:tcW w:w="7371" w:type="dxa"/>
            <w:gridSpan w:val="8"/>
          </w:tcPr>
          <w:p w:rsidR="00271D0B" w:rsidRPr="00BD2919" w:rsidRDefault="00271D0B" w:rsidP="00E9040C">
            <w:pPr>
              <w:pStyle w:val="Table0"/>
              <w:jc w:val="left"/>
              <w:rPr>
                <w:color w:val="FF0000"/>
              </w:rPr>
            </w:pPr>
            <w:r w:rsidRPr="00BD2919"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      </w:r>
          </w:p>
        </w:tc>
      </w:tr>
      <w:tr w:rsidR="00271D0B" w:rsidRPr="00BD2919" w:rsidTr="00E9040C">
        <w:tc>
          <w:tcPr>
            <w:tcW w:w="2518" w:type="dxa"/>
          </w:tcPr>
          <w:p w:rsidR="00271D0B" w:rsidRPr="00BD2919" w:rsidRDefault="00271D0B" w:rsidP="00E9040C">
            <w:pPr>
              <w:pStyle w:val="Table"/>
              <w:rPr>
                <w:b/>
              </w:rPr>
            </w:pPr>
            <w:r w:rsidRPr="00BD2919">
              <w:t>4. Задачи муниципальной программы</w:t>
            </w:r>
          </w:p>
        </w:tc>
        <w:tc>
          <w:tcPr>
            <w:tcW w:w="7371" w:type="dxa"/>
            <w:gridSpan w:val="8"/>
          </w:tcPr>
          <w:p w:rsidR="00271D0B" w:rsidRPr="00BD2919" w:rsidRDefault="00271D0B" w:rsidP="00E9040C">
            <w:pPr>
              <w:pStyle w:val="Table"/>
            </w:pPr>
            <w:r w:rsidRPr="00BD2919">
              <w:t xml:space="preserve">Сохранение, пополнение и использование культурного и исторического наследия  муниципального района «Город Людиново и Людиновский район»;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 создание благоприятных условий для устойчивого развития сферы культуры района.  </w:t>
            </w:r>
          </w:p>
        </w:tc>
      </w:tr>
      <w:tr w:rsidR="00271D0B" w:rsidRPr="00BD2919" w:rsidTr="00E9040C">
        <w:tc>
          <w:tcPr>
            <w:tcW w:w="2518" w:type="dxa"/>
          </w:tcPr>
          <w:p w:rsidR="00271D0B" w:rsidRPr="00BD2919" w:rsidRDefault="00271D0B" w:rsidP="00E9040C">
            <w:pPr>
              <w:pStyle w:val="Table"/>
            </w:pPr>
            <w:r w:rsidRPr="00BD2919">
              <w:t>5.Подпрограммы муниципальной программы</w:t>
            </w:r>
          </w:p>
        </w:tc>
        <w:tc>
          <w:tcPr>
            <w:tcW w:w="7371" w:type="dxa"/>
            <w:gridSpan w:val="8"/>
          </w:tcPr>
          <w:p w:rsidR="00271D0B" w:rsidRPr="00BD2919" w:rsidRDefault="00271D0B" w:rsidP="00E9040C">
            <w:pPr>
              <w:pStyle w:val="Table"/>
            </w:pPr>
            <w:r w:rsidRPr="00BD2919">
              <w:t xml:space="preserve"> Не разрабатываются</w:t>
            </w:r>
          </w:p>
        </w:tc>
      </w:tr>
      <w:tr w:rsidR="00271D0B" w:rsidRPr="00BD2919" w:rsidTr="00E9040C">
        <w:tc>
          <w:tcPr>
            <w:tcW w:w="2518" w:type="dxa"/>
          </w:tcPr>
          <w:p w:rsidR="00271D0B" w:rsidRPr="00BD2919" w:rsidRDefault="00271D0B" w:rsidP="00E9040C">
            <w:pPr>
              <w:pStyle w:val="Table"/>
            </w:pPr>
            <w:r w:rsidRPr="00BD2919">
              <w:t>6. Индикаторы муниципальной  программы</w:t>
            </w:r>
          </w:p>
          <w:p w:rsidR="00271D0B" w:rsidRPr="00BD2919" w:rsidRDefault="00271D0B" w:rsidP="00E9040C">
            <w:pPr>
              <w:pStyle w:val="Table"/>
            </w:pPr>
          </w:p>
        </w:tc>
        <w:tc>
          <w:tcPr>
            <w:tcW w:w="7371" w:type="dxa"/>
            <w:gridSpan w:val="8"/>
          </w:tcPr>
          <w:p w:rsidR="00271D0B" w:rsidRPr="00BD2919" w:rsidRDefault="00271D0B" w:rsidP="00E9040C">
            <w:pPr>
              <w:pStyle w:val="Table"/>
            </w:pPr>
            <w:r w:rsidRPr="00BD2919">
              <w:t>- Количество культурно-массовых мероприятий, проведенных учреждениями культуры, по отношению к уровню 2013 года;</w:t>
            </w:r>
          </w:p>
          <w:p w:rsidR="00271D0B" w:rsidRPr="00BD2919" w:rsidRDefault="00271D0B" w:rsidP="00E9040C">
            <w:pPr>
              <w:pStyle w:val="Table"/>
            </w:pPr>
            <w:r w:rsidRPr="00BD2919">
              <w:t>- Численность участников культурно-массовых мероприятий;</w:t>
            </w:r>
          </w:p>
          <w:p w:rsidR="00271D0B" w:rsidRPr="00BD2919" w:rsidRDefault="00271D0B" w:rsidP="00E9040C">
            <w:pPr>
              <w:pStyle w:val="Table"/>
            </w:pPr>
            <w:r w:rsidRPr="00BD2919">
              <w:t>- Темп роста участников клубных формирований (% по отношению к предыдущему году);</w:t>
            </w:r>
          </w:p>
          <w:p w:rsidR="00271D0B" w:rsidRDefault="00271D0B" w:rsidP="00E9040C">
            <w:pPr>
              <w:pStyle w:val="Table"/>
            </w:pPr>
            <w:r w:rsidRPr="00BD2919">
              <w:t>- Увеличение доли охвата населения услугами передвижных культурных центров;</w:t>
            </w:r>
          </w:p>
          <w:p w:rsidR="00271D0B" w:rsidRPr="00BD2919" w:rsidRDefault="00271D0B" w:rsidP="00E9040C">
            <w:pPr>
              <w:pStyle w:val="Table"/>
            </w:pPr>
            <w:r w:rsidRPr="00BD2919">
              <w:t>- Количество экземпляров новых поступлений в библиотечные фонды общедоступных библиотек (на 1000 человек населения);</w:t>
            </w:r>
          </w:p>
          <w:p w:rsidR="00271D0B" w:rsidRPr="00BD2919" w:rsidRDefault="00271D0B" w:rsidP="00E9040C">
            <w:pPr>
              <w:pStyle w:val="Table"/>
            </w:pPr>
            <w:r w:rsidRPr="00BD2919">
              <w:t>- Количество обучающихся в учреждениях дополнительного образования;</w:t>
            </w:r>
          </w:p>
          <w:p w:rsidR="00271D0B" w:rsidRPr="001C67C3" w:rsidRDefault="00271D0B" w:rsidP="00E9040C">
            <w:pPr>
              <w:pStyle w:val="Table"/>
            </w:pPr>
            <w:r w:rsidRPr="001C67C3">
              <w:t>- Уровень удовлетворенности жителей района от предоставления муниципальных услуг в сфере культуры</w:t>
            </w:r>
          </w:p>
        </w:tc>
      </w:tr>
      <w:tr w:rsidR="00271D0B" w:rsidRPr="00BD2919" w:rsidTr="00E9040C">
        <w:trPr>
          <w:trHeight w:val="1117"/>
        </w:trPr>
        <w:tc>
          <w:tcPr>
            <w:tcW w:w="2518" w:type="dxa"/>
          </w:tcPr>
          <w:p w:rsidR="00271D0B" w:rsidRPr="00BD2919" w:rsidRDefault="00271D0B" w:rsidP="00E9040C">
            <w:pPr>
              <w:pStyle w:val="Table"/>
            </w:pPr>
            <w:r w:rsidRPr="00BD2919">
              <w:t xml:space="preserve">7. Сроки и этапы реализации </w:t>
            </w:r>
          </w:p>
        </w:tc>
        <w:tc>
          <w:tcPr>
            <w:tcW w:w="7371" w:type="dxa"/>
            <w:gridSpan w:val="8"/>
          </w:tcPr>
          <w:p w:rsidR="00271D0B" w:rsidRPr="00BD2919" w:rsidRDefault="00271D0B" w:rsidP="00E9040C">
            <w:pPr>
              <w:pStyle w:val="Table"/>
            </w:pPr>
            <w:r w:rsidRPr="00BD2919">
              <w:t>Реализация Программы запланирована  на 2019-2024, в 3 этапа:</w:t>
            </w:r>
          </w:p>
          <w:p w:rsidR="00271D0B" w:rsidRDefault="00271D0B" w:rsidP="00E9040C">
            <w:pPr>
              <w:pStyle w:val="Table"/>
            </w:pPr>
            <w:r w:rsidRPr="00BD2919">
              <w:rPr>
                <w:lang w:val="en-US"/>
              </w:rPr>
              <w:t>I</w:t>
            </w:r>
            <w:r w:rsidRPr="00BD2919">
              <w:t xml:space="preserve"> этап – 2019-2020 годы</w:t>
            </w:r>
          </w:p>
          <w:p w:rsidR="00271D0B" w:rsidRPr="00BD2919" w:rsidRDefault="00271D0B" w:rsidP="00E9040C">
            <w:pPr>
              <w:pStyle w:val="Table"/>
            </w:pPr>
            <w:r w:rsidRPr="00BD2919">
              <w:rPr>
                <w:lang w:val="en-US"/>
              </w:rPr>
              <w:t>II</w:t>
            </w:r>
            <w:r w:rsidRPr="00BD2919">
              <w:t xml:space="preserve"> этап – 2021-2022 годы</w:t>
            </w:r>
          </w:p>
          <w:p w:rsidR="00271D0B" w:rsidRPr="00BD2919" w:rsidRDefault="00271D0B" w:rsidP="00E9040C">
            <w:pPr>
              <w:pStyle w:val="Table"/>
            </w:pPr>
            <w:r w:rsidRPr="00BD2919">
              <w:rPr>
                <w:lang w:val="en-US"/>
              </w:rPr>
              <w:t>III</w:t>
            </w:r>
            <w:r w:rsidRPr="00BD2919">
              <w:t xml:space="preserve"> этап -2023-2024 годы</w:t>
            </w:r>
          </w:p>
        </w:tc>
      </w:tr>
      <w:tr w:rsidR="00271D0B" w:rsidRPr="00BD2919" w:rsidTr="00E9040C">
        <w:trPr>
          <w:trHeight w:val="216"/>
        </w:trPr>
        <w:tc>
          <w:tcPr>
            <w:tcW w:w="2518" w:type="dxa"/>
            <w:vMerge w:val="restart"/>
          </w:tcPr>
          <w:p w:rsidR="00271D0B" w:rsidRPr="00BD2919" w:rsidRDefault="00271D0B" w:rsidP="00E9040C">
            <w:pPr>
              <w:pStyle w:val="Table"/>
            </w:pPr>
            <w:r w:rsidRPr="00BD2919">
              <w:t>8. Объемы финансирования муниципальной программы за счет всех источников финансирования</w:t>
            </w:r>
          </w:p>
          <w:p w:rsidR="00271D0B" w:rsidRPr="00BD2919" w:rsidRDefault="00271D0B" w:rsidP="00E9040C">
            <w:pPr>
              <w:pStyle w:val="Table"/>
            </w:pPr>
          </w:p>
          <w:p w:rsidR="00271D0B" w:rsidRPr="00BD2919" w:rsidRDefault="00271D0B" w:rsidP="00E9040C">
            <w:pPr>
              <w:pStyle w:val="Table"/>
            </w:pPr>
          </w:p>
        </w:tc>
        <w:tc>
          <w:tcPr>
            <w:tcW w:w="992" w:type="dxa"/>
            <w:vMerge w:val="restart"/>
          </w:tcPr>
          <w:p w:rsidR="00271D0B" w:rsidRPr="00BD2919" w:rsidRDefault="00271D0B" w:rsidP="00E9040C">
            <w:pPr>
              <w:pStyle w:val="Table"/>
            </w:pPr>
            <w:r w:rsidRPr="00BD2919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71D0B" w:rsidRPr="00BD2919" w:rsidRDefault="00271D0B" w:rsidP="00E9040C">
            <w:pPr>
              <w:pStyle w:val="Table"/>
            </w:pPr>
            <w:r w:rsidRPr="00BD2919">
              <w:t>Всего,</w:t>
            </w:r>
          </w:p>
          <w:p w:rsidR="00271D0B" w:rsidRPr="00BD2919" w:rsidRDefault="00271D0B" w:rsidP="00E9040C">
            <w:pPr>
              <w:pStyle w:val="Table"/>
            </w:pPr>
            <w:r w:rsidRPr="00BD2919">
              <w:t>тыс. руб.</w:t>
            </w:r>
          </w:p>
        </w:tc>
        <w:tc>
          <w:tcPr>
            <w:tcW w:w="5103" w:type="dxa"/>
            <w:gridSpan w:val="6"/>
          </w:tcPr>
          <w:p w:rsidR="00271D0B" w:rsidRPr="00BD2919" w:rsidRDefault="00271D0B" w:rsidP="00E9040C">
            <w:pPr>
              <w:pStyle w:val="Table"/>
            </w:pPr>
            <w:r w:rsidRPr="00BD2919">
              <w:t>в том числе по годам:</w:t>
            </w:r>
          </w:p>
        </w:tc>
      </w:tr>
      <w:tr w:rsidR="00271D0B" w:rsidRPr="00BD2919" w:rsidTr="00E9040C">
        <w:trPr>
          <w:trHeight w:val="244"/>
        </w:trPr>
        <w:tc>
          <w:tcPr>
            <w:tcW w:w="2518" w:type="dxa"/>
            <w:vMerge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992" w:type="dxa"/>
            <w:vMerge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1276" w:type="dxa"/>
            <w:vMerge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271D0B" w:rsidRPr="00BD2919" w:rsidRDefault="00271D0B" w:rsidP="00E9040C">
            <w:pPr>
              <w:pStyle w:val="Table"/>
            </w:pPr>
            <w:r w:rsidRPr="00BD2919">
              <w:t>2019</w:t>
            </w:r>
          </w:p>
        </w:tc>
        <w:tc>
          <w:tcPr>
            <w:tcW w:w="850" w:type="dxa"/>
            <w:vAlign w:val="center"/>
          </w:tcPr>
          <w:p w:rsidR="00271D0B" w:rsidRPr="00BD2919" w:rsidRDefault="00271D0B" w:rsidP="00E9040C">
            <w:pPr>
              <w:pStyle w:val="Table"/>
            </w:pPr>
            <w:r w:rsidRPr="00BD2919">
              <w:t>2020</w:t>
            </w:r>
          </w:p>
        </w:tc>
        <w:tc>
          <w:tcPr>
            <w:tcW w:w="851" w:type="dxa"/>
            <w:vAlign w:val="center"/>
          </w:tcPr>
          <w:p w:rsidR="00271D0B" w:rsidRPr="00BD2919" w:rsidRDefault="00271D0B" w:rsidP="00E9040C">
            <w:pPr>
              <w:pStyle w:val="Table"/>
            </w:pPr>
            <w:r w:rsidRPr="00BD2919">
              <w:t>2021</w:t>
            </w:r>
          </w:p>
        </w:tc>
        <w:tc>
          <w:tcPr>
            <w:tcW w:w="850" w:type="dxa"/>
            <w:vAlign w:val="center"/>
          </w:tcPr>
          <w:p w:rsidR="00271D0B" w:rsidRPr="00BD2919" w:rsidRDefault="00271D0B" w:rsidP="00E9040C">
            <w:pPr>
              <w:pStyle w:val="Table"/>
            </w:pPr>
            <w:r w:rsidRPr="00BD2919">
              <w:t>2022</w:t>
            </w:r>
          </w:p>
        </w:tc>
        <w:tc>
          <w:tcPr>
            <w:tcW w:w="851" w:type="dxa"/>
            <w:vAlign w:val="center"/>
          </w:tcPr>
          <w:p w:rsidR="00271D0B" w:rsidRPr="00BD2919" w:rsidRDefault="00271D0B" w:rsidP="00E9040C">
            <w:pPr>
              <w:pStyle w:val="Table"/>
            </w:pPr>
            <w:r w:rsidRPr="00BD2919">
              <w:t>2023</w:t>
            </w:r>
          </w:p>
        </w:tc>
        <w:tc>
          <w:tcPr>
            <w:tcW w:w="850" w:type="dxa"/>
            <w:vAlign w:val="center"/>
          </w:tcPr>
          <w:p w:rsidR="00271D0B" w:rsidRPr="00BD2919" w:rsidRDefault="00271D0B" w:rsidP="00E9040C">
            <w:pPr>
              <w:pStyle w:val="Table"/>
            </w:pPr>
            <w:r w:rsidRPr="00BD2919">
              <w:t>2024</w:t>
            </w:r>
          </w:p>
        </w:tc>
      </w:tr>
      <w:tr w:rsidR="00271D0B" w:rsidRPr="00BD2919" w:rsidTr="00E9040C">
        <w:trPr>
          <w:trHeight w:val="214"/>
        </w:trPr>
        <w:tc>
          <w:tcPr>
            <w:tcW w:w="2518" w:type="dxa"/>
            <w:vMerge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B505A6" w:rsidRDefault="00271D0B" w:rsidP="00E9040C">
            <w:pPr>
              <w:pStyle w:val="Table"/>
            </w:pPr>
            <w:r w:rsidRPr="00B505A6">
              <w:t>ВСЕГО</w:t>
            </w:r>
            <w:r>
              <w:t>:</w:t>
            </w:r>
          </w:p>
        </w:tc>
        <w:tc>
          <w:tcPr>
            <w:tcW w:w="1276" w:type="dxa"/>
          </w:tcPr>
          <w:p w:rsidR="00271D0B" w:rsidRPr="00102458" w:rsidRDefault="00271D0B" w:rsidP="00E9040C">
            <w:pPr>
              <w:pStyle w:val="Table"/>
            </w:pPr>
            <w:r w:rsidRPr="00102458">
              <w:t>6096</w:t>
            </w:r>
            <w:r>
              <w:t>75</w:t>
            </w:r>
            <w:r w:rsidRPr="00102458">
              <w:t>,</w:t>
            </w:r>
            <w:r>
              <w:t>83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99</w:t>
            </w:r>
            <w:r>
              <w:t>779</w:t>
            </w:r>
            <w:r w:rsidRPr="00102458">
              <w:t>,</w:t>
            </w:r>
            <w:r>
              <w:t>83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96</w:t>
            </w:r>
            <w:r>
              <w:t>269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98</w:t>
            </w:r>
            <w:r>
              <w:t>690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101</w:t>
            </w:r>
            <w:r>
              <w:t>3</w:t>
            </w:r>
            <w:r w:rsidRPr="00102458">
              <w:t>03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104</w:t>
            </w:r>
            <w:r>
              <w:t>9</w:t>
            </w:r>
            <w:r w:rsidRPr="00102458">
              <w:t>07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108</w:t>
            </w:r>
            <w:r>
              <w:t>7</w:t>
            </w:r>
            <w:r w:rsidRPr="00102458">
              <w:t>27</w:t>
            </w:r>
          </w:p>
        </w:tc>
      </w:tr>
      <w:tr w:rsidR="00271D0B" w:rsidRPr="00BD2919" w:rsidTr="00E9040C">
        <w:trPr>
          <w:trHeight w:val="214"/>
        </w:trPr>
        <w:tc>
          <w:tcPr>
            <w:tcW w:w="2518" w:type="dxa"/>
            <w:vMerge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BD2919" w:rsidRDefault="00271D0B" w:rsidP="00E9040C">
            <w:pPr>
              <w:pStyle w:val="Table"/>
            </w:pPr>
            <w:r w:rsidRPr="00BD2919">
              <w:t>в том числе:</w:t>
            </w:r>
          </w:p>
        </w:tc>
        <w:tc>
          <w:tcPr>
            <w:tcW w:w="1276" w:type="dxa"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BD2919" w:rsidRDefault="00271D0B" w:rsidP="00E9040C">
            <w:pPr>
              <w:pStyle w:val="Table"/>
            </w:pPr>
          </w:p>
        </w:tc>
      </w:tr>
      <w:tr w:rsidR="00271D0B" w:rsidRPr="00BD2919" w:rsidTr="00E9040C">
        <w:trPr>
          <w:trHeight w:val="214"/>
        </w:trPr>
        <w:tc>
          <w:tcPr>
            <w:tcW w:w="2518" w:type="dxa"/>
            <w:vMerge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BD2919" w:rsidRDefault="00271D0B" w:rsidP="00E9040C">
            <w:pPr>
              <w:pStyle w:val="Table"/>
            </w:pPr>
            <w:r w:rsidRPr="00BD2919">
              <w:t>средства местного бюджета</w:t>
            </w:r>
          </w:p>
        </w:tc>
        <w:tc>
          <w:tcPr>
            <w:tcW w:w="1276" w:type="dxa"/>
          </w:tcPr>
          <w:p w:rsidR="00271D0B" w:rsidRPr="00102458" w:rsidRDefault="00271D0B" w:rsidP="00E9040C">
            <w:pPr>
              <w:pStyle w:val="Table"/>
            </w:pPr>
            <w:r w:rsidRPr="00102458">
              <w:t>606</w:t>
            </w:r>
            <w:r>
              <w:t>593,034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96</w:t>
            </w:r>
            <w:r>
              <w:t>697,034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96</w:t>
            </w:r>
            <w:r>
              <w:t>269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>
              <w:t>98690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101</w:t>
            </w:r>
            <w:r>
              <w:t>3</w:t>
            </w:r>
            <w:r w:rsidRPr="00102458">
              <w:t>03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104</w:t>
            </w:r>
            <w:r>
              <w:t>9</w:t>
            </w:r>
            <w:r w:rsidRPr="00102458">
              <w:t>07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108</w:t>
            </w:r>
            <w:r>
              <w:t>7</w:t>
            </w:r>
            <w:r w:rsidRPr="00102458">
              <w:t>27</w:t>
            </w:r>
          </w:p>
        </w:tc>
      </w:tr>
      <w:tr w:rsidR="00271D0B" w:rsidRPr="00BD2919" w:rsidTr="00E9040C">
        <w:trPr>
          <w:trHeight w:val="214"/>
        </w:trPr>
        <w:tc>
          <w:tcPr>
            <w:tcW w:w="2518" w:type="dxa"/>
            <w:vMerge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F836A9" w:rsidRDefault="00271D0B" w:rsidP="00E9040C">
            <w:pPr>
              <w:pStyle w:val="Table"/>
            </w:pPr>
            <w:r w:rsidRPr="00F836A9">
              <w:t>средства федерального бюджета</w:t>
            </w:r>
          </w:p>
        </w:tc>
        <w:tc>
          <w:tcPr>
            <w:tcW w:w="1276" w:type="dxa"/>
          </w:tcPr>
          <w:p w:rsidR="00271D0B" w:rsidRPr="00BD2919" w:rsidRDefault="00271D0B" w:rsidP="00E9040C">
            <w:pPr>
              <w:pStyle w:val="Table"/>
            </w:pPr>
            <w:r>
              <w:t>3082,796</w:t>
            </w:r>
          </w:p>
        </w:tc>
        <w:tc>
          <w:tcPr>
            <w:tcW w:w="851" w:type="dxa"/>
          </w:tcPr>
          <w:p w:rsidR="00271D0B" w:rsidRPr="00BD2919" w:rsidRDefault="00271D0B" w:rsidP="00E9040C">
            <w:pPr>
              <w:pStyle w:val="Table"/>
            </w:pPr>
            <w:r>
              <w:t>3082,796</w:t>
            </w:r>
          </w:p>
        </w:tc>
        <w:tc>
          <w:tcPr>
            <w:tcW w:w="850" w:type="dxa"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BD2919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BD2919" w:rsidRDefault="00271D0B" w:rsidP="00E9040C">
            <w:pPr>
              <w:pStyle w:val="Table"/>
            </w:pPr>
          </w:p>
        </w:tc>
      </w:tr>
    </w:tbl>
    <w:p w:rsidR="00271D0B" w:rsidRPr="00E9040C" w:rsidRDefault="00271D0B" w:rsidP="00E9040C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>1.Общая характеристика сферы реализации муниципальной программы</w:t>
      </w:r>
    </w:p>
    <w:p w:rsidR="00271D0B" w:rsidRPr="00E9040C" w:rsidRDefault="00271D0B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  <w:b/>
        </w:rPr>
      </w:pPr>
      <w:r w:rsidRPr="00E9040C">
        <w:rPr>
          <w:rFonts w:cs="Arial"/>
          <w:b/>
        </w:rPr>
        <w:t>Вводная.</w:t>
      </w:r>
    </w:p>
    <w:p w:rsidR="00271D0B" w:rsidRPr="00E9040C" w:rsidRDefault="00271D0B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</w:rPr>
      </w:pPr>
      <w:r w:rsidRPr="00E9040C">
        <w:rPr>
          <w:rFonts w:cs="Arial"/>
          <w:color w:val="000000"/>
        </w:rPr>
        <w:t>Муниципальный район «Город Людиново и Людиновский район»  обладает  культурной средой, культурным и историческим наследием, имеющим значительный потенциал развития.</w:t>
      </w:r>
    </w:p>
    <w:p w:rsidR="00271D0B" w:rsidRPr="00E9040C" w:rsidRDefault="00271D0B" w:rsidP="00E9040C">
      <w:pPr>
        <w:shd w:val="clear" w:color="auto" w:fill="FFFFFF"/>
        <w:spacing w:line="100" w:lineRule="atLeast"/>
        <w:rPr>
          <w:rFonts w:cs="Arial"/>
        </w:rPr>
      </w:pPr>
      <w:r w:rsidRPr="00E9040C">
        <w:rPr>
          <w:rFonts w:cs="Arial"/>
          <w:color w:val="000000"/>
        </w:rPr>
        <w:t>Людиновский район – один из   развитых и интересных в культурном отношении  районов Калужской области,</w:t>
      </w:r>
      <w:r w:rsidRPr="00E9040C">
        <w:rPr>
          <w:rFonts w:cs="Arial"/>
        </w:rPr>
        <w:t xml:space="preserve">     является  центром  культуры, общения и реализации своих творческих способностей, центром  гражданско-патриотического воспитания населения, особенно детей, подростков и молодежи, пропаганды здорового образа жизни, сохранения и развития нематериального культурного наследия, организации культурного досуга населения.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Сфера культуры района объединяет деятельность по сохранению объектов культурного наследия местного значения, развитию библиотечного  дела,  сохранению нематериального культурного наследия   и развитию традиционной народной культуры, самодеятельного художественного творчества.</w:t>
      </w:r>
    </w:p>
    <w:p w:rsidR="00271D0B" w:rsidRPr="00E9040C" w:rsidRDefault="00271D0B" w:rsidP="00E9040C">
      <w:pPr>
        <w:shd w:val="clear" w:color="auto" w:fill="FFFFFF"/>
        <w:rPr>
          <w:rFonts w:cs="Arial"/>
        </w:rPr>
      </w:pPr>
      <w:r w:rsidRPr="00E9040C">
        <w:rPr>
          <w:rFonts w:cs="Arial"/>
          <w:color w:val="000000"/>
        </w:rPr>
        <w:t>По состоянию на начало 2019 года  сфера  культуры Людиновского района включает</w:t>
      </w:r>
      <w:r>
        <w:rPr>
          <w:rFonts w:cs="Arial"/>
          <w:color w:val="000000"/>
        </w:rPr>
        <w:t xml:space="preserve"> </w:t>
      </w:r>
      <w:r w:rsidRPr="00E9040C">
        <w:rPr>
          <w:rFonts w:cs="Arial"/>
        </w:rPr>
        <w:t>22</w:t>
      </w:r>
      <w:r>
        <w:rPr>
          <w:rFonts w:cs="Arial"/>
        </w:rPr>
        <w:t xml:space="preserve"> </w:t>
      </w:r>
      <w:r w:rsidRPr="00E9040C">
        <w:rPr>
          <w:rFonts w:cs="Arial"/>
        </w:rPr>
        <w:t>муниципальных учреждения  культуры различной подчиненности, включая юридические лица, филиалы и структурные подразделения.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 xml:space="preserve">В реестре муниципального района </w:t>
      </w:r>
      <w:r w:rsidRPr="00E9040C">
        <w:rPr>
          <w:rFonts w:cs="Arial"/>
        </w:rPr>
        <w:t>значится 116 объектов культурного наследия местного значения: места воинских захоронений и памятников истории и культуры.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Общая численность работников списочного состава в  сфере культуры на 01.01.2019 годасоставляет 162человека.</w:t>
      </w:r>
    </w:p>
    <w:p w:rsidR="00271D0B" w:rsidRPr="00E9040C" w:rsidRDefault="00271D0B" w:rsidP="00E9040C">
      <w:pPr>
        <w:shd w:val="clear" w:color="auto" w:fill="FFFFFF"/>
        <w:spacing w:line="100" w:lineRule="atLeast"/>
        <w:rPr>
          <w:rFonts w:cs="Arial"/>
          <w:color w:val="000000"/>
        </w:rPr>
      </w:pPr>
      <w:r w:rsidRPr="00E9040C">
        <w:rPr>
          <w:rFonts w:cs="Arial"/>
          <w:color w:val="000000"/>
        </w:rPr>
        <w:t xml:space="preserve">Реализацию </w:t>
      </w:r>
      <w:hyperlink r:id="rId10" w:tooltip="Конституция Российской Федерации" w:history="1">
        <w:r w:rsidRPr="00E9040C">
          <w:rPr>
            <w:rStyle w:val="Hyperlink"/>
            <w:rFonts w:cs="Arial"/>
            <w:color w:val="auto"/>
          </w:rPr>
          <w:t>конституц</w:t>
        </w:r>
      </w:hyperlink>
      <w:r w:rsidRPr="00E9040C">
        <w:rPr>
          <w:rFonts w:cs="Arial"/>
          <w:color w:val="000000"/>
        </w:rPr>
        <w:t>ионного права  жителей  района «на участие в культурной жизни и пользование учреждениями культуры, на доступ к культурным ценностям» обеспечивает  сеть общедоступных учреждений культуры района.</w:t>
      </w:r>
    </w:p>
    <w:p w:rsidR="00271D0B" w:rsidRPr="00E9040C" w:rsidRDefault="00271D0B" w:rsidP="00E9040C">
      <w:pPr>
        <w:shd w:val="clear" w:color="auto" w:fill="FFFFFF"/>
        <w:spacing w:line="100" w:lineRule="atLeast"/>
        <w:rPr>
          <w:rFonts w:cs="Arial"/>
          <w:color w:val="000000"/>
        </w:rPr>
      </w:pPr>
    </w:p>
    <w:p w:rsidR="00271D0B" w:rsidRPr="00E9040C" w:rsidRDefault="00271D0B" w:rsidP="00E9040C">
      <w:pPr>
        <w:shd w:val="clear" w:color="auto" w:fill="FFFFFF"/>
        <w:rPr>
          <w:rFonts w:cs="Arial"/>
          <w:bCs/>
          <w:color w:val="000000"/>
        </w:rPr>
      </w:pPr>
      <w:r w:rsidRPr="00E9040C">
        <w:rPr>
          <w:rFonts w:cs="Arial"/>
          <w:bCs/>
          <w:color w:val="000000"/>
        </w:rPr>
        <w:t>Структура отрасли культуры  муниципального района на 01.01.2019 года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9"/>
        <w:gridCol w:w="5226"/>
        <w:gridCol w:w="3076"/>
      </w:tblGrid>
      <w:tr w:rsidR="00271D0B" w:rsidRPr="00E9040C">
        <w:trPr>
          <w:tblCellSpacing w:w="15" w:type="dxa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D0B" w:rsidRPr="00E9040C" w:rsidRDefault="00271D0B" w:rsidP="007459E6">
            <w:pPr>
              <w:pStyle w:val="Table0"/>
            </w:pPr>
            <w:r w:rsidRPr="00E9040C">
              <w:t>N п/п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D0B" w:rsidRPr="00E9040C" w:rsidRDefault="00271D0B" w:rsidP="007459E6">
            <w:pPr>
              <w:pStyle w:val="Table0"/>
            </w:pPr>
            <w:r w:rsidRPr="00E9040C">
              <w:t>Типы учреждений культуры</w:t>
            </w:r>
          </w:p>
        </w:tc>
        <w:tc>
          <w:tcPr>
            <w:tcW w:w="3031" w:type="dxa"/>
            <w:tcBorders>
              <w:top w:val="single" w:sz="6" w:space="0" w:color="000000"/>
              <w:bottom w:val="single" w:sz="6" w:space="0" w:color="000000"/>
            </w:tcBorders>
          </w:tcPr>
          <w:p w:rsidR="00271D0B" w:rsidRPr="00E9040C" w:rsidRDefault="00271D0B" w:rsidP="007459E6">
            <w:pPr>
              <w:pStyle w:val="Table0"/>
            </w:pPr>
            <w:r w:rsidRPr="00E9040C">
              <w:t>Количество учреждений, ед.</w:t>
            </w:r>
          </w:p>
        </w:tc>
      </w:tr>
      <w:tr w:rsidR="00271D0B" w:rsidRPr="00E9040C">
        <w:trPr>
          <w:tblCellSpacing w:w="15" w:type="dxa"/>
        </w:trPr>
        <w:tc>
          <w:tcPr>
            <w:tcW w:w="1054" w:type="dxa"/>
          </w:tcPr>
          <w:p w:rsidR="00271D0B" w:rsidRPr="00E9040C" w:rsidRDefault="00271D0B" w:rsidP="007459E6">
            <w:pPr>
              <w:pStyle w:val="Table"/>
            </w:pPr>
            <w:r w:rsidRPr="00E9040C">
              <w:t>1.</w:t>
            </w:r>
          </w:p>
        </w:tc>
        <w:tc>
          <w:tcPr>
            <w:tcW w:w="5196" w:type="dxa"/>
          </w:tcPr>
          <w:p w:rsidR="00271D0B" w:rsidRPr="00E9040C" w:rsidRDefault="00271D0B" w:rsidP="007459E6">
            <w:pPr>
              <w:pStyle w:val="Table"/>
            </w:pPr>
            <w:r w:rsidRPr="00E9040C">
              <w:t>Учреждения культурно-досугового типа и филиалы</w:t>
            </w:r>
          </w:p>
        </w:tc>
        <w:tc>
          <w:tcPr>
            <w:tcW w:w="3031" w:type="dxa"/>
          </w:tcPr>
          <w:p w:rsidR="00271D0B" w:rsidRPr="00E9040C" w:rsidRDefault="00271D0B" w:rsidP="007459E6">
            <w:pPr>
              <w:pStyle w:val="Table"/>
            </w:pPr>
            <w:r w:rsidRPr="00E9040C">
              <w:t>11</w:t>
            </w:r>
          </w:p>
        </w:tc>
      </w:tr>
      <w:tr w:rsidR="00271D0B" w:rsidRPr="00E9040C">
        <w:trPr>
          <w:tblCellSpacing w:w="15" w:type="dxa"/>
        </w:trPr>
        <w:tc>
          <w:tcPr>
            <w:tcW w:w="1054" w:type="dxa"/>
          </w:tcPr>
          <w:p w:rsidR="00271D0B" w:rsidRPr="00E9040C" w:rsidRDefault="00271D0B" w:rsidP="007459E6">
            <w:pPr>
              <w:pStyle w:val="Table"/>
            </w:pPr>
            <w:r w:rsidRPr="00E9040C">
              <w:t>2.</w:t>
            </w:r>
          </w:p>
        </w:tc>
        <w:tc>
          <w:tcPr>
            <w:tcW w:w="5196" w:type="dxa"/>
          </w:tcPr>
          <w:p w:rsidR="00271D0B" w:rsidRPr="00E9040C" w:rsidRDefault="00271D0B" w:rsidP="007459E6">
            <w:pPr>
              <w:pStyle w:val="Table"/>
            </w:pPr>
            <w:r w:rsidRPr="00E9040C">
              <w:t>Библиотеки</w:t>
            </w:r>
          </w:p>
        </w:tc>
        <w:tc>
          <w:tcPr>
            <w:tcW w:w="3031" w:type="dxa"/>
          </w:tcPr>
          <w:p w:rsidR="00271D0B" w:rsidRPr="00E9040C" w:rsidRDefault="00271D0B" w:rsidP="007459E6">
            <w:pPr>
              <w:pStyle w:val="Table"/>
            </w:pPr>
            <w:r w:rsidRPr="00E9040C">
              <w:t>11</w:t>
            </w:r>
          </w:p>
        </w:tc>
      </w:tr>
    </w:tbl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Учреждения культуры района осуществляют различные функции, такие как, организация досуга населения, организация любительских объединений и клубов по интересам, проведение учебно-познавательных мероприятий, хранение, пополнение и использование библиотечного фонда, сбор и обработка  материалов традиционной культуры, возрождение традиционных национальных культур и  т.д.</w:t>
      </w: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</w:rPr>
        <w:t>Центральная районная библиотека – одна из лучших районных библиотек области, обладает  большим собранием  печатных изданий. Книжный фонд составляет  более 170тыс. экземпляров, число зарегистрированных пользователей   более 16 тыс. человек.</w:t>
      </w:r>
    </w:p>
    <w:p w:rsidR="00271D0B" w:rsidRPr="00E9040C" w:rsidRDefault="00271D0B" w:rsidP="00E9040C">
      <w:pPr>
        <w:outlineLvl w:val="0"/>
        <w:rPr>
          <w:rFonts w:cs="Arial"/>
        </w:rPr>
      </w:pPr>
      <w:r w:rsidRPr="00E9040C">
        <w:rPr>
          <w:rFonts w:cs="Arial"/>
        </w:rPr>
        <w:t>На протяжении многих лет библиотеки подтверждают свою жизнеспособность, сохраняя положительную динамику по всем основным показателям в работе.</w:t>
      </w:r>
    </w:p>
    <w:p w:rsidR="00271D0B" w:rsidRPr="00E9040C" w:rsidRDefault="00271D0B" w:rsidP="00E9040C">
      <w:pPr>
        <w:outlineLvl w:val="0"/>
        <w:rPr>
          <w:rFonts w:cs="Arial"/>
        </w:rPr>
      </w:pPr>
      <w:r w:rsidRPr="00E9040C">
        <w:rPr>
          <w:rFonts w:cs="Arial"/>
        </w:rPr>
        <w:t xml:space="preserve">Сегодня библиотека более востребована как информационный центр. На базе  центральной районной библиотеки  функционирует «Муниципальный центр правовой информации». </w:t>
      </w:r>
    </w:p>
    <w:p w:rsidR="00271D0B" w:rsidRPr="00E9040C" w:rsidRDefault="00271D0B" w:rsidP="00E9040C">
      <w:pPr>
        <w:outlineLvl w:val="0"/>
        <w:rPr>
          <w:rFonts w:cs="Arial"/>
        </w:rPr>
      </w:pPr>
      <w:r w:rsidRPr="00E9040C">
        <w:rPr>
          <w:rFonts w:cs="Arial"/>
        </w:rPr>
        <w:t xml:space="preserve"> Центр общедоступен и  востребован о чем свидетельствуют показатели:</w:t>
      </w:r>
    </w:p>
    <w:p w:rsidR="00271D0B" w:rsidRPr="00E9040C" w:rsidRDefault="00271D0B" w:rsidP="00E9040C">
      <w:pPr>
        <w:outlineLvl w:val="0"/>
        <w:rPr>
          <w:rFonts w:cs="Arial"/>
        </w:rPr>
      </w:pPr>
      <w:r w:rsidRPr="00E9040C">
        <w:rPr>
          <w:rFonts w:cs="Arial"/>
        </w:rPr>
        <w:t xml:space="preserve">число пользователей             выдано копий документов </w:t>
      </w:r>
    </w:p>
    <w:p w:rsidR="00271D0B" w:rsidRPr="00E9040C" w:rsidRDefault="00271D0B" w:rsidP="00E9040C">
      <w:pPr>
        <w:numPr>
          <w:ilvl w:val="0"/>
          <w:numId w:val="16"/>
        </w:numPr>
        <w:ind w:firstLine="567"/>
        <w:outlineLvl w:val="0"/>
        <w:rPr>
          <w:rFonts w:cs="Arial"/>
        </w:rPr>
      </w:pPr>
      <w:r w:rsidRPr="00E9040C">
        <w:rPr>
          <w:rFonts w:cs="Arial"/>
        </w:rPr>
        <w:t>2017 год                     21071240</w:t>
      </w:r>
    </w:p>
    <w:p w:rsidR="00271D0B" w:rsidRPr="00E9040C" w:rsidRDefault="00271D0B" w:rsidP="00E9040C">
      <w:pPr>
        <w:numPr>
          <w:ilvl w:val="0"/>
          <w:numId w:val="16"/>
        </w:numPr>
        <w:ind w:firstLine="567"/>
        <w:outlineLvl w:val="0"/>
        <w:rPr>
          <w:rFonts w:cs="Arial"/>
        </w:rPr>
      </w:pPr>
      <w:r w:rsidRPr="00E9040C">
        <w:rPr>
          <w:rFonts w:cs="Arial"/>
        </w:rPr>
        <w:t>2018 год                     21181244</w:t>
      </w:r>
    </w:p>
    <w:p w:rsidR="00271D0B" w:rsidRPr="00E9040C" w:rsidRDefault="00271D0B" w:rsidP="00E9040C">
      <w:pPr>
        <w:shd w:val="clear" w:color="auto" w:fill="FFFFFF"/>
        <w:rPr>
          <w:rFonts w:cs="Arial"/>
        </w:rPr>
      </w:pPr>
      <w:r w:rsidRPr="00E9040C">
        <w:rPr>
          <w:rFonts w:cs="Arial"/>
        </w:rPr>
        <w:t>Жители района имеют возможность оперативно получать правовую и социально значимую информацию.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Реализуемый комплекс   мер при положительной динамике отдельных показателей культурно-досуговой деятельности:</w:t>
      </w:r>
    </w:p>
    <w:p w:rsidR="00271D0B" w:rsidRPr="00E9040C" w:rsidRDefault="00271D0B" w:rsidP="00E9040C">
      <w:pPr>
        <w:pStyle w:val="ConsPlusCell"/>
        <w:ind w:firstLine="567"/>
        <w:rPr>
          <w:sz w:val="24"/>
          <w:szCs w:val="24"/>
        </w:rPr>
      </w:pPr>
      <w:r w:rsidRPr="00E9040C">
        <w:rPr>
          <w:sz w:val="24"/>
          <w:szCs w:val="24"/>
        </w:rPr>
        <w:t>- количество культурно-просветительских мероприятий, проведенных учреждениями культуры</w:t>
      </w:r>
    </w:p>
    <w:p w:rsidR="00271D0B" w:rsidRPr="00E9040C" w:rsidRDefault="00271D0B" w:rsidP="00E9040C">
      <w:pPr>
        <w:numPr>
          <w:ilvl w:val="0"/>
          <w:numId w:val="11"/>
        </w:numPr>
        <w:ind w:left="0" w:firstLine="567"/>
        <w:rPr>
          <w:rFonts w:cs="Arial"/>
        </w:rPr>
      </w:pPr>
      <w:r w:rsidRPr="00E9040C">
        <w:rPr>
          <w:rFonts w:cs="Arial"/>
        </w:rPr>
        <w:t>2017 год- 2303</w:t>
      </w:r>
    </w:p>
    <w:p w:rsidR="00271D0B" w:rsidRPr="00E9040C" w:rsidRDefault="00271D0B" w:rsidP="00E9040C">
      <w:pPr>
        <w:numPr>
          <w:ilvl w:val="0"/>
          <w:numId w:val="11"/>
        </w:numPr>
        <w:ind w:left="0" w:firstLine="567"/>
        <w:rPr>
          <w:rFonts w:cs="Arial"/>
        </w:rPr>
      </w:pPr>
      <w:r w:rsidRPr="00E9040C">
        <w:rPr>
          <w:rFonts w:cs="Arial"/>
        </w:rPr>
        <w:t>2018 год -2292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-   численность   культурно-досуговых формирований</w:t>
      </w:r>
    </w:p>
    <w:p w:rsidR="00271D0B" w:rsidRPr="00E9040C" w:rsidRDefault="00271D0B" w:rsidP="00E9040C">
      <w:pPr>
        <w:numPr>
          <w:ilvl w:val="0"/>
          <w:numId w:val="14"/>
        </w:numPr>
        <w:ind w:left="0" w:firstLine="567"/>
        <w:rPr>
          <w:rFonts w:cs="Arial"/>
        </w:rPr>
      </w:pPr>
      <w:r w:rsidRPr="00E9040C">
        <w:rPr>
          <w:rFonts w:cs="Arial"/>
        </w:rPr>
        <w:t>2017 год -  163</w:t>
      </w:r>
    </w:p>
    <w:p w:rsidR="00271D0B" w:rsidRPr="00E9040C" w:rsidRDefault="00271D0B" w:rsidP="00E9040C">
      <w:pPr>
        <w:numPr>
          <w:ilvl w:val="0"/>
          <w:numId w:val="14"/>
        </w:numPr>
        <w:ind w:left="0" w:firstLine="567"/>
        <w:rPr>
          <w:rFonts w:cs="Arial"/>
        </w:rPr>
      </w:pPr>
      <w:r w:rsidRPr="00E9040C">
        <w:rPr>
          <w:rFonts w:cs="Arial"/>
        </w:rPr>
        <w:t>2018 год -  164</w:t>
      </w: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</w:rPr>
        <w:t>-   число участников в формированиях</w:t>
      </w:r>
    </w:p>
    <w:p w:rsidR="00271D0B" w:rsidRPr="00E9040C" w:rsidRDefault="00271D0B" w:rsidP="00E9040C">
      <w:pPr>
        <w:numPr>
          <w:ilvl w:val="0"/>
          <w:numId w:val="15"/>
        </w:numPr>
        <w:ind w:left="0" w:firstLine="567"/>
        <w:rPr>
          <w:rFonts w:cs="Arial"/>
        </w:rPr>
      </w:pPr>
      <w:r w:rsidRPr="00E9040C">
        <w:rPr>
          <w:rFonts w:cs="Arial"/>
        </w:rPr>
        <w:t>2017 год  - 2664 чел.</w:t>
      </w:r>
    </w:p>
    <w:p w:rsidR="00271D0B" w:rsidRPr="00E9040C" w:rsidRDefault="00271D0B" w:rsidP="00E9040C">
      <w:pPr>
        <w:numPr>
          <w:ilvl w:val="0"/>
          <w:numId w:val="15"/>
        </w:numPr>
        <w:ind w:left="0" w:firstLine="567"/>
        <w:rPr>
          <w:rFonts w:cs="Arial"/>
        </w:rPr>
      </w:pPr>
      <w:r w:rsidRPr="00E9040C">
        <w:rPr>
          <w:rFonts w:cs="Arial"/>
        </w:rPr>
        <w:t>2018 год - 2676 чел.,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 xml:space="preserve">- количество экземпляров новых поступлений в библиотечные фонды общедоступных библиотек </w:t>
      </w:r>
    </w:p>
    <w:p w:rsidR="00271D0B" w:rsidRPr="00E9040C" w:rsidRDefault="00271D0B" w:rsidP="00E9040C">
      <w:pPr>
        <w:numPr>
          <w:ilvl w:val="0"/>
          <w:numId w:val="14"/>
        </w:numPr>
        <w:ind w:left="0" w:firstLine="567"/>
        <w:rPr>
          <w:rFonts w:cs="Arial"/>
        </w:rPr>
      </w:pPr>
      <w:r w:rsidRPr="00E9040C">
        <w:rPr>
          <w:rFonts w:cs="Arial"/>
        </w:rPr>
        <w:t>2017 год - 1657</w:t>
      </w:r>
    </w:p>
    <w:p w:rsidR="00271D0B" w:rsidRPr="00E9040C" w:rsidRDefault="00271D0B" w:rsidP="00E9040C">
      <w:pPr>
        <w:numPr>
          <w:ilvl w:val="0"/>
          <w:numId w:val="14"/>
        </w:numPr>
        <w:ind w:left="0" w:firstLine="567"/>
        <w:rPr>
          <w:rFonts w:cs="Arial"/>
        </w:rPr>
      </w:pPr>
      <w:r w:rsidRPr="00E9040C">
        <w:rPr>
          <w:rFonts w:cs="Arial"/>
        </w:rPr>
        <w:t>2018 год -1826</w:t>
      </w:r>
    </w:p>
    <w:p w:rsidR="00271D0B" w:rsidRPr="00E9040C" w:rsidRDefault="00271D0B" w:rsidP="00E9040C">
      <w:pPr>
        <w:rPr>
          <w:rFonts w:cs="Arial"/>
          <w:color w:val="000000"/>
        </w:rPr>
      </w:pPr>
      <w:r w:rsidRPr="00E9040C">
        <w:rPr>
          <w:rFonts w:cs="Arial"/>
          <w:color w:val="000000"/>
        </w:rPr>
        <w:t>отмеченной за последние  годы, свидетельствует об активизации организационной, методической работы, творческой активности учреждений культуры.</w:t>
      </w:r>
    </w:p>
    <w:p w:rsidR="00271D0B" w:rsidRPr="00E9040C" w:rsidRDefault="00271D0B" w:rsidP="00E9040C">
      <w:pPr>
        <w:outlineLvl w:val="0"/>
        <w:rPr>
          <w:rFonts w:cs="Arial"/>
        </w:rPr>
      </w:pPr>
      <w:r w:rsidRPr="00E9040C">
        <w:rPr>
          <w:rFonts w:cs="Arial"/>
        </w:rPr>
        <w:t>Большую роль в сохранении нематериального культурного наследия играют народные хоры, фольклорные коллективы учреждений культуры района, которые являются Лауреатами областных и Всероссийских конкурсов.</w:t>
      </w:r>
    </w:p>
    <w:p w:rsidR="00271D0B" w:rsidRPr="00E9040C" w:rsidRDefault="00271D0B" w:rsidP="00E9040C">
      <w:pPr>
        <w:outlineLvl w:val="0"/>
        <w:rPr>
          <w:rFonts w:cs="Arial"/>
          <w:color w:val="000000"/>
        </w:rPr>
      </w:pPr>
      <w:r w:rsidRPr="00E9040C">
        <w:rPr>
          <w:rFonts w:cs="Arial"/>
          <w:color w:val="000000"/>
        </w:rPr>
        <w:t>Однако,  при всей  положительной динамике, количество  учреждений культуры и объемы предложения, по-прежнему, не покрывают потребности населения  муниципального района.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В последние годы в мировой и отечественной культуре произошли принципиальные изменения, связанные с внедрением новых технических средств коммуникации и возникновением на их основе новых социокультурных связей и взаимодействий.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Многоканальное цифровое телевидение, сеть Интернет, мобильная телефония, разного рода устройства (гаджеты) в корне трансформировали культурную жизнь в первую очередь молодого поколения в городе и деревне. Процессы глобализации культуры сочетаются со все большим разнообразием культурных практик.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Многие проблемы сферы культуры района пока остаются нерешенными.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Здания, в которых расположены учреждения культуры, технически морально устарели.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Несмотря на финансирование ремонтных работ, выделяемых средств недостаточно.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 xml:space="preserve">Необходимость решения указанных в настоящей Программе задач вытекает из закрепленной </w:t>
      </w:r>
      <w:hyperlink r:id="rId11" w:tooltip="Конституция Российской Федерации" w:history="1">
        <w:r w:rsidRPr="00E9040C">
          <w:rPr>
            <w:rStyle w:val="Hyperlink"/>
            <w:rFonts w:cs="Arial"/>
            <w:color w:val="auto"/>
          </w:rPr>
          <w:t>Конституц</w:t>
        </w:r>
      </w:hyperlink>
      <w:r w:rsidRPr="00E9040C">
        <w:rPr>
          <w:rFonts w:cs="Arial"/>
          <w:color w:val="000000"/>
        </w:rPr>
        <w:t>ией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При этом решение этих задач должно проводиться с использованием программно-целевого метода, что обеспечит большой уровень эффективности использования бюджетных средств и связь объемов с достижением планируемых результатов.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Реализация такого подхода предполагает: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-  качественное изменение подходов к оказанию услуг и выполнению работ в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сфере культуры, а также к развитию инфраструктуры  сферы культуры, повышению профессионального уровня персонала, укреплению кадрового потенциала;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- преодоление значительного отставания учреждений культуры  района в использовании современных информационных технологий, создании электронных продуктов культуры, а также в развитии информационной инфраструктуры, в первую очередь обеспечивающей новые возможности использования фондов   библиотек.</w:t>
      </w:r>
    </w:p>
    <w:p w:rsidR="00271D0B" w:rsidRPr="00E9040C" w:rsidRDefault="00271D0B" w:rsidP="00E9040C">
      <w:pPr>
        <w:shd w:val="clear" w:color="auto" w:fill="FFFFFF"/>
        <w:rPr>
          <w:rFonts w:cs="Arial"/>
          <w:b/>
          <w:color w:val="000000"/>
        </w:rPr>
      </w:pPr>
    </w:p>
    <w:p w:rsidR="00271D0B" w:rsidRDefault="00271D0B" w:rsidP="00E9040C">
      <w:pPr>
        <w:shd w:val="clear" w:color="auto" w:fill="FFFFFF"/>
        <w:spacing w:line="100" w:lineRule="atLeast"/>
        <w:rPr>
          <w:rFonts w:cs="Arial"/>
          <w:b/>
        </w:rPr>
      </w:pPr>
      <w:r w:rsidRPr="00E9040C">
        <w:rPr>
          <w:rFonts w:cs="Arial"/>
          <w:b/>
        </w:rPr>
        <w:t>1.1.</w:t>
      </w:r>
      <w:r>
        <w:rPr>
          <w:rFonts w:cs="Arial"/>
          <w:b/>
        </w:rPr>
        <w:t xml:space="preserve"> </w:t>
      </w:r>
      <w:r w:rsidRPr="00E9040C">
        <w:rPr>
          <w:rFonts w:cs="Arial"/>
          <w:b/>
        </w:rPr>
        <w:t>Основные проблемы в сфере реализации муниципальной программы.</w:t>
      </w:r>
    </w:p>
    <w:p w:rsidR="00271D0B" w:rsidRPr="00E9040C" w:rsidRDefault="00271D0B" w:rsidP="00E9040C">
      <w:pPr>
        <w:shd w:val="clear" w:color="auto" w:fill="FFFFFF"/>
        <w:spacing w:line="100" w:lineRule="atLeast"/>
        <w:rPr>
          <w:rFonts w:cs="Arial"/>
          <w:b/>
        </w:rPr>
      </w:pPr>
    </w:p>
    <w:p w:rsidR="00271D0B" w:rsidRPr="00E9040C" w:rsidRDefault="00271D0B" w:rsidP="00E9040C">
      <w:pPr>
        <w:shd w:val="clear" w:color="auto" w:fill="FFFFFF"/>
        <w:spacing w:line="100" w:lineRule="atLeast"/>
        <w:rPr>
          <w:rFonts w:cs="Arial"/>
          <w:color w:val="000000"/>
        </w:rPr>
      </w:pPr>
      <w:r w:rsidRPr="00E9040C">
        <w:rPr>
          <w:rFonts w:cs="Arial"/>
          <w:color w:val="000000"/>
        </w:rPr>
        <w:t>Людиновский район обладает  культурной средой, значительным культурным потенциалом, который вместе с тем до сих пор используется не в полной мере.</w:t>
      </w:r>
    </w:p>
    <w:p w:rsidR="00271D0B" w:rsidRPr="00E9040C" w:rsidRDefault="00271D0B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Несмотря на то, что объекты истории и культуры находятся в удовлетворительном состоянии, они имеют большой амортизированный износ и, следовательно, нуждаются в проведении  определенного объема ремонтно-реставрационных работ.</w:t>
      </w:r>
    </w:p>
    <w:p w:rsidR="00271D0B" w:rsidRPr="00E9040C" w:rsidRDefault="00271D0B" w:rsidP="00E9040C">
      <w:pPr>
        <w:shd w:val="clear" w:color="auto" w:fill="FFFFFF"/>
        <w:spacing w:line="100" w:lineRule="atLeast"/>
        <w:rPr>
          <w:rFonts w:cs="Arial"/>
          <w:color w:val="000000"/>
        </w:rPr>
      </w:pPr>
      <w:r w:rsidRPr="00E9040C">
        <w:rPr>
          <w:rFonts w:cs="Arial"/>
          <w:color w:val="000000"/>
        </w:rPr>
        <w:t>На фоне неизбежных противоречий общественной жизни в период ее трансформации необходимо укреплять сеть   учреждений культуры    района, поскольку именно они обеспечивают историческую преемственность поколений, сохранение, распространение и развитие  культуры муниципального района и духовно-нравственных ценностей, в конечном счете определяя лицо того общества, в котором предстоит жить человечеству.</w:t>
      </w:r>
    </w:p>
    <w:p w:rsidR="00271D0B" w:rsidRPr="00E9040C" w:rsidRDefault="00271D0B" w:rsidP="00E9040C">
      <w:pPr>
        <w:shd w:val="clear" w:color="auto" w:fill="FFFFFF"/>
        <w:spacing w:line="100" w:lineRule="atLeast"/>
        <w:rPr>
          <w:rFonts w:cs="Arial"/>
        </w:rPr>
      </w:pPr>
      <w:r w:rsidRPr="00E9040C">
        <w:rPr>
          <w:rFonts w:cs="Arial"/>
        </w:rPr>
        <w:t>Главной проблемой ресурсного характера муниципальных учреждений культуры является их материально-техническое обеспечение, которое  требует дальнейшего укрепления, что возможно при увеличении объемов финансирования.  Оснащенность культурно-досуговых учреждений  недостаточна, так, аудио и видеоаппаратура, которую используют в культурно-досуговых учреждениях, морально и технически устарела.</w:t>
      </w:r>
    </w:p>
    <w:p w:rsidR="00271D0B" w:rsidRPr="00E9040C" w:rsidRDefault="00271D0B" w:rsidP="00E9040C">
      <w:pPr>
        <w:shd w:val="clear" w:color="auto" w:fill="FFFFFF"/>
        <w:spacing w:line="100" w:lineRule="atLeast"/>
        <w:rPr>
          <w:rFonts w:cs="Arial"/>
          <w:color w:val="000000"/>
        </w:rPr>
      </w:pPr>
      <w:r w:rsidRPr="00E9040C">
        <w:rPr>
          <w:rFonts w:cs="Arial"/>
        </w:rPr>
        <w:t>Проблемой является высокая степень износа  музыкальных инструментов, кино-, видео- и аудиооборудования, транспорта (в среднем по району 100%).Растет изношенность основных книжных фондов.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Кроме того 3 зданиям учреждений культуры требуется капитальный ремонт (ЦСДК с.Заречный; Заболотский СДК, Заболотская сельская библиотека – располагаются в одном здании; Центральная районная библиотека), необходимо проведение   текущих  ремонтов.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Состояние материально-технической базы учреждений культуры не способно на сегодняшний день обеспечить должное развитие культуры в районе.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Существенной  проблемой является и   кадровое обеспечение учреждений культуры, особенно в сельских учреждениях. Нужны аккомпаниаторы,  руководители творческих коллективов по разным жанрам искусства и специалисты  разных  направлений деятельности.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В системе культурно-досуговых учреждений, библиотеках наблюдаются тенденции "старения" и снижения квалификации кадров, роста несоответствия их профессиональных знаний и умений вызовам сегодняшнего дня, низкий процент работников с высшим образованием, особенно в сельских учреждениях.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Общая численность работников списочного состава в  сфере культуры на 01.01.2019 года составляет 162 человека.</w:t>
      </w: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  <w:bCs/>
          <w:color w:val="000000"/>
        </w:rPr>
        <w:t>В соответствии с указом Президента Российской Федерации от 07 мая 2012 года №597 «О мероприятиях по реализации государственной социальной политики» с</w:t>
      </w:r>
      <w:r w:rsidRPr="00E9040C">
        <w:rPr>
          <w:rFonts w:cs="Arial"/>
        </w:rPr>
        <w:t>редняя заработная плата основных работников в 2018 году составила:</w:t>
      </w: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</w:rPr>
        <w:t>- по культуре – 32 425,00 рублей;</w:t>
      </w: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</w:rPr>
        <w:t>- по образованию – 33 100,00 рублей.</w:t>
      </w: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</w:rPr>
        <w:t>Контрольный показатель соотношения средней заработной платы работников учреждений культуры составляет 100% от среднемесячного дохода от трудовой деятельности.</w:t>
      </w:r>
    </w:p>
    <w:p w:rsidR="00271D0B" w:rsidRPr="00E9040C" w:rsidRDefault="00271D0B" w:rsidP="00E9040C">
      <w:pPr>
        <w:shd w:val="clear" w:color="auto" w:fill="FFFFFF"/>
        <w:jc w:val="center"/>
        <w:rPr>
          <w:rFonts w:cs="Arial"/>
        </w:rPr>
      </w:pPr>
    </w:p>
    <w:p w:rsidR="00271D0B" w:rsidRDefault="00271D0B" w:rsidP="00E9040C">
      <w:pPr>
        <w:tabs>
          <w:tab w:val="left" w:pos="180"/>
        </w:tabs>
        <w:ind w:right="-5"/>
        <w:jc w:val="center"/>
        <w:rPr>
          <w:rFonts w:cs="Arial"/>
          <w:b/>
        </w:rPr>
      </w:pPr>
      <w:r w:rsidRPr="00E9040C">
        <w:rPr>
          <w:rFonts w:cs="Arial"/>
          <w:b/>
        </w:rPr>
        <w:t>1.2. Прогноз развития сферы реализации муниципальной программы</w:t>
      </w:r>
    </w:p>
    <w:p w:rsidR="00271D0B" w:rsidRPr="00E9040C" w:rsidRDefault="00271D0B" w:rsidP="00E9040C">
      <w:pPr>
        <w:tabs>
          <w:tab w:val="left" w:pos="180"/>
        </w:tabs>
        <w:ind w:right="-5"/>
        <w:jc w:val="center"/>
        <w:rPr>
          <w:rFonts w:cs="Arial"/>
          <w:b/>
        </w:rPr>
      </w:pP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благ.</w:t>
      </w: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</w:rPr>
        <w:t>Количество  культурно-массовых мероприятий, проведенных учреждениями культуры, к  2024 году  составит  2322 мероприятия.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Количество экземпляров новых поступлений в библиотечные фонды общедоступных библиотек (на 1000 человек населения)   к 2024 году  увеличится  до 148 единиц;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Численность участников культурно-массовых мероприятий к  2024 году увеличится до  102215 человек;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Уровень удовлетворенности жителей  района от предоставления муниципальных услуг в сфере культуры   к   2024 году  достигнет 94%.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Стоит отметить, что реализация   программы сопряжена с рисками, которые могут препятствовать достижению запланированных результатов.</w:t>
      </w:r>
    </w:p>
    <w:p w:rsidR="00271D0B" w:rsidRPr="00E9040C" w:rsidRDefault="00271D0B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К числу частично управляемых рисков относится дефицит в сфере культуры района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271D0B" w:rsidRPr="00BD2919" w:rsidRDefault="00271D0B" w:rsidP="00CA3B8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71D0B" w:rsidRPr="00E9040C" w:rsidRDefault="00271D0B" w:rsidP="00E9040C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>2. Цели, задачи и индикаторы (показатели) достижения целей и решения задач муниципальной программы</w:t>
      </w:r>
    </w:p>
    <w:p w:rsidR="00271D0B" w:rsidRPr="00E9040C" w:rsidRDefault="00271D0B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rFonts w:cs="Arial"/>
          <w:b/>
          <w:bCs/>
          <w:kern w:val="32"/>
        </w:rPr>
      </w:pP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Главной целью Программы является   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Формулировка цели определяется приоритетами государственной политики, ключевыми проблемами в сфере  культуры муниципального района.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Достижение данной цели предполагается посредством решения следующих задач: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9040C">
        <w:rPr>
          <w:sz w:val="24"/>
          <w:szCs w:val="24"/>
        </w:rPr>
        <w:t>Сохранения, пополнения и использования культурного и исторического наследия  муниципального района «Город Людиново и Людиновский район»; обеспечения равного доступа населения к культурным ценностям и участия в культурной жизни, развития и реализация культурного и духовного потенциала каждой личности;</w:t>
      </w:r>
    </w:p>
    <w:p w:rsidR="00271D0B" w:rsidRPr="00E9040C" w:rsidRDefault="00271D0B" w:rsidP="00ED2CAD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2. Создания благоприятных условий для устойчивого развития сферы культуры района, организацию и проведение мероприятий, конкурсов, фестивалей, ярмарок, смотров, выставок.</w:t>
      </w:r>
    </w:p>
    <w:p w:rsidR="00271D0B" w:rsidRPr="00E9040C" w:rsidRDefault="00271D0B" w:rsidP="00ED2CAD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В области дополнительного образования в сфере культуры для школы искусств необходимо решить задачи по выполнению дорожной карты по развитию ДШИ:</w:t>
      </w:r>
      <w:r w:rsidRPr="00E9040C">
        <w:rPr>
          <w:color w:val="444444"/>
          <w:sz w:val="24"/>
          <w:szCs w:val="24"/>
        </w:rPr>
        <w:br/>
      </w:r>
      <w:r w:rsidRPr="00E9040C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 </w:t>
      </w:r>
      <w:r w:rsidRPr="00E9040C">
        <w:rPr>
          <w:sz w:val="24"/>
          <w:szCs w:val="24"/>
        </w:rPr>
        <w:t xml:space="preserve">роль </w:t>
      </w:r>
      <w:r>
        <w:rPr>
          <w:sz w:val="24"/>
          <w:szCs w:val="24"/>
        </w:rPr>
        <w:t xml:space="preserve"> </w:t>
      </w:r>
      <w:r w:rsidRPr="00E9040C">
        <w:rPr>
          <w:sz w:val="24"/>
          <w:szCs w:val="24"/>
        </w:rPr>
        <w:t>ДШИ не только как учреждений образования, но и как активных субъектов социокультурных отношений.</w:t>
      </w:r>
    </w:p>
    <w:p w:rsidR="00271D0B" w:rsidRPr="00E9040C" w:rsidRDefault="00271D0B" w:rsidP="00ED2CAD">
      <w:pPr>
        <w:pStyle w:val="NormalWeb"/>
        <w:spacing w:before="0" w:beforeAutospacing="0" w:after="107" w:afterAutospacing="0"/>
        <w:rPr>
          <w:rFonts w:cs="Arial"/>
        </w:rPr>
      </w:pPr>
      <w:r w:rsidRPr="00E9040C">
        <w:rPr>
          <w:rFonts w:cs="Arial"/>
        </w:rPr>
        <w:t xml:space="preserve">2. Развивать трехуровневую систему художественного образования: ДШИ – училище – вуз. </w:t>
      </w:r>
    </w:p>
    <w:p w:rsidR="00271D0B" w:rsidRPr="00E9040C" w:rsidRDefault="00271D0B" w:rsidP="00ED2CAD">
      <w:pPr>
        <w:pStyle w:val="NormalWeb"/>
        <w:spacing w:before="0" w:beforeAutospacing="0" w:after="107" w:afterAutospacing="0"/>
        <w:rPr>
          <w:rFonts w:cs="Arial"/>
        </w:rPr>
      </w:pPr>
      <w:r w:rsidRPr="00E9040C">
        <w:rPr>
          <w:rFonts w:cs="Arial"/>
        </w:rPr>
        <w:t>3. Обучать детей в основном</w:t>
      </w:r>
      <w:r w:rsidRPr="00E9040C">
        <w:rPr>
          <w:rStyle w:val="matches"/>
          <w:rFonts w:cs="Arial"/>
        </w:rPr>
        <w:t> по</w:t>
      </w:r>
      <w:r w:rsidRPr="00E9040C">
        <w:rPr>
          <w:rFonts w:cs="Arial"/>
        </w:rPr>
        <w:t> предпрофессиональным программам.</w:t>
      </w:r>
    </w:p>
    <w:p w:rsidR="00271D0B" w:rsidRPr="00E9040C" w:rsidRDefault="00271D0B" w:rsidP="00ED2CAD">
      <w:pPr>
        <w:pStyle w:val="NormalWeb"/>
        <w:spacing w:before="0" w:beforeAutospacing="0" w:after="107" w:afterAutospacing="0"/>
        <w:rPr>
          <w:rFonts w:cs="Arial"/>
        </w:rPr>
      </w:pPr>
      <w:r w:rsidRPr="00E9040C">
        <w:rPr>
          <w:rFonts w:cs="Arial"/>
        </w:rPr>
        <w:t>4. Модернизировать материально-техническую базу ДШИ и повысить их кадровый потенциал.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Решение  задач будет обеспечено посредством реализации мероприятий</w:t>
      </w:r>
      <w:r>
        <w:rPr>
          <w:rFonts w:cs="Arial"/>
        </w:rPr>
        <w:t xml:space="preserve"> </w:t>
      </w:r>
      <w:r w:rsidRPr="00E9040C">
        <w:rPr>
          <w:rFonts w:cs="Arial"/>
        </w:rPr>
        <w:t>программы по направлениям:</w:t>
      </w:r>
    </w:p>
    <w:p w:rsidR="00271D0B" w:rsidRPr="00E9040C" w:rsidRDefault="00271D0B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Укрепление и развитие материально-технической базы учреждений культуры;</w:t>
      </w:r>
    </w:p>
    <w:p w:rsidR="00271D0B" w:rsidRPr="00E9040C" w:rsidRDefault="00271D0B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Развитие общедоступных библиотек;</w:t>
      </w:r>
    </w:p>
    <w:p w:rsidR="00271D0B" w:rsidRPr="00E9040C" w:rsidRDefault="00271D0B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Развитие образования в сфере культуры;</w:t>
      </w:r>
    </w:p>
    <w:p w:rsidR="00271D0B" w:rsidRPr="00E9040C" w:rsidRDefault="00271D0B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Поддержка и развитие традиционной народной культуры;</w:t>
      </w:r>
    </w:p>
    <w:p w:rsidR="00271D0B" w:rsidRPr="00E9040C" w:rsidRDefault="00271D0B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Обеспечение сохранения, использования и популяризация объектов культурного наследия и военно-мемориальных объектов;</w:t>
      </w:r>
    </w:p>
    <w:p w:rsidR="00271D0B" w:rsidRPr="00E9040C" w:rsidRDefault="00271D0B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Проведение мероприятий в сфере культуры, искусства и кинематографии;</w:t>
      </w:r>
    </w:p>
    <w:p w:rsidR="00271D0B" w:rsidRPr="00E9040C" w:rsidRDefault="00271D0B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Содержание прочих учреждений культуры;</w:t>
      </w:r>
    </w:p>
    <w:p w:rsidR="00271D0B" w:rsidRPr="00E9040C" w:rsidRDefault="00271D0B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Повышение уровня комплексной безопасности в учреждениях культуры и дополнительного образования;</w:t>
      </w:r>
    </w:p>
    <w:p w:rsidR="00271D0B" w:rsidRPr="00E9040C" w:rsidRDefault="00271D0B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Организация и проведение ремонтных работ в учреждениях культуры.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Достижение   цели Программы позволит к 2024 году достигнуть следующих основных результатов: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 сохранить  культурное и историческое  наследие  муниципального района «Город Людиново и Людиновский район»;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разработать  и реализовать комплекс  мероприятий развития культуры муниципального района: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а) сформировать культурную  среду, отвечающей растущим потребностям личности и общества;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б) повысить  качество, разнообразие и эффективность услуг в сфере культуры;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в) развить  самодеятельное  художественное  творчество;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г) создать благоприятные  условия   культурно-досугового обслуживания  населения;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д) укрепить  материально-техническую  базу сферы культуры района.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Важным условием успешной реализации Программы являются: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качественное изменение подходов к оказанию услуг и развитию инфраструктуры  сферы культуры, повышение  профессионального уровня персонала;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контроля.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Система  индикаторов Программы включает  индикаторы, позволяющие оценить ожидаемые результаты и эффективность  реализации программы на период до 2024 года.</w:t>
      </w:r>
    </w:p>
    <w:p w:rsidR="00271D0B" w:rsidRPr="00E9040C" w:rsidRDefault="00271D0B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С учетом специфики сферы культуры достижение цели Программы косвенно оценивается следующими ключевыми индикаторами:</w:t>
      </w:r>
    </w:p>
    <w:p w:rsidR="00271D0B" w:rsidRPr="00E9040C" w:rsidRDefault="00271D0B" w:rsidP="007459E6">
      <w:pPr>
        <w:pStyle w:val="ConsPlusCell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Pr="00E9040C">
        <w:rPr>
          <w:sz w:val="24"/>
          <w:szCs w:val="24"/>
        </w:rPr>
        <w:t xml:space="preserve">Количество  культурно-массовых мероприятий, проведенных </w:t>
      </w:r>
      <w:r>
        <w:rPr>
          <w:sz w:val="24"/>
          <w:szCs w:val="24"/>
        </w:rPr>
        <w:t xml:space="preserve">  у</w:t>
      </w:r>
      <w:r w:rsidRPr="00E9040C">
        <w:rPr>
          <w:sz w:val="24"/>
          <w:szCs w:val="24"/>
        </w:rPr>
        <w:t>чреждениями культуры  по отношению к уровню  2018</w:t>
      </w:r>
      <w:r>
        <w:rPr>
          <w:sz w:val="24"/>
          <w:szCs w:val="24"/>
        </w:rPr>
        <w:t xml:space="preserve"> </w:t>
      </w:r>
      <w:r w:rsidRPr="00E9040C">
        <w:rPr>
          <w:sz w:val="24"/>
          <w:szCs w:val="24"/>
        </w:rPr>
        <w:t>года.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Индикатор позволяет определить динамику числа культурно-массовых мероприятий. Положительная динамика будет свидетельствовать об успешности создания условий для вовлечения населения в культурную деятельность.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2. Численность участников культурно-досуговых мероприятий по  отношению к уровню 2018   года.</w:t>
      </w:r>
    </w:p>
    <w:p w:rsidR="00271D0B" w:rsidRPr="00E9040C" w:rsidRDefault="00271D0B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Индикатор позволяет определить динамику числа участников культурно-досуговых мероприятий по отношению к 2018года.  Положительная динамика значений будет свидетельствовать о повышении уровня профессионального мастерства специалистов сферы культуры, расширения пространства художественного творчества.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3.Количество экземпляров новых поступлений в библиотечные фонды общедоступных библиотек (на 1000 человек населения) по отношению к уровню    2018 года.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Индикатор демонстрирует степень обновления библиотечного фонда и соответствие библиотеки современному уровню библиотечного обслуживания.</w:t>
      </w:r>
    </w:p>
    <w:p w:rsidR="00271D0B" w:rsidRPr="00E9040C" w:rsidRDefault="00271D0B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4. Уровень удовлетворенности  жителей  района предоставления муниципальных услуг в сфере культуры  по отношению к уровню 2018 года.</w:t>
      </w:r>
    </w:p>
    <w:p w:rsidR="00271D0B" w:rsidRPr="00E9040C" w:rsidRDefault="00271D0B" w:rsidP="00E9040C">
      <w:pPr>
        <w:pStyle w:val="ConsPlusCell"/>
        <w:ind w:firstLine="567"/>
        <w:jc w:val="both"/>
        <w:rPr>
          <w:color w:val="FF0000"/>
          <w:sz w:val="24"/>
          <w:szCs w:val="24"/>
        </w:rPr>
      </w:pPr>
      <w:r w:rsidRPr="00E9040C">
        <w:rPr>
          <w:sz w:val="24"/>
          <w:szCs w:val="24"/>
        </w:rPr>
        <w:t>Индикатор демонстрирует удовлетворение потребностей населения в муниципальных услугах сферы культуры. Положительная динамика  данного показателя свидетельствует о создании благоприятных условий культурно-досугового и библиотечного обслуживания населения района.</w:t>
      </w:r>
    </w:p>
    <w:p w:rsidR="00271D0B" w:rsidRPr="00E9040C" w:rsidRDefault="00271D0B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Индикаторы Программы имеют запланированные по годам количественные значения.</w:t>
      </w:r>
    </w:p>
    <w:p w:rsidR="00271D0B" w:rsidRDefault="00271D0B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271D0B" w:rsidRPr="00E9040C" w:rsidRDefault="00271D0B" w:rsidP="00E9040C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СВЕДЕНИЯ</w:t>
      </w:r>
    </w:p>
    <w:p w:rsidR="00271D0B" w:rsidRPr="00E9040C" w:rsidRDefault="00271D0B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об индикаторах муниципальной программы (показателях подпрограммы)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E9040C">
        <w:rPr>
          <w:rFonts w:cs="Arial"/>
          <w:b/>
          <w:bCs/>
          <w:kern w:val="28"/>
          <w:sz w:val="32"/>
          <w:szCs w:val="32"/>
        </w:rPr>
        <w:t>и их значениях</w:t>
      </w:r>
    </w:p>
    <w:p w:rsidR="00271D0B" w:rsidRPr="00E257FC" w:rsidRDefault="00271D0B" w:rsidP="007A1257">
      <w:pPr>
        <w:tabs>
          <w:tab w:val="left" w:pos="180"/>
        </w:tabs>
        <w:ind w:right="-5" w:firstLine="0"/>
        <w:jc w:val="center"/>
        <w:rPr>
          <w:rFonts w:cs="Arial"/>
          <w:bCs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560"/>
        <w:gridCol w:w="850"/>
        <w:gridCol w:w="709"/>
        <w:gridCol w:w="850"/>
        <w:gridCol w:w="993"/>
        <w:gridCol w:w="850"/>
        <w:gridCol w:w="851"/>
        <w:gridCol w:w="850"/>
        <w:gridCol w:w="851"/>
        <w:gridCol w:w="850"/>
      </w:tblGrid>
      <w:tr w:rsidR="00271D0B" w:rsidRPr="00C6066D" w:rsidTr="00EE7E90">
        <w:tc>
          <w:tcPr>
            <w:tcW w:w="629" w:type="dxa"/>
            <w:vMerge w:val="restart"/>
          </w:tcPr>
          <w:p w:rsidR="00271D0B" w:rsidRPr="00C6066D" w:rsidRDefault="00271D0B" w:rsidP="00E9040C">
            <w:pPr>
              <w:pStyle w:val="Table0"/>
            </w:pPr>
            <w:r w:rsidRPr="00C6066D">
              <w:t>N п/п</w:t>
            </w:r>
          </w:p>
        </w:tc>
        <w:tc>
          <w:tcPr>
            <w:tcW w:w="1560" w:type="dxa"/>
            <w:vMerge w:val="restart"/>
          </w:tcPr>
          <w:p w:rsidR="00271D0B" w:rsidRPr="00C6066D" w:rsidRDefault="00271D0B" w:rsidP="00E9040C">
            <w:pPr>
              <w:pStyle w:val="Table0"/>
            </w:pPr>
            <w:r w:rsidRPr="00C6066D">
              <w:t>Наименование индикатора</w:t>
            </w:r>
          </w:p>
          <w:p w:rsidR="00271D0B" w:rsidRPr="00C6066D" w:rsidRDefault="00271D0B" w:rsidP="00E9040C">
            <w:pPr>
              <w:pStyle w:val="Table0"/>
            </w:pPr>
            <w:r w:rsidRPr="00C6066D">
              <w:t>(показателя)</w:t>
            </w:r>
          </w:p>
        </w:tc>
        <w:tc>
          <w:tcPr>
            <w:tcW w:w="850" w:type="dxa"/>
            <w:vMerge w:val="restart"/>
          </w:tcPr>
          <w:p w:rsidR="00271D0B" w:rsidRPr="00C6066D" w:rsidRDefault="00271D0B" w:rsidP="00E9040C">
            <w:pPr>
              <w:pStyle w:val="Table0"/>
            </w:pPr>
            <w:r w:rsidRPr="00C6066D">
              <w:t>Ед. изм.</w:t>
            </w:r>
          </w:p>
        </w:tc>
        <w:tc>
          <w:tcPr>
            <w:tcW w:w="6804" w:type="dxa"/>
            <w:gridSpan w:val="8"/>
          </w:tcPr>
          <w:p w:rsidR="00271D0B" w:rsidRPr="00C6066D" w:rsidRDefault="00271D0B" w:rsidP="00E9040C">
            <w:pPr>
              <w:pStyle w:val="Table0"/>
            </w:pPr>
            <w:r w:rsidRPr="00C6066D">
              <w:t>Значение по годам:</w:t>
            </w:r>
          </w:p>
        </w:tc>
      </w:tr>
      <w:tr w:rsidR="00271D0B" w:rsidRPr="00C6066D" w:rsidTr="00EE7E90">
        <w:tc>
          <w:tcPr>
            <w:tcW w:w="629" w:type="dxa"/>
            <w:vMerge/>
          </w:tcPr>
          <w:p w:rsidR="00271D0B" w:rsidRPr="00C6066D" w:rsidRDefault="00271D0B" w:rsidP="00E9040C">
            <w:pPr>
              <w:pStyle w:val="Table0"/>
            </w:pPr>
          </w:p>
        </w:tc>
        <w:tc>
          <w:tcPr>
            <w:tcW w:w="1560" w:type="dxa"/>
            <w:vMerge/>
          </w:tcPr>
          <w:p w:rsidR="00271D0B" w:rsidRPr="00C6066D" w:rsidRDefault="00271D0B" w:rsidP="00E9040C">
            <w:pPr>
              <w:pStyle w:val="Table0"/>
            </w:pPr>
          </w:p>
        </w:tc>
        <w:tc>
          <w:tcPr>
            <w:tcW w:w="850" w:type="dxa"/>
            <w:vMerge/>
          </w:tcPr>
          <w:p w:rsidR="00271D0B" w:rsidRPr="00C6066D" w:rsidRDefault="00271D0B" w:rsidP="00E9040C">
            <w:pPr>
              <w:pStyle w:val="Table0"/>
            </w:pPr>
          </w:p>
        </w:tc>
        <w:tc>
          <w:tcPr>
            <w:tcW w:w="709" w:type="dxa"/>
            <w:vMerge w:val="restart"/>
          </w:tcPr>
          <w:p w:rsidR="00271D0B" w:rsidRPr="00C6066D" w:rsidRDefault="00271D0B" w:rsidP="00E9040C">
            <w:pPr>
              <w:pStyle w:val="Table0"/>
            </w:pPr>
            <w:r w:rsidRPr="00C6066D">
              <w:t>2017, факт</w:t>
            </w:r>
          </w:p>
        </w:tc>
        <w:tc>
          <w:tcPr>
            <w:tcW w:w="850" w:type="dxa"/>
            <w:vMerge w:val="restart"/>
          </w:tcPr>
          <w:p w:rsidR="00271D0B" w:rsidRPr="00C6066D" w:rsidRDefault="00271D0B" w:rsidP="00E9040C">
            <w:pPr>
              <w:pStyle w:val="Table0"/>
            </w:pPr>
            <w:r w:rsidRPr="00C6066D">
              <w:t>2018, факт</w:t>
            </w:r>
          </w:p>
        </w:tc>
        <w:tc>
          <w:tcPr>
            <w:tcW w:w="5245" w:type="dxa"/>
            <w:gridSpan w:val="6"/>
          </w:tcPr>
          <w:p w:rsidR="00271D0B" w:rsidRPr="00C6066D" w:rsidRDefault="00271D0B" w:rsidP="00E9040C">
            <w:pPr>
              <w:pStyle w:val="Table"/>
            </w:pPr>
            <w:r w:rsidRPr="00C6066D">
              <w:t>реализации муниципальной программы</w:t>
            </w:r>
          </w:p>
        </w:tc>
      </w:tr>
      <w:tr w:rsidR="00271D0B" w:rsidRPr="00C6066D" w:rsidTr="00EE7E90">
        <w:tc>
          <w:tcPr>
            <w:tcW w:w="629" w:type="dxa"/>
            <w:vMerge/>
          </w:tcPr>
          <w:p w:rsidR="00271D0B" w:rsidRPr="00C6066D" w:rsidRDefault="00271D0B" w:rsidP="00E9040C">
            <w:pPr>
              <w:pStyle w:val="Table"/>
            </w:pPr>
          </w:p>
        </w:tc>
        <w:tc>
          <w:tcPr>
            <w:tcW w:w="1560" w:type="dxa"/>
            <w:vMerge/>
          </w:tcPr>
          <w:p w:rsidR="00271D0B" w:rsidRPr="00C6066D" w:rsidRDefault="00271D0B" w:rsidP="00E9040C">
            <w:pPr>
              <w:pStyle w:val="Table"/>
            </w:pPr>
          </w:p>
        </w:tc>
        <w:tc>
          <w:tcPr>
            <w:tcW w:w="850" w:type="dxa"/>
            <w:vMerge/>
          </w:tcPr>
          <w:p w:rsidR="00271D0B" w:rsidRPr="00C6066D" w:rsidRDefault="00271D0B" w:rsidP="00E9040C">
            <w:pPr>
              <w:pStyle w:val="Table"/>
            </w:pPr>
          </w:p>
        </w:tc>
        <w:tc>
          <w:tcPr>
            <w:tcW w:w="709" w:type="dxa"/>
            <w:vMerge/>
          </w:tcPr>
          <w:p w:rsidR="00271D0B" w:rsidRPr="00C6066D" w:rsidRDefault="00271D0B" w:rsidP="00E9040C">
            <w:pPr>
              <w:pStyle w:val="Table"/>
            </w:pPr>
          </w:p>
        </w:tc>
        <w:tc>
          <w:tcPr>
            <w:tcW w:w="850" w:type="dxa"/>
            <w:vMerge/>
          </w:tcPr>
          <w:p w:rsidR="00271D0B" w:rsidRPr="00C6066D" w:rsidRDefault="00271D0B" w:rsidP="00E9040C">
            <w:pPr>
              <w:pStyle w:val="Table"/>
            </w:pPr>
          </w:p>
        </w:tc>
        <w:tc>
          <w:tcPr>
            <w:tcW w:w="993" w:type="dxa"/>
          </w:tcPr>
          <w:p w:rsidR="00271D0B" w:rsidRPr="00C6066D" w:rsidRDefault="00271D0B" w:rsidP="00E9040C">
            <w:pPr>
              <w:pStyle w:val="Table"/>
            </w:pPr>
            <w:r w:rsidRPr="00C6066D">
              <w:t>2019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C6066D">
              <w:t>2020</w:t>
            </w:r>
          </w:p>
        </w:tc>
        <w:tc>
          <w:tcPr>
            <w:tcW w:w="851" w:type="dxa"/>
          </w:tcPr>
          <w:p w:rsidR="00271D0B" w:rsidRPr="00C6066D" w:rsidRDefault="00271D0B" w:rsidP="00E9040C">
            <w:pPr>
              <w:pStyle w:val="Table"/>
            </w:pPr>
            <w:r w:rsidRPr="00C6066D">
              <w:t>2021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C6066D">
              <w:t>2022</w:t>
            </w:r>
          </w:p>
        </w:tc>
        <w:tc>
          <w:tcPr>
            <w:tcW w:w="851" w:type="dxa"/>
          </w:tcPr>
          <w:p w:rsidR="00271D0B" w:rsidRPr="00C6066D" w:rsidRDefault="00271D0B" w:rsidP="00E9040C">
            <w:pPr>
              <w:pStyle w:val="Table"/>
            </w:pPr>
            <w:r w:rsidRPr="00C6066D">
              <w:t>2023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C6066D">
              <w:t>2024</w:t>
            </w:r>
          </w:p>
        </w:tc>
      </w:tr>
      <w:tr w:rsidR="00271D0B" w:rsidRPr="00C6066D" w:rsidTr="00EE7E90">
        <w:tc>
          <w:tcPr>
            <w:tcW w:w="629" w:type="dxa"/>
          </w:tcPr>
          <w:p w:rsidR="00271D0B" w:rsidRPr="00C6066D" w:rsidRDefault="00271D0B" w:rsidP="00E9040C">
            <w:pPr>
              <w:pStyle w:val="Table"/>
            </w:pPr>
            <w:r w:rsidRPr="00C6066D">
              <w:t>1</w:t>
            </w:r>
          </w:p>
        </w:tc>
        <w:tc>
          <w:tcPr>
            <w:tcW w:w="1560" w:type="dxa"/>
          </w:tcPr>
          <w:p w:rsidR="00271D0B" w:rsidRPr="00C6066D" w:rsidRDefault="00271D0B" w:rsidP="00E9040C">
            <w:pPr>
              <w:pStyle w:val="Table"/>
            </w:pPr>
            <w:r w:rsidRPr="00C6066D">
              <w:t>Количество культурно-массовых мероприятий, проведенных учреждениями культуры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C6066D">
              <w:t>мероприятия</w:t>
            </w:r>
          </w:p>
        </w:tc>
        <w:tc>
          <w:tcPr>
            <w:tcW w:w="709" w:type="dxa"/>
          </w:tcPr>
          <w:p w:rsidR="00271D0B" w:rsidRPr="00FB01D4" w:rsidRDefault="00271D0B" w:rsidP="00E9040C">
            <w:pPr>
              <w:pStyle w:val="Table"/>
            </w:pPr>
            <w:r w:rsidRPr="00FB01D4">
              <w:t>2303</w:t>
            </w:r>
          </w:p>
        </w:tc>
        <w:tc>
          <w:tcPr>
            <w:tcW w:w="850" w:type="dxa"/>
          </w:tcPr>
          <w:p w:rsidR="00271D0B" w:rsidRPr="00FB01D4" w:rsidRDefault="00271D0B" w:rsidP="00E9040C">
            <w:pPr>
              <w:pStyle w:val="Table"/>
            </w:pPr>
            <w:r w:rsidRPr="00FB01D4">
              <w:t>2292</w:t>
            </w:r>
          </w:p>
        </w:tc>
        <w:tc>
          <w:tcPr>
            <w:tcW w:w="993" w:type="dxa"/>
          </w:tcPr>
          <w:p w:rsidR="00271D0B" w:rsidRPr="00C6066D" w:rsidRDefault="00271D0B" w:rsidP="00E9040C">
            <w:pPr>
              <w:pStyle w:val="Table"/>
            </w:pPr>
            <w:r>
              <w:t>2297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>
              <w:t>2302</w:t>
            </w:r>
          </w:p>
        </w:tc>
        <w:tc>
          <w:tcPr>
            <w:tcW w:w="851" w:type="dxa"/>
          </w:tcPr>
          <w:p w:rsidR="00271D0B" w:rsidRPr="00C6066D" w:rsidRDefault="00271D0B" w:rsidP="00E9040C">
            <w:pPr>
              <w:pStyle w:val="Table"/>
            </w:pPr>
            <w:r>
              <w:t>2307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>
              <w:t>2312</w:t>
            </w:r>
          </w:p>
        </w:tc>
        <w:tc>
          <w:tcPr>
            <w:tcW w:w="851" w:type="dxa"/>
          </w:tcPr>
          <w:p w:rsidR="00271D0B" w:rsidRPr="00C6066D" w:rsidRDefault="00271D0B" w:rsidP="00E9040C">
            <w:pPr>
              <w:pStyle w:val="Table"/>
            </w:pPr>
            <w:r>
              <w:t>2317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>
              <w:t>2322</w:t>
            </w:r>
          </w:p>
        </w:tc>
      </w:tr>
      <w:tr w:rsidR="00271D0B" w:rsidRPr="00C6066D" w:rsidTr="00EE7E90">
        <w:tc>
          <w:tcPr>
            <w:tcW w:w="629" w:type="dxa"/>
          </w:tcPr>
          <w:p w:rsidR="00271D0B" w:rsidRPr="00C6066D" w:rsidRDefault="00271D0B" w:rsidP="00E9040C">
            <w:pPr>
              <w:pStyle w:val="Table"/>
            </w:pPr>
            <w:r w:rsidRPr="00C6066D">
              <w:t>2</w:t>
            </w:r>
          </w:p>
        </w:tc>
        <w:tc>
          <w:tcPr>
            <w:tcW w:w="1560" w:type="dxa"/>
          </w:tcPr>
          <w:p w:rsidR="00271D0B" w:rsidRPr="00C6066D" w:rsidRDefault="00271D0B" w:rsidP="00E9040C">
            <w:pPr>
              <w:pStyle w:val="Table"/>
            </w:pPr>
            <w:r w:rsidRPr="00C6066D">
              <w:t>Количество экземпляров новых поступлений в библиотечные фонды общедоступных библиотек (на 1000 человек населения)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C6066D">
              <w:t>экз.</w:t>
            </w:r>
          </w:p>
        </w:tc>
        <w:tc>
          <w:tcPr>
            <w:tcW w:w="709" w:type="dxa"/>
          </w:tcPr>
          <w:p w:rsidR="00271D0B" w:rsidRPr="008953AC" w:rsidRDefault="00271D0B" w:rsidP="00E9040C">
            <w:pPr>
              <w:pStyle w:val="Table"/>
            </w:pPr>
            <w:r w:rsidRPr="008953AC">
              <w:t>106</w:t>
            </w:r>
          </w:p>
          <w:p w:rsidR="00271D0B" w:rsidRPr="008953AC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8953AC" w:rsidRDefault="00271D0B" w:rsidP="00E9040C">
            <w:pPr>
              <w:pStyle w:val="Table"/>
            </w:pPr>
            <w:r w:rsidRPr="008953AC">
              <w:t>112</w:t>
            </w:r>
          </w:p>
          <w:p w:rsidR="00271D0B" w:rsidRPr="008953AC" w:rsidRDefault="00271D0B" w:rsidP="00E9040C">
            <w:pPr>
              <w:pStyle w:val="Table"/>
            </w:pPr>
          </w:p>
        </w:tc>
        <w:tc>
          <w:tcPr>
            <w:tcW w:w="993" w:type="dxa"/>
          </w:tcPr>
          <w:p w:rsidR="00271D0B" w:rsidRPr="008953AC" w:rsidRDefault="00271D0B" w:rsidP="00E9040C">
            <w:pPr>
              <w:pStyle w:val="Table"/>
            </w:pPr>
            <w:r w:rsidRPr="008953AC">
              <w:t>118</w:t>
            </w:r>
          </w:p>
        </w:tc>
        <w:tc>
          <w:tcPr>
            <w:tcW w:w="850" w:type="dxa"/>
          </w:tcPr>
          <w:p w:rsidR="00271D0B" w:rsidRPr="008953AC" w:rsidRDefault="00271D0B" w:rsidP="00E9040C">
            <w:pPr>
              <w:pStyle w:val="Table"/>
            </w:pPr>
            <w:r w:rsidRPr="008953AC">
              <w:t>124</w:t>
            </w:r>
          </w:p>
        </w:tc>
        <w:tc>
          <w:tcPr>
            <w:tcW w:w="851" w:type="dxa"/>
          </w:tcPr>
          <w:p w:rsidR="00271D0B" w:rsidRPr="008953AC" w:rsidRDefault="00271D0B" w:rsidP="00E9040C">
            <w:pPr>
              <w:pStyle w:val="Table"/>
            </w:pPr>
            <w:r w:rsidRPr="008953AC">
              <w:t>130</w:t>
            </w:r>
          </w:p>
        </w:tc>
        <w:tc>
          <w:tcPr>
            <w:tcW w:w="850" w:type="dxa"/>
          </w:tcPr>
          <w:p w:rsidR="00271D0B" w:rsidRPr="008953AC" w:rsidRDefault="00271D0B" w:rsidP="00E9040C">
            <w:pPr>
              <w:pStyle w:val="Table"/>
            </w:pPr>
            <w:r w:rsidRPr="008953AC">
              <w:t>136</w:t>
            </w:r>
          </w:p>
        </w:tc>
        <w:tc>
          <w:tcPr>
            <w:tcW w:w="851" w:type="dxa"/>
          </w:tcPr>
          <w:p w:rsidR="00271D0B" w:rsidRPr="008953AC" w:rsidRDefault="00271D0B" w:rsidP="00E9040C">
            <w:pPr>
              <w:pStyle w:val="Table"/>
            </w:pPr>
            <w:r w:rsidRPr="008953AC">
              <w:t>142</w:t>
            </w:r>
          </w:p>
        </w:tc>
        <w:tc>
          <w:tcPr>
            <w:tcW w:w="850" w:type="dxa"/>
          </w:tcPr>
          <w:p w:rsidR="00271D0B" w:rsidRPr="008953AC" w:rsidRDefault="00271D0B" w:rsidP="00E9040C">
            <w:pPr>
              <w:pStyle w:val="Table"/>
            </w:pPr>
            <w:r w:rsidRPr="008953AC">
              <w:t>148</w:t>
            </w:r>
          </w:p>
        </w:tc>
      </w:tr>
      <w:tr w:rsidR="00271D0B" w:rsidRPr="00C6066D" w:rsidTr="00EE7E90">
        <w:tc>
          <w:tcPr>
            <w:tcW w:w="629" w:type="dxa"/>
          </w:tcPr>
          <w:p w:rsidR="00271D0B" w:rsidRPr="00C6066D" w:rsidRDefault="00271D0B" w:rsidP="00E9040C">
            <w:pPr>
              <w:pStyle w:val="Table"/>
            </w:pPr>
            <w:r w:rsidRPr="00C6066D">
              <w:t>3</w:t>
            </w:r>
          </w:p>
        </w:tc>
        <w:tc>
          <w:tcPr>
            <w:tcW w:w="1560" w:type="dxa"/>
          </w:tcPr>
          <w:p w:rsidR="00271D0B" w:rsidRPr="00C6066D" w:rsidRDefault="00271D0B" w:rsidP="00E9040C">
            <w:pPr>
              <w:pStyle w:val="Table"/>
            </w:pPr>
            <w:r w:rsidRPr="00C6066D">
              <w:t>Численность участников культурно-массовых мероприятий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C6066D">
              <w:t>человек</w:t>
            </w:r>
          </w:p>
        </w:tc>
        <w:tc>
          <w:tcPr>
            <w:tcW w:w="709" w:type="dxa"/>
          </w:tcPr>
          <w:p w:rsidR="00271D0B" w:rsidRPr="00C6066D" w:rsidRDefault="00271D0B" w:rsidP="00E9040C">
            <w:pPr>
              <w:pStyle w:val="Table"/>
            </w:pPr>
            <w:r>
              <w:t>82475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6E41E2">
              <w:t>88140</w:t>
            </w:r>
          </w:p>
        </w:tc>
        <w:tc>
          <w:tcPr>
            <w:tcW w:w="993" w:type="dxa"/>
          </w:tcPr>
          <w:p w:rsidR="00271D0B" w:rsidRPr="00C6066D" w:rsidRDefault="00271D0B" w:rsidP="00E9040C">
            <w:pPr>
              <w:pStyle w:val="Table"/>
            </w:pPr>
            <w:r>
              <w:t>90344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>
              <w:t>92602</w:t>
            </w:r>
          </w:p>
        </w:tc>
        <w:tc>
          <w:tcPr>
            <w:tcW w:w="851" w:type="dxa"/>
          </w:tcPr>
          <w:p w:rsidR="00271D0B" w:rsidRPr="00C6066D" w:rsidRDefault="00271D0B" w:rsidP="00E9040C">
            <w:pPr>
              <w:pStyle w:val="Table"/>
            </w:pPr>
            <w:r>
              <w:t>94917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>
              <w:t>97290</w:t>
            </w:r>
          </w:p>
        </w:tc>
        <w:tc>
          <w:tcPr>
            <w:tcW w:w="851" w:type="dxa"/>
          </w:tcPr>
          <w:p w:rsidR="00271D0B" w:rsidRPr="00C6066D" w:rsidRDefault="00271D0B" w:rsidP="00E9040C">
            <w:pPr>
              <w:pStyle w:val="Table"/>
            </w:pPr>
            <w:r>
              <w:t>99722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>
              <w:t>102215</w:t>
            </w:r>
          </w:p>
        </w:tc>
      </w:tr>
      <w:tr w:rsidR="00271D0B" w:rsidRPr="00C6066D" w:rsidTr="00EE7E90">
        <w:tc>
          <w:tcPr>
            <w:tcW w:w="629" w:type="dxa"/>
            <w:vMerge w:val="restart"/>
          </w:tcPr>
          <w:p w:rsidR="00271D0B" w:rsidRPr="00C6066D" w:rsidRDefault="00271D0B" w:rsidP="00E9040C">
            <w:pPr>
              <w:pStyle w:val="Table"/>
            </w:pPr>
            <w:r w:rsidRPr="00C6066D">
              <w:t>4</w:t>
            </w:r>
          </w:p>
        </w:tc>
        <w:tc>
          <w:tcPr>
            <w:tcW w:w="1560" w:type="dxa"/>
            <w:vMerge w:val="restart"/>
          </w:tcPr>
          <w:p w:rsidR="00271D0B" w:rsidRPr="00C6066D" w:rsidRDefault="00271D0B" w:rsidP="00E9040C">
            <w:pPr>
              <w:pStyle w:val="Table"/>
            </w:pPr>
            <w:r w:rsidRPr="00C6066D">
              <w:t xml:space="preserve">Темп роста </w:t>
            </w:r>
            <w:r w:rsidRPr="00F836A9">
              <w:t>численности</w:t>
            </w:r>
            <w:r w:rsidRPr="00C6066D">
              <w:t>участников клубных формирований (% по отношению к предыдущему году)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C6066D">
              <w:t>человек</w:t>
            </w:r>
          </w:p>
        </w:tc>
        <w:tc>
          <w:tcPr>
            <w:tcW w:w="709" w:type="dxa"/>
          </w:tcPr>
          <w:p w:rsidR="00271D0B" w:rsidRPr="00DC7E5F" w:rsidRDefault="00271D0B" w:rsidP="00E9040C">
            <w:pPr>
              <w:pStyle w:val="Table"/>
            </w:pPr>
            <w:r w:rsidRPr="00DC7E5F">
              <w:t>2664</w:t>
            </w:r>
          </w:p>
        </w:tc>
        <w:tc>
          <w:tcPr>
            <w:tcW w:w="850" w:type="dxa"/>
          </w:tcPr>
          <w:p w:rsidR="00271D0B" w:rsidRPr="00DC7E5F" w:rsidRDefault="00271D0B" w:rsidP="00E9040C">
            <w:pPr>
              <w:pStyle w:val="Table"/>
            </w:pPr>
            <w:r w:rsidRPr="00DC7E5F">
              <w:t>2676</w:t>
            </w:r>
          </w:p>
        </w:tc>
        <w:tc>
          <w:tcPr>
            <w:tcW w:w="993" w:type="dxa"/>
          </w:tcPr>
          <w:p w:rsidR="00271D0B" w:rsidRPr="00DC7E5F" w:rsidRDefault="00271D0B" w:rsidP="00E9040C">
            <w:pPr>
              <w:pStyle w:val="Table"/>
            </w:pPr>
            <w:r w:rsidRPr="00DC7E5F">
              <w:t>2703</w:t>
            </w:r>
          </w:p>
        </w:tc>
        <w:tc>
          <w:tcPr>
            <w:tcW w:w="850" w:type="dxa"/>
          </w:tcPr>
          <w:p w:rsidR="00271D0B" w:rsidRPr="00DC7E5F" w:rsidRDefault="00271D0B" w:rsidP="00E9040C">
            <w:pPr>
              <w:pStyle w:val="Table"/>
            </w:pPr>
            <w:r w:rsidRPr="00DC7E5F">
              <w:t>2730</w:t>
            </w:r>
          </w:p>
        </w:tc>
        <w:tc>
          <w:tcPr>
            <w:tcW w:w="851" w:type="dxa"/>
          </w:tcPr>
          <w:p w:rsidR="00271D0B" w:rsidRPr="00DC7E5F" w:rsidRDefault="00271D0B" w:rsidP="00E9040C">
            <w:pPr>
              <w:pStyle w:val="Table"/>
            </w:pPr>
            <w:r w:rsidRPr="00DC7E5F">
              <w:t>2757</w:t>
            </w:r>
          </w:p>
        </w:tc>
        <w:tc>
          <w:tcPr>
            <w:tcW w:w="850" w:type="dxa"/>
          </w:tcPr>
          <w:p w:rsidR="00271D0B" w:rsidRPr="00DC7E5F" w:rsidRDefault="00271D0B" w:rsidP="00E9040C">
            <w:pPr>
              <w:pStyle w:val="Table"/>
            </w:pPr>
            <w:r w:rsidRPr="00DC7E5F">
              <w:t>2785</w:t>
            </w:r>
          </w:p>
        </w:tc>
        <w:tc>
          <w:tcPr>
            <w:tcW w:w="851" w:type="dxa"/>
          </w:tcPr>
          <w:p w:rsidR="00271D0B" w:rsidRPr="00DC7E5F" w:rsidRDefault="00271D0B" w:rsidP="00E9040C">
            <w:pPr>
              <w:pStyle w:val="Table"/>
            </w:pPr>
            <w:r w:rsidRPr="00DC7E5F">
              <w:t>2813</w:t>
            </w:r>
          </w:p>
        </w:tc>
        <w:tc>
          <w:tcPr>
            <w:tcW w:w="850" w:type="dxa"/>
          </w:tcPr>
          <w:p w:rsidR="00271D0B" w:rsidRPr="00DC7E5F" w:rsidRDefault="00271D0B" w:rsidP="00E9040C">
            <w:pPr>
              <w:pStyle w:val="Table"/>
            </w:pPr>
            <w:r w:rsidRPr="00DC7E5F">
              <w:t>2841</w:t>
            </w:r>
          </w:p>
        </w:tc>
      </w:tr>
      <w:tr w:rsidR="00271D0B" w:rsidRPr="00C6066D" w:rsidTr="00EE7E90">
        <w:tc>
          <w:tcPr>
            <w:tcW w:w="629" w:type="dxa"/>
            <w:vMerge/>
          </w:tcPr>
          <w:p w:rsidR="00271D0B" w:rsidRPr="00C6066D" w:rsidRDefault="00271D0B" w:rsidP="00E9040C">
            <w:pPr>
              <w:pStyle w:val="Table"/>
            </w:pPr>
          </w:p>
        </w:tc>
        <w:tc>
          <w:tcPr>
            <w:tcW w:w="1560" w:type="dxa"/>
            <w:vMerge/>
          </w:tcPr>
          <w:p w:rsidR="00271D0B" w:rsidRPr="00C6066D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C6066D">
              <w:t>%</w:t>
            </w:r>
          </w:p>
        </w:tc>
        <w:tc>
          <w:tcPr>
            <w:tcW w:w="709" w:type="dxa"/>
          </w:tcPr>
          <w:p w:rsidR="00271D0B" w:rsidRPr="00DC7E5F" w:rsidRDefault="00271D0B" w:rsidP="00E9040C">
            <w:pPr>
              <w:pStyle w:val="Table"/>
            </w:pPr>
            <w:r w:rsidRPr="00DC7E5F">
              <w:t>0,3</w:t>
            </w:r>
          </w:p>
        </w:tc>
        <w:tc>
          <w:tcPr>
            <w:tcW w:w="850" w:type="dxa"/>
          </w:tcPr>
          <w:p w:rsidR="00271D0B" w:rsidRPr="00DC7E5F" w:rsidRDefault="00271D0B" w:rsidP="00E9040C">
            <w:pPr>
              <w:pStyle w:val="Table"/>
            </w:pPr>
            <w:r w:rsidRPr="00DC7E5F">
              <w:t>0,3</w:t>
            </w:r>
          </w:p>
        </w:tc>
        <w:tc>
          <w:tcPr>
            <w:tcW w:w="993" w:type="dxa"/>
          </w:tcPr>
          <w:p w:rsidR="00271D0B" w:rsidRPr="00DC7E5F" w:rsidRDefault="00271D0B" w:rsidP="00E9040C">
            <w:pPr>
              <w:pStyle w:val="Table"/>
            </w:pPr>
            <w:r w:rsidRPr="00DC7E5F">
              <w:t>1,0</w:t>
            </w:r>
          </w:p>
        </w:tc>
        <w:tc>
          <w:tcPr>
            <w:tcW w:w="850" w:type="dxa"/>
          </w:tcPr>
          <w:p w:rsidR="00271D0B" w:rsidRPr="00DC7E5F" w:rsidRDefault="00271D0B" w:rsidP="00E9040C">
            <w:pPr>
              <w:pStyle w:val="Table"/>
            </w:pPr>
            <w:r w:rsidRPr="00DC7E5F">
              <w:t>1,0</w:t>
            </w:r>
          </w:p>
        </w:tc>
        <w:tc>
          <w:tcPr>
            <w:tcW w:w="851" w:type="dxa"/>
          </w:tcPr>
          <w:p w:rsidR="00271D0B" w:rsidRPr="00DC7E5F" w:rsidRDefault="00271D0B" w:rsidP="00E9040C">
            <w:pPr>
              <w:pStyle w:val="Table"/>
            </w:pPr>
            <w:r w:rsidRPr="00DC7E5F">
              <w:t>1,0</w:t>
            </w:r>
          </w:p>
        </w:tc>
        <w:tc>
          <w:tcPr>
            <w:tcW w:w="850" w:type="dxa"/>
          </w:tcPr>
          <w:p w:rsidR="00271D0B" w:rsidRPr="00DC7E5F" w:rsidRDefault="00271D0B" w:rsidP="00E9040C">
            <w:pPr>
              <w:pStyle w:val="Table"/>
            </w:pPr>
            <w:r w:rsidRPr="00DC7E5F">
              <w:t>1,0</w:t>
            </w:r>
          </w:p>
        </w:tc>
        <w:tc>
          <w:tcPr>
            <w:tcW w:w="851" w:type="dxa"/>
          </w:tcPr>
          <w:p w:rsidR="00271D0B" w:rsidRPr="00DC7E5F" w:rsidRDefault="00271D0B" w:rsidP="00E9040C">
            <w:pPr>
              <w:pStyle w:val="Table"/>
            </w:pPr>
            <w:r w:rsidRPr="00DC7E5F">
              <w:t>1,0</w:t>
            </w:r>
          </w:p>
        </w:tc>
        <w:tc>
          <w:tcPr>
            <w:tcW w:w="850" w:type="dxa"/>
          </w:tcPr>
          <w:p w:rsidR="00271D0B" w:rsidRPr="00DC7E5F" w:rsidRDefault="00271D0B" w:rsidP="00E9040C">
            <w:pPr>
              <w:pStyle w:val="Table"/>
            </w:pPr>
            <w:r w:rsidRPr="00DC7E5F">
              <w:t>1,0</w:t>
            </w:r>
          </w:p>
        </w:tc>
      </w:tr>
      <w:tr w:rsidR="00271D0B" w:rsidRPr="00C6066D" w:rsidTr="0025054C">
        <w:trPr>
          <w:trHeight w:val="389"/>
        </w:trPr>
        <w:tc>
          <w:tcPr>
            <w:tcW w:w="629" w:type="dxa"/>
            <w:vMerge w:val="restart"/>
          </w:tcPr>
          <w:p w:rsidR="00271D0B" w:rsidRPr="00C6066D" w:rsidRDefault="00271D0B" w:rsidP="00E9040C">
            <w:pPr>
              <w:pStyle w:val="Table"/>
            </w:pPr>
            <w:r w:rsidRPr="00C6066D">
              <w:t>5</w:t>
            </w:r>
          </w:p>
        </w:tc>
        <w:tc>
          <w:tcPr>
            <w:tcW w:w="1560" w:type="dxa"/>
            <w:vMerge w:val="restart"/>
          </w:tcPr>
          <w:p w:rsidR="00271D0B" w:rsidRPr="00C6066D" w:rsidRDefault="00271D0B" w:rsidP="00E9040C">
            <w:pPr>
              <w:pStyle w:val="Table"/>
            </w:pPr>
            <w:r w:rsidRPr="00F836A9">
              <w:t>Увеличение доли охвата населения услугами передвижных культурных центров</w:t>
            </w:r>
          </w:p>
        </w:tc>
        <w:tc>
          <w:tcPr>
            <w:tcW w:w="850" w:type="dxa"/>
            <w:vMerge w:val="restart"/>
          </w:tcPr>
          <w:p w:rsidR="00271D0B" w:rsidRPr="00C6066D" w:rsidRDefault="00271D0B" w:rsidP="00E9040C">
            <w:pPr>
              <w:pStyle w:val="Table"/>
            </w:pPr>
            <w:r w:rsidRPr="00C6066D">
              <w:t>человек</w:t>
            </w:r>
          </w:p>
        </w:tc>
        <w:tc>
          <w:tcPr>
            <w:tcW w:w="709" w:type="dxa"/>
          </w:tcPr>
          <w:p w:rsidR="00271D0B" w:rsidRPr="00C6066D" w:rsidRDefault="00271D0B" w:rsidP="00E9040C">
            <w:pPr>
              <w:pStyle w:val="Table"/>
            </w:pPr>
            <w:r>
              <w:t>3645</w:t>
            </w:r>
          </w:p>
        </w:tc>
        <w:tc>
          <w:tcPr>
            <w:tcW w:w="850" w:type="dxa"/>
          </w:tcPr>
          <w:p w:rsidR="00271D0B" w:rsidRDefault="00271D0B" w:rsidP="00E9040C">
            <w:pPr>
              <w:pStyle w:val="Table"/>
            </w:pPr>
            <w:r w:rsidRPr="005F421E">
              <w:t>3937</w:t>
            </w:r>
          </w:p>
          <w:p w:rsidR="00271D0B" w:rsidRPr="0025054C" w:rsidRDefault="00271D0B" w:rsidP="00E9040C">
            <w:pPr>
              <w:pStyle w:val="Table"/>
            </w:pPr>
          </w:p>
        </w:tc>
        <w:tc>
          <w:tcPr>
            <w:tcW w:w="993" w:type="dxa"/>
          </w:tcPr>
          <w:p w:rsidR="00271D0B" w:rsidRPr="0025054C" w:rsidRDefault="00271D0B" w:rsidP="00E9040C">
            <w:pPr>
              <w:pStyle w:val="Table"/>
            </w:pPr>
            <w:r w:rsidRPr="0025054C">
              <w:t>3984</w:t>
            </w:r>
          </w:p>
          <w:p w:rsidR="00271D0B" w:rsidRPr="0025054C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25054C" w:rsidRDefault="00271D0B" w:rsidP="00E9040C">
            <w:pPr>
              <w:pStyle w:val="Table"/>
            </w:pPr>
            <w:r w:rsidRPr="0025054C">
              <w:t>4032</w:t>
            </w:r>
          </w:p>
          <w:p w:rsidR="00271D0B" w:rsidRPr="0025054C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25054C" w:rsidRDefault="00271D0B" w:rsidP="00E9040C">
            <w:pPr>
              <w:pStyle w:val="Table"/>
            </w:pPr>
            <w:r w:rsidRPr="0025054C">
              <w:t>4080</w:t>
            </w:r>
          </w:p>
          <w:p w:rsidR="00271D0B" w:rsidRPr="0025054C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25054C" w:rsidRDefault="00271D0B" w:rsidP="00E9040C">
            <w:pPr>
              <w:pStyle w:val="Table"/>
            </w:pPr>
            <w:r w:rsidRPr="0025054C">
              <w:t>4129</w:t>
            </w:r>
          </w:p>
          <w:p w:rsidR="00271D0B" w:rsidRPr="0025054C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25054C" w:rsidRDefault="00271D0B" w:rsidP="00E9040C">
            <w:pPr>
              <w:pStyle w:val="Table"/>
            </w:pPr>
            <w:r w:rsidRPr="0025054C">
              <w:t>4179</w:t>
            </w:r>
          </w:p>
          <w:p w:rsidR="00271D0B" w:rsidRPr="0025054C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25054C" w:rsidRDefault="00271D0B" w:rsidP="00E9040C">
            <w:pPr>
              <w:pStyle w:val="Table"/>
            </w:pPr>
            <w:r w:rsidRPr="0025054C">
              <w:t>4229</w:t>
            </w:r>
          </w:p>
          <w:p w:rsidR="00271D0B" w:rsidRPr="0025054C" w:rsidRDefault="00271D0B" w:rsidP="00E9040C">
            <w:pPr>
              <w:pStyle w:val="Table"/>
            </w:pPr>
          </w:p>
        </w:tc>
      </w:tr>
      <w:tr w:rsidR="00271D0B" w:rsidRPr="00C6066D" w:rsidTr="00EE7E90">
        <w:trPr>
          <w:trHeight w:val="1050"/>
        </w:trPr>
        <w:tc>
          <w:tcPr>
            <w:tcW w:w="629" w:type="dxa"/>
            <w:vMerge/>
          </w:tcPr>
          <w:p w:rsidR="00271D0B" w:rsidRPr="00C6066D" w:rsidRDefault="00271D0B" w:rsidP="00E9040C">
            <w:pPr>
              <w:pStyle w:val="Table"/>
            </w:pPr>
          </w:p>
        </w:tc>
        <w:tc>
          <w:tcPr>
            <w:tcW w:w="1560" w:type="dxa"/>
            <w:vMerge/>
          </w:tcPr>
          <w:p w:rsidR="00271D0B" w:rsidRPr="004C6F7E" w:rsidRDefault="00271D0B" w:rsidP="00E9040C">
            <w:pPr>
              <w:pStyle w:val="Table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71D0B" w:rsidRPr="00C6066D" w:rsidRDefault="00271D0B" w:rsidP="00E9040C">
            <w:pPr>
              <w:pStyle w:val="Table"/>
            </w:pPr>
          </w:p>
        </w:tc>
        <w:tc>
          <w:tcPr>
            <w:tcW w:w="709" w:type="dxa"/>
          </w:tcPr>
          <w:p w:rsidR="00271D0B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25054C" w:rsidRDefault="00271D0B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108,0</w:t>
            </w:r>
          </w:p>
        </w:tc>
        <w:tc>
          <w:tcPr>
            <w:tcW w:w="993" w:type="dxa"/>
          </w:tcPr>
          <w:p w:rsidR="00271D0B" w:rsidRPr="0025054C" w:rsidRDefault="00271D0B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  <w:tc>
          <w:tcPr>
            <w:tcW w:w="850" w:type="dxa"/>
          </w:tcPr>
          <w:p w:rsidR="00271D0B" w:rsidRPr="0025054C" w:rsidRDefault="00271D0B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  <w:tc>
          <w:tcPr>
            <w:tcW w:w="851" w:type="dxa"/>
          </w:tcPr>
          <w:p w:rsidR="00271D0B" w:rsidRPr="0025054C" w:rsidRDefault="00271D0B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  <w:tc>
          <w:tcPr>
            <w:tcW w:w="850" w:type="dxa"/>
          </w:tcPr>
          <w:p w:rsidR="00271D0B" w:rsidRPr="0025054C" w:rsidRDefault="00271D0B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  <w:tc>
          <w:tcPr>
            <w:tcW w:w="851" w:type="dxa"/>
          </w:tcPr>
          <w:p w:rsidR="00271D0B" w:rsidRPr="0025054C" w:rsidRDefault="00271D0B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  <w:tc>
          <w:tcPr>
            <w:tcW w:w="850" w:type="dxa"/>
          </w:tcPr>
          <w:p w:rsidR="00271D0B" w:rsidRPr="0025054C" w:rsidRDefault="00271D0B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</w:tr>
      <w:tr w:rsidR="00271D0B" w:rsidRPr="00C6066D" w:rsidTr="00EE7E90">
        <w:tc>
          <w:tcPr>
            <w:tcW w:w="629" w:type="dxa"/>
          </w:tcPr>
          <w:p w:rsidR="00271D0B" w:rsidRPr="00C6066D" w:rsidRDefault="00271D0B" w:rsidP="00E9040C">
            <w:pPr>
              <w:pStyle w:val="Table"/>
            </w:pPr>
            <w:r w:rsidRPr="00C6066D">
              <w:t>6</w:t>
            </w:r>
          </w:p>
        </w:tc>
        <w:tc>
          <w:tcPr>
            <w:tcW w:w="1560" w:type="dxa"/>
          </w:tcPr>
          <w:p w:rsidR="00271D0B" w:rsidRPr="00C6066D" w:rsidRDefault="00271D0B" w:rsidP="00E9040C">
            <w:pPr>
              <w:pStyle w:val="Table"/>
            </w:pPr>
            <w:r w:rsidRPr="00C6066D">
              <w:t>Количество обучающихся в учреждениях дополнительного образования сферы культуры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C6066D">
              <w:t>учащихся</w:t>
            </w:r>
          </w:p>
        </w:tc>
        <w:tc>
          <w:tcPr>
            <w:tcW w:w="709" w:type="dxa"/>
          </w:tcPr>
          <w:p w:rsidR="00271D0B" w:rsidRPr="00BF718A" w:rsidRDefault="00271D0B" w:rsidP="00E9040C">
            <w:pPr>
              <w:pStyle w:val="Table"/>
            </w:pPr>
            <w:r w:rsidRPr="00BF718A">
              <w:t>704</w:t>
            </w:r>
          </w:p>
        </w:tc>
        <w:tc>
          <w:tcPr>
            <w:tcW w:w="850" w:type="dxa"/>
          </w:tcPr>
          <w:p w:rsidR="00271D0B" w:rsidRPr="00BF718A" w:rsidRDefault="00271D0B" w:rsidP="00E9040C">
            <w:pPr>
              <w:pStyle w:val="Table"/>
            </w:pPr>
            <w:r w:rsidRPr="00BF718A">
              <w:t>632</w:t>
            </w:r>
          </w:p>
        </w:tc>
        <w:tc>
          <w:tcPr>
            <w:tcW w:w="993" w:type="dxa"/>
          </w:tcPr>
          <w:p w:rsidR="00271D0B" w:rsidRPr="00BF718A" w:rsidRDefault="00271D0B" w:rsidP="00E9040C">
            <w:pPr>
              <w:pStyle w:val="Table"/>
            </w:pPr>
            <w:r w:rsidRPr="00BF718A">
              <w:t>716</w:t>
            </w:r>
          </w:p>
        </w:tc>
        <w:tc>
          <w:tcPr>
            <w:tcW w:w="850" w:type="dxa"/>
          </w:tcPr>
          <w:p w:rsidR="00271D0B" w:rsidRPr="00BF718A" w:rsidRDefault="00271D0B" w:rsidP="00E9040C">
            <w:pPr>
              <w:pStyle w:val="Table"/>
            </w:pPr>
            <w:r w:rsidRPr="00BF718A">
              <w:t>728</w:t>
            </w:r>
          </w:p>
        </w:tc>
        <w:tc>
          <w:tcPr>
            <w:tcW w:w="851" w:type="dxa"/>
          </w:tcPr>
          <w:p w:rsidR="00271D0B" w:rsidRPr="00BF718A" w:rsidRDefault="00271D0B" w:rsidP="00E9040C">
            <w:pPr>
              <w:pStyle w:val="Table"/>
            </w:pPr>
            <w:r w:rsidRPr="00BF718A">
              <w:t>740</w:t>
            </w:r>
          </w:p>
        </w:tc>
        <w:tc>
          <w:tcPr>
            <w:tcW w:w="850" w:type="dxa"/>
          </w:tcPr>
          <w:p w:rsidR="00271D0B" w:rsidRPr="00BF718A" w:rsidRDefault="00271D0B" w:rsidP="00E9040C">
            <w:pPr>
              <w:pStyle w:val="Table"/>
            </w:pPr>
            <w:r w:rsidRPr="00BF718A">
              <w:t>752</w:t>
            </w:r>
          </w:p>
        </w:tc>
        <w:tc>
          <w:tcPr>
            <w:tcW w:w="851" w:type="dxa"/>
          </w:tcPr>
          <w:p w:rsidR="00271D0B" w:rsidRPr="00BF718A" w:rsidRDefault="00271D0B" w:rsidP="00E9040C">
            <w:pPr>
              <w:pStyle w:val="Table"/>
            </w:pPr>
            <w:r w:rsidRPr="00BF718A">
              <w:t>764</w:t>
            </w:r>
          </w:p>
        </w:tc>
        <w:tc>
          <w:tcPr>
            <w:tcW w:w="850" w:type="dxa"/>
          </w:tcPr>
          <w:p w:rsidR="00271D0B" w:rsidRPr="00BF718A" w:rsidRDefault="00271D0B" w:rsidP="00E9040C">
            <w:pPr>
              <w:pStyle w:val="Table"/>
            </w:pPr>
            <w:r w:rsidRPr="00BF718A">
              <w:t>774</w:t>
            </w:r>
          </w:p>
        </w:tc>
      </w:tr>
      <w:tr w:rsidR="00271D0B" w:rsidRPr="00C6066D" w:rsidTr="00EE7E90">
        <w:tc>
          <w:tcPr>
            <w:tcW w:w="629" w:type="dxa"/>
          </w:tcPr>
          <w:p w:rsidR="00271D0B" w:rsidRPr="00C6066D" w:rsidRDefault="00271D0B" w:rsidP="00E9040C">
            <w:pPr>
              <w:pStyle w:val="Table"/>
            </w:pPr>
            <w:r w:rsidRPr="00C6066D">
              <w:t>7</w:t>
            </w:r>
          </w:p>
        </w:tc>
        <w:tc>
          <w:tcPr>
            <w:tcW w:w="1560" w:type="dxa"/>
          </w:tcPr>
          <w:p w:rsidR="00271D0B" w:rsidRPr="00C6066D" w:rsidRDefault="00271D0B" w:rsidP="00E9040C">
            <w:pPr>
              <w:pStyle w:val="Table"/>
            </w:pPr>
            <w:r w:rsidRPr="00C6066D">
              <w:t>Уровень удовлетворенности жителей района от предоставления муниципальных услуг в сфере культуры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 w:rsidRPr="00C6066D">
              <w:t>%</w:t>
            </w:r>
          </w:p>
        </w:tc>
        <w:tc>
          <w:tcPr>
            <w:tcW w:w="709" w:type="dxa"/>
          </w:tcPr>
          <w:p w:rsidR="00271D0B" w:rsidRPr="002C1190" w:rsidRDefault="00271D0B" w:rsidP="00E9040C">
            <w:pPr>
              <w:pStyle w:val="Table"/>
            </w:pPr>
            <w:r w:rsidRPr="002C1190">
              <w:t>81</w:t>
            </w:r>
          </w:p>
        </w:tc>
        <w:tc>
          <w:tcPr>
            <w:tcW w:w="850" w:type="dxa"/>
          </w:tcPr>
          <w:p w:rsidR="00271D0B" w:rsidRPr="002C1190" w:rsidRDefault="00271D0B" w:rsidP="00E9040C">
            <w:pPr>
              <w:pStyle w:val="Table"/>
            </w:pPr>
            <w:r w:rsidRPr="002C1190">
              <w:t>84</w:t>
            </w:r>
          </w:p>
        </w:tc>
        <w:tc>
          <w:tcPr>
            <w:tcW w:w="993" w:type="dxa"/>
          </w:tcPr>
          <w:p w:rsidR="00271D0B" w:rsidRPr="002C1190" w:rsidRDefault="00271D0B" w:rsidP="00E9040C">
            <w:pPr>
              <w:pStyle w:val="Table"/>
            </w:pPr>
            <w:r w:rsidRPr="002C1190">
              <w:t>90</w:t>
            </w:r>
          </w:p>
        </w:tc>
        <w:tc>
          <w:tcPr>
            <w:tcW w:w="850" w:type="dxa"/>
          </w:tcPr>
          <w:p w:rsidR="00271D0B" w:rsidRPr="002C1190" w:rsidRDefault="00271D0B" w:rsidP="00E9040C">
            <w:pPr>
              <w:pStyle w:val="Table"/>
            </w:pPr>
            <w:r w:rsidRPr="002C1190">
              <w:t>90</w:t>
            </w:r>
          </w:p>
        </w:tc>
        <w:tc>
          <w:tcPr>
            <w:tcW w:w="851" w:type="dxa"/>
          </w:tcPr>
          <w:p w:rsidR="00271D0B" w:rsidRPr="00C6066D" w:rsidRDefault="00271D0B" w:rsidP="00E9040C">
            <w:pPr>
              <w:pStyle w:val="Table"/>
            </w:pPr>
            <w:r>
              <w:t>91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>
              <w:t>92</w:t>
            </w:r>
          </w:p>
        </w:tc>
        <w:tc>
          <w:tcPr>
            <w:tcW w:w="851" w:type="dxa"/>
          </w:tcPr>
          <w:p w:rsidR="00271D0B" w:rsidRPr="00C6066D" w:rsidRDefault="00271D0B" w:rsidP="00E9040C">
            <w:pPr>
              <w:pStyle w:val="Table"/>
            </w:pPr>
            <w:r>
              <w:t>93</w:t>
            </w:r>
          </w:p>
        </w:tc>
        <w:tc>
          <w:tcPr>
            <w:tcW w:w="850" w:type="dxa"/>
          </w:tcPr>
          <w:p w:rsidR="00271D0B" w:rsidRPr="00C6066D" w:rsidRDefault="00271D0B" w:rsidP="00E9040C">
            <w:pPr>
              <w:pStyle w:val="Table"/>
            </w:pPr>
            <w:r>
              <w:t>94</w:t>
            </w:r>
          </w:p>
        </w:tc>
      </w:tr>
    </w:tbl>
    <w:p w:rsidR="00271D0B" w:rsidRPr="00943DC1" w:rsidRDefault="00271D0B" w:rsidP="00CA3B85">
      <w:pPr>
        <w:autoSpaceDE w:val="0"/>
        <w:autoSpaceDN w:val="0"/>
        <w:adjustRightInd w:val="0"/>
        <w:jc w:val="center"/>
        <w:rPr>
          <w:b/>
        </w:rPr>
      </w:pPr>
    </w:p>
    <w:p w:rsidR="00271D0B" w:rsidRPr="00943DC1" w:rsidRDefault="00271D0B" w:rsidP="00CA3B85">
      <w:pPr>
        <w:autoSpaceDE w:val="0"/>
        <w:autoSpaceDN w:val="0"/>
        <w:adjustRightInd w:val="0"/>
      </w:pPr>
    </w:p>
    <w:p w:rsidR="00271D0B" w:rsidRPr="00E9040C" w:rsidRDefault="00271D0B" w:rsidP="00E9040C">
      <w:pPr>
        <w:pStyle w:val="11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>3. Обобщенная характеристика основных мероприятий муниципальной программы</w:t>
      </w:r>
    </w:p>
    <w:p w:rsidR="00271D0B" w:rsidRPr="00E9040C" w:rsidRDefault="00271D0B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Программа предусматривает мероприятия,  направленные на сохранение культурного и исторического наследия, обеспечение равного доступа населения к культурным ценностям и участию в культурной жизни, развитие и реализацию культурного и духовного потенциала каждой личности; создание благоприятных условий для устойчивого развития сферы культуры района; развитие  общедоступных библиотек  в муниципальном районе.</w:t>
      </w:r>
    </w:p>
    <w:p w:rsidR="00271D0B" w:rsidRPr="00E9040C" w:rsidRDefault="00271D0B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По направлению «Развитие образования в сфере культуры» предусматриваются мероприятия, направленные на обеспечение соответствия условий предоставления дополнительного  образования в сфере культуры государственным требованиям санитарно-гигиенических норм и создание социокультурной среды для творческого развития одаренных детей.</w:t>
      </w:r>
    </w:p>
    <w:p w:rsidR="00271D0B" w:rsidRPr="00E9040C" w:rsidRDefault="00271D0B" w:rsidP="00E9040C">
      <w:pPr>
        <w:tabs>
          <w:tab w:val="left" w:pos="0"/>
        </w:tabs>
        <w:ind w:right="72"/>
        <w:rPr>
          <w:rFonts w:cs="Arial"/>
        </w:rPr>
      </w:pPr>
      <w:r w:rsidRPr="00E9040C">
        <w:rPr>
          <w:rFonts w:cs="Arial"/>
        </w:rPr>
        <w:t>По направлению «Поддержка и развитие традиционной народной культуры» планируемые мероприятия будут направлены на:</w:t>
      </w:r>
    </w:p>
    <w:p w:rsidR="00271D0B" w:rsidRPr="00E9040C" w:rsidRDefault="00271D0B" w:rsidP="00E9040C">
      <w:pPr>
        <w:tabs>
          <w:tab w:val="left" w:pos="0"/>
        </w:tabs>
        <w:ind w:right="72"/>
        <w:rPr>
          <w:rFonts w:cs="Arial"/>
        </w:rPr>
      </w:pPr>
      <w:r w:rsidRPr="00E9040C">
        <w:rPr>
          <w:rFonts w:cs="Arial"/>
        </w:rPr>
        <w:t>-  обеспечение для населения района равных возможностей доступа к культурным ценностям, участия в культурной жизни, творческой деятельности;</w:t>
      </w:r>
    </w:p>
    <w:p w:rsidR="00271D0B" w:rsidRPr="00E9040C" w:rsidRDefault="00271D0B" w:rsidP="00E9040C">
      <w:pPr>
        <w:tabs>
          <w:tab w:val="left" w:pos="0"/>
        </w:tabs>
        <w:ind w:right="72"/>
        <w:rPr>
          <w:rFonts w:cs="Arial"/>
        </w:rPr>
      </w:pPr>
      <w:r w:rsidRPr="00E9040C">
        <w:rPr>
          <w:rFonts w:cs="Arial"/>
        </w:rPr>
        <w:t>- сохранение и восстановление наследия традиционной народной культуры, поддержка многообразия форм культуры  Людиновского района и Калужской области;</w:t>
      </w:r>
    </w:p>
    <w:p w:rsidR="00271D0B" w:rsidRPr="00E9040C" w:rsidRDefault="00271D0B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популяризацию лучших образцов самобытного традиционного народного и художественного творчества района;</w:t>
      </w:r>
    </w:p>
    <w:p w:rsidR="00271D0B" w:rsidRPr="00E9040C" w:rsidRDefault="00271D0B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вовлечение населения в культурно-досуговую сферу, стимулирование творческой активности, в том числе детей и молодежи;</w:t>
      </w: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</w:rPr>
        <w:t>- поддержку народных промыслов и ремесел Людиновского района;</w:t>
      </w:r>
    </w:p>
    <w:p w:rsidR="00271D0B" w:rsidRPr="00E9040C" w:rsidRDefault="00271D0B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создание в муниципальных культурно-досуговых учреждениях условий для духовного, культурного, творческого развития различных категорий населения района;</w:t>
      </w:r>
    </w:p>
    <w:p w:rsidR="00271D0B" w:rsidRPr="00E9040C" w:rsidRDefault="00271D0B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поддержку уникальных творческих коллективов, действующих на базе муниципальных культурно-досуговых учреждений.</w:t>
      </w:r>
    </w:p>
    <w:p w:rsidR="00271D0B" w:rsidRPr="00E9040C" w:rsidRDefault="00271D0B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По направлению «Укрепление и развитие материально-технической базы учреждений культуры» предусматриваются мероприятия по:</w:t>
      </w:r>
    </w:p>
    <w:p w:rsidR="00271D0B" w:rsidRPr="00E9040C" w:rsidRDefault="00271D0B" w:rsidP="00E9040C">
      <w:pPr>
        <w:pStyle w:val="NormalWeb"/>
        <w:spacing w:before="0" w:beforeAutospacing="0" w:after="0" w:afterAutospacing="0"/>
        <w:rPr>
          <w:rFonts w:cs="Arial"/>
        </w:rPr>
      </w:pPr>
      <w:r w:rsidRPr="00E9040C">
        <w:rPr>
          <w:rFonts w:cs="Arial"/>
        </w:rPr>
        <w:t>- обеспечению реконструкции, строительства, ремонта зданий и сооружений учреждений культуры и образования в сфере культуры Людиновского района с учетом нормативных сроков эксплуатации зданий.</w:t>
      </w:r>
    </w:p>
    <w:p w:rsidR="00271D0B" w:rsidRPr="00E9040C" w:rsidRDefault="00271D0B" w:rsidP="00E9040C">
      <w:pPr>
        <w:pStyle w:val="NormalWeb"/>
        <w:spacing w:before="0" w:beforeAutospacing="0" w:after="0" w:afterAutospacing="0"/>
        <w:rPr>
          <w:rFonts w:cs="Arial"/>
        </w:rPr>
      </w:pPr>
      <w:r w:rsidRPr="00E9040C">
        <w:rPr>
          <w:rFonts w:cs="Arial"/>
        </w:rPr>
        <w:t>- благоустройству территорий учреждений культуры и образования в сфере культуры.</w:t>
      </w:r>
    </w:p>
    <w:p w:rsidR="00271D0B" w:rsidRPr="00E9040C" w:rsidRDefault="00271D0B" w:rsidP="00E9040C">
      <w:pPr>
        <w:pStyle w:val="NormalWeb"/>
        <w:spacing w:before="0" w:beforeAutospacing="0" w:after="0" w:afterAutospacing="0"/>
        <w:rPr>
          <w:rFonts w:cs="Arial"/>
        </w:rPr>
      </w:pPr>
      <w:r w:rsidRPr="00E9040C">
        <w:rPr>
          <w:rFonts w:cs="Arial"/>
        </w:rPr>
        <w:t>- приобретению современной аппаратуры, оборудования, музыкальных инструментов для учреждений культуры и образования в сфере культуры района.</w:t>
      </w: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</w:rPr>
        <w:t>По направлению «Развитие общедоступных библиотек» мероприятия направлены на:</w:t>
      </w:r>
    </w:p>
    <w:p w:rsidR="00271D0B" w:rsidRPr="00E9040C" w:rsidRDefault="00271D0B" w:rsidP="00E9040C">
      <w:pPr>
        <w:rPr>
          <w:rFonts w:cs="Arial"/>
          <w:lang w:eastAsia="en-US"/>
        </w:rPr>
      </w:pPr>
      <w:r w:rsidRPr="00E9040C">
        <w:rPr>
          <w:rFonts w:cs="Arial"/>
        </w:rPr>
        <w:t xml:space="preserve">- обеспечение </w:t>
      </w:r>
      <w:r w:rsidRPr="00E9040C">
        <w:rPr>
          <w:rFonts w:cs="Arial"/>
          <w:bCs/>
          <w:lang w:eastAsia="en-US"/>
        </w:rPr>
        <w:t xml:space="preserve">прав граждан на библиотечное обслуживание в областных библиотеках, в том числе </w:t>
      </w:r>
      <w:r w:rsidRPr="00E9040C">
        <w:rPr>
          <w:rFonts w:cs="Arial"/>
          <w:bCs/>
          <w:noProof/>
          <w:lang w:eastAsia="en-US"/>
        </w:rPr>
        <w:t xml:space="preserve"> прав детей и юношества и</w:t>
      </w:r>
      <w:r w:rsidRPr="00E9040C">
        <w:rPr>
          <w:rFonts w:cs="Arial"/>
          <w:lang w:eastAsia="en-US"/>
        </w:rPr>
        <w:t xml:space="preserve"> прав слепых и слабовидящих граждан на библиотечное обслуживание</w:t>
      </w:r>
    </w:p>
    <w:p w:rsidR="00271D0B" w:rsidRPr="00E9040C" w:rsidRDefault="00271D0B" w:rsidP="00E9040C">
      <w:pPr>
        <w:tabs>
          <w:tab w:val="left" w:pos="0"/>
        </w:tabs>
        <w:rPr>
          <w:rFonts w:cs="Arial"/>
          <w:lang w:eastAsia="en-US"/>
        </w:rPr>
      </w:pPr>
      <w:r w:rsidRPr="00E9040C">
        <w:rPr>
          <w:rFonts w:cs="Arial"/>
          <w:lang w:eastAsia="en-US"/>
        </w:rPr>
        <w:t>- формирование и обеспечение сохранности библиотечных фондов;</w:t>
      </w:r>
    </w:p>
    <w:p w:rsidR="00271D0B" w:rsidRPr="00E9040C" w:rsidRDefault="00271D0B" w:rsidP="00E9040C">
      <w:pPr>
        <w:rPr>
          <w:rFonts w:cs="Arial"/>
          <w:lang w:eastAsia="en-US"/>
        </w:rPr>
      </w:pPr>
      <w:r w:rsidRPr="00E9040C">
        <w:rPr>
          <w:rFonts w:cs="Arial"/>
          <w:lang w:eastAsia="en-US"/>
        </w:rPr>
        <w:t>- внедрение новых информационных технологий библиотечного обслуживания населения.</w:t>
      </w:r>
    </w:p>
    <w:p w:rsidR="00271D0B" w:rsidRPr="00E9040C" w:rsidRDefault="00271D0B" w:rsidP="00E9040C">
      <w:pPr>
        <w:rPr>
          <w:rFonts w:cs="Arial"/>
        </w:rPr>
      </w:pPr>
      <w:r w:rsidRPr="00E9040C">
        <w:rPr>
          <w:rFonts w:cs="Arial"/>
          <w:lang w:eastAsia="en-US"/>
        </w:rPr>
        <w:t xml:space="preserve">По направлению «Обеспечение сохранения, использования, и популяризации объектов наследия и военно-мемориальных объектов» выполнение запланированных мероприятий позволит </w:t>
      </w:r>
      <w:r w:rsidRPr="00E9040C">
        <w:rPr>
          <w:rFonts w:cs="Arial"/>
        </w:rPr>
        <w:t>создать условия для сохранности недвижимых памятников истории и культуры в  муниципальном районе, что позволит эффективнее включать эти памятники в хозяйственный и культурный оборот.</w:t>
      </w:r>
    </w:p>
    <w:p w:rsidR="00271D0B" w:rsidRDefault="00271D0B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271D0B" w:rsidRPr="00E9040C" w:rsidRDefault="00271D0B" w:rsidP="00E9040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>4. Объем финансовых ресурсов, необходимых для реализации муниципальной программы</w:t>
      </w:r>
    </w:p>
    <w:p w:rsidR="00271D0B" w:rsidRPr="00102458" w:rsidRDefault="00271D0B" w:rsidP="00676636">
      <w:pPr>
        <w:pStyle w:val="Table"/>
        <w:jc w:val="center"/>
        <w:rPr>
          <w:rFonts w:ascii="Times New Roman" w:hAnsi="Times New Roman" w:cs="Times New Roman"/>
          <w:szCs w:val="24"/>
        </w:rPr>
      </w:pPr>
    </w:p>
    <w:p w:rsidR="00271D0B" w:rsidRPr="00E9040C" w:rsidRDefault="00271D0B" w:rsidP="00676636">
      <w:pPr>
        <w:pStyle w:val="ConsPlusNormal"/>
        <w:ind w:firstLine="540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Основным источником финансирования Программы являются средства местного бюджета муниципального района «Город Людиново и Людиновский район». Дополнительно будут привлечены средства федерального бюджета.Предполагаемый объем средств на реализацию мероприятий составляет 609675,83 тыс. рублей, в том числе:</w:t>
      </w:r>
    </w:p>
    <w:p w:rsidR="00271D0B" w:rsidRPr="00E9040C" w:rsidRDefault="00271D0B" w:rsidP="00676636">
      <w:pPr>
        <w:pStyle w:val="ConsPlusNormal"/>
        <w:ind w:firstLine="540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- средства местного бюджета 606593,034 тыс. руб.;</w:t>
      </w:r>
    </w:p>
    <w:p w:rsidR="00271D0B" w:rsidRPr="00E9040C" w:rsidRDefault="00271D0B" w:rsidP="00676636">
      <w:pPr>
        <w:pStyle w:val="ConsPlusNormal"/>
        <w:ind w:firstLine="540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- средства федерального бюджета 3082,796 тыс. руб.</w:t>
      </w:r>
    </w:p>
    <w:p w:rsidR="00271D0B" w:rsidRPr="00E9040C" w:rsidRDefault="00271D0B" w:rsidP="00676636">
      <w:pPr>
        <w:pStyle w:val="ConsPlusNormal"/>
        <w:ind w:firstLine="0"/>
        <w:jc w:val="both"/>
        <w:rPr>
          <w:sz w:val="24"/>
          <w:szCs w:val="24"/>
        </w:rPr>
      </w:pPr>
    </w:p>
    <w:p w:rsidR="00271D0B" w:rsidRPr="00E9040C" w:rsidRDefault="00271D0B" w:rsidP="00E9040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E9040C">
        <w:rPr>
          <w:b/>
          <w:sz w:val="24"/>
          <w:szCs w:val="24"/>
        </w:rPr>
        <w:t xml:space="preserve"> Общий объем финансовых ресурсов, необходимых</w:t>
      </w:r>
    </w:p>
    <w:p w:rsidR="00271D0B" w:rsidRPr="00E9040C" w:rsidRDefault="00271D0B" w:rsidP="00E9040C">
      <w:pPr>
        <w:pStyle w:val="ConsPlusNormal"/>
        <w:ind w:firstLine="0"/>
        <w:jc w:val="center"/>
        <w:rPr>
          <w:b/>
          <w:sz w:val="24"/>
          <w:szCs w:val="24"/>
        </w:rPr>
      </w:pPr>
      <w:r w:rsidRPr="00E9040C">
        <w:rPr>
          <w:b/>
          <w:sz w:val="24"/>
          <w:szCs w:val="24"/>
        </w:rPr>
        <w:t xml:space="preserve">для реализации муниципальной программы </w:t>
      </w:r>
    </w:p>
    <w:p w:rsidR="00271D0B" w:rsidRDefault="00271D0B" w:rsidP="006766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0B" w:rsidRPr="00E9040C" w:rsidRDefault="00271D0B" w:rsidP="000D6632">
      <w:pPr>
        <w:pStyle w:val="ConsPlusNormal"/>
        <w:jc w:val="right"/>
        <w:rPr>
          <w:sz w:val="24"/>
          <w:szCs w:val="24"/>
        </w:rPr>
      </w:pPr>
      <w:r w:rsidRPr="00E9040C">
        <w:rPr>
          <w:sz w:val="24"/>
          <w:szCs w:val="24"/>
        </w:rPr>
        <w:t>(тыс. руб. в ценах</w:t>
      </w:r>
      <w:r>
        <w:rPr>
          <w:sz w:val="24"/>
          <w:szCs w:val="24"/>
        </w:rPr>
        <w:t xml:space="preserve"> </w:t>
      </w:r>
      <w:r w:rsidRPr="00E9040C">
        <w:rPr>
          <w:sz w:val="24"/>
          <w:szCs w:val="24"/>
        </w:rPr>
        <w:t>каждого года)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276"/>
        <w:gridCol w:w="1134"/>
        <w:gridCol w:w="1134"/>
        <w:gridCol w:w="851"/>
        <w:gridCol w:w="994"/>
        <w:gridCol w:w="990"/>
      </w:tblGrid>
      <w:tr w:rsidR="00271D0B" w:rsidRPr="00102458" w:rsidTr="00676636">
        <w:tc>
          <w:tcPr>
            <w:tcW w:w="2694" w:type="dxa"/>
          </w:tcPr>
          <w:p w:rsidR="00271D0B" w:rsidRPr="00102458" w:rsidRDefault="00271D0B" w:rsidP="00E9040C">
            <w:pPr>
              <w:pStyle w:val="Table0"/>
            </w:pPr>
            <w:r w:rsidRPr="00102458">
              <w:t>Наименование показателя</w:t>
            </w:r>
          </w:p>
        </w:tc>
        <w:tc>
          <w:tcPr>
            <w:tcW w:w="1417" w:type="dxa"/>
          </w:tcPr>
          <w:p w:rsidR="00271D0B" w:rsidRPr="00102458" w:rsidRDefault="00271D0B" w:rsidP="00E9040C">
            <w:pPr>
              <w:pStyle w:val="Table0"/>
            </w:pPr>
            <w:r w:rsidRPr="00102458">
              <w:t>Всего</w:t>
            </w:r>
          </w:p>
        </w:tc>
        <w:tc>
          <w:tcPr>
            <w:tcW w:w="6379" w:type="dxa"/>
            <w:gridSpan w:val="6"/>
          </w:tcPr>
          <w:p w:rsidR="00271D0B" w:rsidRPr="00102458" w:rsidRDefault="00271D0B" w:rsidP="00E9040C">
            <w:pPr>
              <w:pStyle w:val="Table0"/>
            </w:pPr>
            <w:r w:rsidRPr="00102458">
              <w:t>В том числе по годам</w:t>
            </w:r>
          </w:p>
        </w:tc>
      </w:tr>
      <w:tr w:rsidR="00271D0B" w:rsidRPr="00102458" w:rsidTr="00676636">
        <w:tc>
          <w:tcPr>
            <w:tcW w:w="2694" w:type="dxa"/>
          </w:tcPr>
          <w:p w:rsidR="00271D0B" w:rsidRPr="00102458" w:rsidRDefault="00271D0B" w:rsidP="00E9040C">
            <w:pPr>
              <w:pStyle w:val="Table0"/>
            </w:pPr>
          </w:p>
        </w:tc>
        <w:tc>
          <w:tcPr>
            <w:tcW w:w="1417" w:type="dxa"/>
          </w:tcPr>
          <w:p w:rsidR="00271D0B" w:rsidRPr="00102458" w:rsidRDefault="00271D0B" w:rsidP="00E9040C">
            <w:pPr>
              <w:pStyle w:val="Table0"/>
            </w:pPr>
          </w:p>
        </w:tc>
        <w:tc>
          <w:tcPr>
            <w:tcW w:w="1276" w:type="dxa"/>
          </w:tcPr>
          <w:p w:rsidR="00271D0B" w:rsidRPr="00102458" w:rsidRDefault="00271D0B" w:rsidP="00E9040C">
            <w:pPr>
              <w:pStyle w:val="Table0"/>
            </w:pPr>
            <w:r w:rsidRPr="00102458">
              <w:t>2019</w:t>
            </w: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0"/>
            </w:pPr>
            <w:r w:rsidRPr="00102458">
              <w:t>2020</w:t>
            </w: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  <w:r w:rsidRPr="00102458">
              <w:t>2021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2022</w:t>
            </w:r>
          </w:p>
        </w:tc>
        <w:tc>
          <w:tcPr>
            <w:tcW w:w="994" w:type="dxa"/>
          </w:tcPr>
          <w:p w:rsidR="00271D0B" w:rsidRPr="00102458" w:rsidRDefault="00271D0B" w:rsidP="00E9040C">
            <w:pPr>
              <w:pStyle w:val="Table"/>
            </w:pPr>
            <w:r w:rsidRPr="00102458">
              <w:t>2023</w:t>
            </w:r>
          </w:p>
        </w:tc>
        <w:tc>
          <w:tcPr>
            <w:tcW w:w="990" w:type="dxa"/>
          </w:tcPr>
          <w:p w:rsidR="00271D0B" w:rsidRPr="00102458" w:rsidRDefault="00271D0B" w:rsidP="00E9040C">
            <w:pPr>
              <w:pStyle w:val="Table"/>
            </w:pPr>
            <w:r w:rsidRPr="00102458">
              <w:t>2024</w:t>
            </w:r>
          </w:p>
        </w:tc>
      </w:tr>
      <w:tr w:rsidR="00271D0B" w:rsidRPr="00102458" w:rsidTr="00676636">
        <w:tc>
          <w:tcPr>
            <w:tcW w:w="2694" w:type="dxa"/>
          </w:tcPr>
          <w:p w:rsidR="00271D0B" w:rsidRPr="00102458" w:rsidRDefault="00271D0B" w:rsidP="00E9040C">
            <w:pPr>
              <w:pStyle w:val="Table"/>
            </w:pPr>
            <w:r w:rsidRPr="00102458">
              <w:t>ВСЕГО:</w:t>
            </w:r>
          </w:p>
        </w:tc>
        <w:tc>
          <w:tcPr>
            <w:tcW w:w="1417" w:type="dxa"/>
          </w:tcPr>
          <w:p w:rsidR="00271D0B" w:rsidRPr="00102458" w:rsidRDefault="00271D0B" w:rsidP="00E9040C">
            <w:pPr>
              <w:pStyle w:val="Table"/>
            </w:pPr>
            <w:r w:rsidRPr="00102458">
              <w:t>6096</w:t>
            </w:r>
            <w:r>
              <w:t>75</w:t>
            </w:r>
            <w:r w:rsidRPr="00102458">
              <w:t>,</w:t>
            </w:r>
            <w:r>
              <w:t>83</w:t>
            </w:r>
          </w:p>
        </w:tc>
        <w:tc>
          <w:tcPr>
            <w:tcW w:w="1276" w:type="dxa"/>
          </w:tcPr>
          <w:p w:rsidR="00271D0B" w:rsidRPr="00102458" w:rsidRDefault="00271D0B" w:rsidP="00E9040C">
            <w:pPr>
              <w:pStyle w:val="Table"/>
            </w:pPr>
            <w:r w:rsidRPr="00102458">
              <w:t>99</w:t>
            </w:r>
            <w:r>
              <w:t>779</w:t>
            </w:r>
            <w:r w:rsidRPr="00102458">
              <w:t>,</w:t>
            </w:r>
            <w:r>
              <w:t>83</w:t>
            </w: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  <w:r w:rsidRPr="00102458">
              <w:t>96</w:t>
            </w:r>
            <w:r>
              <w:t>269</w:t>
            </w: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  <w:r w:rsidRPr="00102458">
              <w:t>98</w:t>
            </w:r>
            <w:r>
              <w:t>690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101</w:t>
            </w:r>
            <w:r>
              <w:t>3</w:t>
            </w:r>
            <w:r w:rsidRPr="00102458">
              <w:t>03</w:t>
            </w:r>
          </w:p>
        </w:tc>
        <w:tc>
          <w:tcPr>
            <w:tcW w:w="994" w:type="dxa"/>
          </w:tcPr>
          <w:p w:rsidR="00271D0B" w:rsidRPr="00102458" w:rsidRDefault="00271D0B" w:rsidP="00E9040C">
            <w:pPr>
              <w:pStyle w:val="Table"/>
            </w:pPr>
            <w:r w:rsidRPr="00102458">
              <w:t>104</w:t>
            </w:r>
            <w:r>
              <w:t>9</w:t>
            </w:r>
            <w:r w:rsidRPr="00102458">
              <w:t>07</w:t>
            </w:r>
          </w:p>
        </w:tc>
        <w:tc>
          <w:tcPr>
            <w:tcW w:w="990" w:type="dxa"/>
          </w:tcPr>
          <w:p w:rsidR="00271D0B" w:rsidRPr="00102458" w:rsidRDefault="00271D0B" w:rsidP="00E9040C">
            <w:pPr>
              <w:pStyle w:val="Table"/>
            </w:pPr>
            <w:r w:rsidRPr="00102458">
              <w:t>108</w:t>
            </w:r>
            <w:r>
              <w:t>7</w:t>
            </w:r>
            <w:r w:rsidRPr="00102458">
              <w:t>27</w:t>
            </w:r>
          </w:p>
        </w:tc>
      </w:tr>
      <w:tr w:rsidR="00271D0B" w:rsidRPr="00102458" w:rsidTr="00676636">
        <w:tc>
          <w:tcPr>
            <w:tcW w:w="2694" w:type="dxa"/>
          </w:tcPr>
          <w:p w:rsidR="00271D0B" w:rsidRPr="00102458" w:rsidRDefault="00271D0B" w:rsidP="00E9040C">
            <w:pPr>
              <w:pStyle w:val="Table"/>
            </w:pPr>
            <w:r w:rsidRPr="00102458">
              <w:t>В том числе</w:t>
            </w:r>
          </w:p>
        </w:tc>
        <w:tc>
          <w:tcPr>
            <w:tcW w:w="1417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76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0" w:type="dxa"/>
          </w:tcPr>
          <w:p w:rsidR="00271D0B" w:rsidRPr="00102458" w:rsidRDefault="00271D0B" w:rsidP="00E9040C">
            <w:pPr>
              <w:pStyle w:val="Table"/>
            </w:pPr>
          </w:p>
        </w:tc>
      </w:tr>
      <w:tr w:rsidR="00271D0B" w:rsidRPr="00102458" w:rsidTr="00676636">
        <w:tc>
          <w:tcPr>
            <w:tcW w:w="2694" w:type="dxa"/>
          </w:tcPr>
          <w:p w:rsidR="00271D0B" w:rsidRPr="00102458" w:rsidRDefault="00271D0B" w:rsidP="00E9040C">
            <w:pPr>
              <w:pStyle w:val="Table"/>
            </w:pPr>
            <w:r w:rsidRPr="00102458">
              <w:t>по источникам финансирования:</w:t>
            </w:r>
          </w:p>
        </w:tc>
        <w:tc>
          <w:tcPr>
            <w:tcW w:w="1417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76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0" w:type="dxa"/>
          </w:tcPr>
          <w:p w:rsidR="00271D0B" w:rsidRPr="00102458" w:rsidRDefault="00271D0B" w:rsidP="00E9040C">
            <w:pPr>
              <w:pStyle w:val="Table"/>
            </w:pPr>
          </w:p>
        </w:tc>
      </w:tr>
      <w:tr w:rsidR="00271D0B" w:rsidRPr="00102458" w:rsidTr="00676636">
        <w:tc>
          <w:tcPr>
            <w:tcW w:w="2694" w:type="dxa"/>
          </w:tcPr>
          <w:p w:rsidR="00271D0B" w:rsidRPr="00102458" w:rsidRDefault="00271D0B" w:rsidP="00E9040C">
            <w:pPr>
              <w:pStyle w:val="Table"/>
            </w:pPr>
            <w:r w:rsidRPr="00102458">
              <w:t>- средства местного бюджета</w:t>
            </w:r>
          </w:p>
        </w:tc>
        <w:tc>
          <w:tcPr>
            <w:tcW w:w="1417" w:type="dxa"/>
          </w:tcPr>
          <w:p w:rsidR="00271D0B" w:rsidRPr="00102458" w:rsidRDefault="00271D0B" w:rsidP="00E9040C">
            <w:pPr>
              <w:pStyle w:val="Table"/>
            </w:pPr>
            <w:r w:rsidRPr="00102458">
              <w:t>606</w:t>
            </w:r>
            <w:r>
              <w:t>593,034</w:t>
            </w:r>
          </w:p>
        </w:tc>
        <w:tc>
          <w:tcPr>
            <w:tcW w:w="1276" w:type="dxa"/>
          </w:tcPr>
          <w:p w:rsidR="00271D0B" w:rsidRPr="00102458" w:rsidRDefault="00271D0B" w:rsidP="00E9040C">
            <w:pPr>
              <w:pStyle w:val="Table"/>
            </w:pPr>
            <w:r w:rsidRPr="00102458">
              <w:t>96</w:t>
            </w:r>
            <w:r>
              <w:t>697,034</w:t>
            </w: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  <w:r w:rsidRPr="00102458">
              <w:t>96</w:t>
            </w:r>
            <w:r>
              <w:t>269</w:t>
            </w: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  <w:r>
              <w:t>98690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101</w:t>
            </w:r>
            <w:r>
              <w:t>3</w:t>
            </w:r>
            <w:r w:rsidRPr="00102458">
              <w:t>03</w:t>
            </w:r>
          </w:p>
        </w:tc>
        <w:tc>
          <w:tcPr>
            <w:tcW w:w="994" w:type="dxa"/>
          </w:tcPr>
          <w:p w:rsidR="00271D0B" w:rsidRPr="00102458" w:rsidRDefault="00271D0B" w:rsidP="00E9040C">
            <w:pPr>
              <w:pStyle w:val="Table"/>
            </w:pPr>
            <w:r w:rsidRPr="00102458">
              <w:t>104</w:t>
            </w:r>
            <w:r>
              <w:t>9</w:t>
            </w:r>
            <w:r w:rsidRPr="00102458">
              <w:t>07</w:t>
            </w:r>
          </w:p>
        </w:tc>
        <w:tc>
          <w:tcPr>
            <w:tcW w:w="990" w:type="dxa"/>
          </w:tcPr>
          <w:p w:rsidR="00271D0B" w:rsidRPr="00102458" w:rsidRDefault="00271D0B" w:rsidP="00E9040C">
            <w:pPr>
              <w:pStyle w:val="Table"/>
            </w:pPr>
            <w:r w:rsidRPr="00102458">
              <w:t>108</w:t>
            </w:r>
            <w:r>
              <w:t>7</w:t>
            </w:r>
            <w:r w:rsidRPr="00102458">
              <w:t>27</w:t>
            </w:r>
          </w:p>
        </w:tc>
      </w:tr>
      <w:tr w:rsidR="00271D0B" w:rsidRPr="00102458" w:rsidTr="00676636">
        <w:tc>
          <w:tcPr>
            <w:tcW w:w="2694" w:type="dxa"/>
          </w:tcPr>
          <w:p w:rsidR="00271D0B" w:rsidRPr="00102458" w:rsidRDefault="00271D0B" w:rsidP="00E9040C">
            <w:pPr>
              <w:pStyle w:val="Table"/>
            </w:pPr>
            <w:r w:rsidRPr="00102458">
              <w:t xml:space="preserve">- </w:t>
            </w:r>
            <w:r w:rsidRPr="00F836A9">
              <w:t>средства федерального бюджета</w:t>
            </w:r>
          </w:p>
        </w:tc>
        <w:tc>
          <w:tcPr>
            <w:tcW w:w="1417" w:type="dxa"/>
          </w:tcPr>
          <w:p w:rsidR="00271D0B" w:rsidRPr="00102458" w:rsidRDefault="00271D0B" w:rsidP="00E9040C">
            <w:pPr>
              <w:pStyle w:val="Table"/>
            </w:pPr>
            <w:r w:rsidRPr="00102458">
              <w:t>3082,796</w:t>
            </w:r>
          </w:p>
        </w:tc>
        <w:tc>
          <w:tcPr>
            <w:tcW w:w="1276" w:type="dxa"/>
          </w:tcPr>
          <w:p w:rsidR="00271D0B" w:rsidRPr="00102458" w:rsidRDefault="00271D0B" w:rsidP="00E9040C">
            <w:pPr>
              <w:pStyle w:val="Table"/>
            </w:pPr>
            <w:r w:rsidRPr="00102458">
              <w:t>3082,796</w:t>
            </w: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3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0" w:type="dxa"/>
          </w:tcPr>
          <w:p w:rsidR="00271D0B" w:rsidRPr="00102458" w:rsidRDefault="00271D0B" w:rsidP="00E9040C">
            <w:pPr>
              <w:pStyle w:val="Table"/>
            </w:pPr>
          </w:p>
        </w:tc>
      </w:tr>
    </w:tbl>
    <w:p w:rsidR="00271D0B" w:rsidRPr="00102458" w:rsidRDefault="00271D0B" w:rsidP="00676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0B" w:rsidRPr="00E9040C" w:rsidRDefault="00271D0B" w:rsidP="00E9040C">
      <w:pPr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>5. Механизм реализации программы.</w:t>
      </w:r>
    </w:p>
    <w:p w:rsidR="00271D0B" w:rsidRPr="00FC73AA" w:rsidRDefault="00271D0B" w:rsidP="00FC73AA">
      <w:pPr>
        <w:tabs>
          <w:tab w:val="left" w:pos="1418"/>
        </w:tabs>
        <w:autoSpaceDE w:val="0"/>
        <w:autoSpaceDN w:val="0"/>
        <w:adjustRightInd w:val="0"/>
        <w:ind w:left="709" w:firstLine="0"/>
        <w:rPr>
          <w:rFonts w:ascii="Times New Roman" w:hAnsi="Times New Roman"/>
        </w:rPr>
      </w:pPr>
    </w:p>
    <w:p w:rsidR="00271D0B" w:rsidRPr="00E9040C" w:rsidRDefault="00271D0B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Общее руководство, контроль и мониторинг за ходом реализации программы                                                                                                              осуществляет отдел культуры  администрации муниципального района «Город Людиново и Людиновский район».</w:t>
      </w:r>
    </w:p>
    <w:p w:rsidR="00271D0B" w:rsidRPr="00E9040C" w:rsidRDefault="00271D0B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Ответственным исполнителем мероприятий программы является  отдел культуры  администрации муниципального района «Город Людиново и Людиновский район».</w:t>
      </w:r>
    </w:p>
    <w:p w:rsidR="00271D0B" w:rsidRPr="00E9040C" w:rsidRDefault="00271D0B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Отдел культуры  администрации муниципального района «Город Людиново и Людиновский район»:</w:t>
      </w:r>
    </w:p>
    <w:p w:rsidR="00271D0B" w:rsidRPr="00E9040C" w:rsidRDefault="00271D0B" w:rsidP="00E9040C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координацию деятельности по реализации мероприятий программы;</w:t>
      </w:r>
    </w:p>
    <w:p w:rsidR="00271D0B" w:rsidRPr="00E9040C" w:rsidRDefault="00271D0B" w:rsidP="00E9040C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271D0B" w:rsidRPr="00E9040C" w:rsidRDefault="00271D0B" w:rsidP="00E9040C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организацию размещения в электронном виде информации о ходе и результатах реализации программы;</w:t>
      </w:r>
    </w:p>
    <w:p w:rsidR="00271D0B" w:rsidRPr="00E9040C" w:rsidRDefault="00271D0B" w:rsidP="00E9040C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несёт ответственность за  своевременную  реализацию программных мероприятий.</w:t>
      </w:r>
    </w:p>
    <w:p w:rsidR="00271D0B" w:rsidRPr="00E9040C" w:rsidRDefault="00271D0B" w:rsidP="00E9040C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Отдел финансов администрации муниципального района несет ответственность за осуществление  своевременного  финансирования мероприятий программы. Финансирование расходов районного бюджета на реализацию мероприятий Программы осуществляется в соответствии с законодательством Калужской области, нормативно-правовыми актами органов местного самоуправления муниципального района «Город Людиново и Людиновский район».</w:t>
      </w:r>
    </w:p>
    <w:p w:rsidR="00271D0B" w:rsidRPr="00E9040C" w:rsidRDefault="00271D0B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E9040C">
        <w:rPr>
          <w:rFonts w:cs="Arial"/>
        </w:rPr>
        <w:t>Реализация муниципальной  Программы  на 2019-2024 годы  будет осуществляться</w:t>
      </w:r>
    </w:p>
    <w:p w:rsidR="00271D0B" w:rsidRPr="00E9040C" w:rsidRDefault="00271D0B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E9040C">
        <w:rPr>
          <w:rFonts w:cs="Arial"/>
        </w:rPr>
        <w:t>в 3 этапа,  связано с проведением поэтапных комплексов мероприятий</w:t>
      </w:r>
    </w:p>
    <w:p w:rsidR="00271D0B" w:rsidRPr="00E9040C" w:rsidRDefault="00271D0B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E9040C">
        <w:rPr>
          <w:rFonts w:cs="Arial"/>
        </w:rPr>
        <w:t>1 этап:  2019-2020 годы</w:t>
      </w:r>
    </w:p>
    <w:p w:rsidR="00271D0B" w:rsidRPr="00E9040C" w:rsidRDefault="00271D0B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E9040C">
        <w:rPr>
          <w:rFonts w:cs="Arial"/>
        </w:rPr>
        <w:t>2 этап:  2021-2022 годы</w:t>
      </w:r>
    </w:p>
    <w:p w:rsidR="00271D0B" w:rsidRPr="00E9040C" w:rsidRDefault="00271D0B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E9040C">
        <w:rPr>
          <w:rFonts w:cs="Arial"/>
        </w:rPr>
        <w:t>3 этап: 2023-2024 годы</w:t>
      </w:r>
    </w:p>
    <w:p w:rsidR="00271D0B" w:rsidRPr="00E9040C" w:rsidRDefault="00271D0B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Первый этап будет (2019-2020 годы) направлен на   совершенствование нормативно-правовой базы сферы культуры муниципального района, осуществление подготовки и переподготовки персонала, укрепление материально-технической базы.</w:t>
      </w:r>
    </w:p>
    <w:p w:rsidR="00271D0B" w:rsidRPr="00E9040C" w:rsidRDefault="00271D0B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Реализация данного этапа предполагает акцент на повышение эффективности деятельности учреждений культуры с учетом реально сложившейся ситуации и ограниченности ресурсного обеспечения.</w:t>
      </w:r>
    </w:p>
    <w:p w:rsidR="00271D0B" w:rsidRPr="00E9040C" w:rsidRDefault="00271D0B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Второй этап (2021-2022 годы) Программы ориентирован на использование созданных условий для обеспечения нового качества услуг в сфере культуры.</w:t>
      </w:r>
    </w:p>
    <w:p w:rsidR="00271D0B" w:rsidRPr="00E9040C" w:rsidRDefault="00271D0B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На данном этапе планируется внедрение инноваций в учреждениях сферы культуры, обеспечивающие выход на современные стандарты качества услуг, модернизация и развитие необходимой для реализации  Программы инфраструктуры, создание условий, обеспечивающих равный и свободный доступ населения ко всему спектру культурных благ.</w:t>
      </w:r>
    </w:p>
    <w:p w:rsidR="00271D0B" w:rsidRPr="00E9040C" w:rsidRDefault="00271D0B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На третьем этапе (2023-2024 годы) будут продолжены внедрение инноваций и модернизация  учреждений  культуры.</w:t>
      </w:r>
    </w:p>
    <w:p w:rsidR="00271D0B" w:rsidRPr="00E9040C" w:rsidRDefault="00271D0B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</w:p>
    <w:p w:rsidR="00271D0B" w:rsidRPr="00FC73AA" w:rsidRDefault="00271D0B" w:rsidP="00FC73AA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:rsidR="00271D0B" w:rsidRPr="00E9040C" w:rsidRDefault="00271D0B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 xml:space="preserve">6. Перечень основных  мероприятийпрограммы </w:t>
      </w:r>
    </w:p>
    <w:p w:rsidR="00271D0B" w:rsidRPr="00FC73AA" w:rsidRDefault="00271D0B" w:rsidP="00FC73A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1559"/>
        <w:gridCol w:w="1701"/>
        <w:gridCol w:w="2126"/>
        <w:gridCol w:w="1843"/>
      </w:tblGrid>
      <w:tr w:rsidR="00271D0B" w:rsidRPr="00FC73AA" w:rsidTr="00E9040C">
        <w:trPr>
          <w:trHeight w:val="1260"/>
        </w:trPr>
        <w:tc>
          <w:tcPr>
            <w:tcW w:w="709" w:type="dxa"/>
          </w:tcPr>
          <w:p w:rsidR="00271D0B" w:rsidRPr="00FC73AA" w:rsidRDefault="00271D0B" w:rsidP="00E9040C">
            <w:pPr>
              <w:pStyle w:val="Table0"/>
            </w:pPr>
          </w:p>
          <w:p w:rsidR="00271D0B" w:rsidRPr="00FC73AA" w:rsidRDefault="00271D0B" w:rsidP="00E9040C">
            <w:pPr>
              <w:pStyle w:val="Table0"/>
            </w:pPr>
            <w:r w:rsidRPr="00FC73AA">
              <w:t>№</w:t>
            </w:r>
          </w:p>
          <w:p w:rsidR="00271D0B" w:rsidRPr="00FC73AA" w:rsidRDefault="00271D0B" w:rsidP="00E9040C">
            <w:pPr>
              <w:pStyle w:val="Table0"/>
            </w:pPr>
            <w:r w:rsidRPr="00FC73AA">
              <w:t>п/п</w:t>
            </w:r>
          </w:p>
          <w:p w:rsidR="00271D0B" w:rsidRPr="00FC73AA" w:rsidRDefault="00271D0B" w:rsidP="00E9040C">
            <w:pPr>
              <w:pStyle w:val="Table0"/>
            </w:pPr>
          </w:p>
          <w:p w:rsidR="00271D0B" w:rsidRPr="00FC73AA" w:rsidRDefault="00271D0B" w:rsidP="00E9040C">
            <w:pPr>
              <w:pStyle w:val="Table0"/>
            </w:pPr>
          </w:p>
        </w:tc>
        <w:tc>
          <w:tcPr>
            <w:tcW w:w="2552" w:type="dxa"/>
          </w:tcPr>
          <w:p w:rsidR="00271D0B" w:rsidRPr="00FC73AA" w:rsidRDefault="00271D0B" w:rsidP="00E9040C">
            <w:pPr>
              <w:pStyle w:val="Table0"/>
            </w:pPr>
          </w:p>
          <w:p w:rsidR="00271D0B" w:rsidRPr="00FC73AA" w:rsidRDefault="00271D0B" w:rsidP="00E9040C">
            <w:pPr>
              <w:pStyle w:val="Table"/>
            </w:pPr>
            <w:r w:rsidRPr="00FC73AA">
              <w:t>Наименование мероприятия</w:t>
            </w:r>
          </w:p>
        </w:tc>
        <w:tc>
          <w:tcPr>
            <w:tcW w:w="1559" w:type="dxa"/>
          </w:tcPr>
          <w:p w:rsidR="00271D0B" w:rsidRPr="00FC73AA" w:rsidRDefault="00271D0B" w:rsidP="00E9040C">
            <w:pPr>
              <w:pStyle w:val="Table"/>
            </w:pPr>
          </w:p>
          <w:p w:rsidR="00271D0B" w:rsidRPr="00FC73AA" w:rsidRDefault="00271D0B" w:rsidP="00E9040C">
            <w:pPr>
              <w:pStyle w:val="Table"/>
              <w:rPr>
                <w:b/>
              </w:rPr>
            </w:pPr>
            <w:r w:rsidRPr="00FC73AA">
              <w:t>Сроки реализации</w:t>
            </w:r>
          </w:p>
        </w:tc>
        <w:tc>
          <w:tcPr>
            <w:tcW w:w="1701" w:type="dxa"/>
          </w:tcPr>
          <w:p w:rsidR="00271D0B" w:rsidRPr="00FC73AA" w:rsidRDefault="00271D0B" w:rsidP="00E9040C">
            <w:pPr>
              <w:pStyle w:val="Table"/>
            </w:pPr>
          </w:p>
          <w:p w:rsidR="00271D0B" w:rsidRPr="00FC73AA" w:rsidRDefault="00271D0B" w:rsidP="00E9040C">
            <w:pPr>
              <w:pStyle w:val="Table"/>
            </w:pPr>
            <w:r w:rsidRPr="00FC73AA">
              <w:t>Участник подпрограммы</w:t>
            </w:r>
          </w:p>
          <w:p w:rsidR="00271D0B" w:rsidRPr="00FC73AA" w:rsidRDefault="00271D0B" w:rsidP="00E9040C">
            <w:pPr>
              <w:pStyle w:val="Table"/>
            </w:pPr>
          </w:p>
        </w:tc>
        <w:tc>
          <w:tcPr>
            <w:tcW w:w="2126" w:type="dxa"/>
          </w:tcPr>
          <w:p w:rsidR="00271D0B" w:rsidRPr="00FC73AA" w:rsidRDefault="00271D0B" w:rsidP="00E9040C">
            <w:pPr>
              <w:pStyle w:val="Table"/>
            </w:pPr>
          </w:p>
          <w:p w:rsidR="00271D0B" w:rsidRPr="00FC73AA" w:rsidRDefault="00271D0B" w:rsidP="00E9040C">
            <w:pPr>
              <w:pStyle w:val="Table"/>
            </w:pPr>
            <w:r w:rsidRPr="00FC73AA">
              <w:t>Источники финансирования</w:t>
            </w:r>
          </w:p>
        </w:tc>
        <w:tc>
          <w:tcPr>
            <w:tcW w:w="1843" w:type="dxa"/>
          </w:tcPr>
          <w:p w:rsidR="00271D0B" w:rsidRPr="00FC73AA" w:rsidRDefault="00271D0B" w:rsidP="00E9040C">
            <w:pPr>
              <w:pStyle w:val="Table"/>
            </w:pPr>
            <w:r w:rsidRPr="00FC73AA">
              <w:t>Принадлежность мероприятия к проекту (наименование проекта)</w:t>
            </w:r>
          </w:p>
        </w:tc>
      </w:tr>
      <w:tr w:rsidR="00271D0B" w:rsidRPr="00FC73AA" w:rsidTr="00E9040C">
        <w:tc>
          <w:tcPr>
            <w:tcW w:w="709" w:type="dxa"/>
          </w:tcPr>
          <w:p w:rsidR="00271D0B" w:rsidRPr="00FC73AA" w:rsidRDefault="00271D0B" w:rsidP="00E9040C">
            <w:pPr>
              <w:pStyle w:val="Table"/>
            </w:pPr>
            <w:r w:rsidRPr="00FC73AA">
              <w:t>1</w:t>
            </w:r>
          </w:p>
        </w:tc>
        <w:tc>
          <w:tcPr>
            <w:tcW w:w="2552" w:type="dxa"/>
          </w:tcPr>
          <w:p w:rsidR="00271D0B" w:rsidRPr="00FC73AA" w:rsidRDefault="00271D0B" w:rsidP="00E9040C">
            <w:pPr>
              <w:pStyle w:val="Table"/>
            </w:pPr>
            <w:r>
              <w:t>Р</w:t>
            </w:r>
            <w:r w:rsidRPr="00102458">
              <w:t>азвитие образования в сфере культуры</w:t>
            </w:r>
          </w:p>
        </w:tc>
        <w:tc>
          <w:tcPr>
            <w:tcW w:w="1559" w:type="dxa"/>
          </w:tcPr>
          <w:p w:rsidR="00271D0B" w:rsidRPr="00FC73AA" w:rsidRDefault="00271D0B" w:rsidP="00E9040C">
            <w:pPr>
              <w:pStyle w:val="Table"/>
            </w:pPr>
            <w:r w:rsidRPr="00FC73AA">
              <w:t>2019-202</w:t>
            </w:r>
            <w:r>
              <w:t xml:space="preserve">4 </w:t>
            </w:r>
            <w:r w:rsidRPr="00FC73AA">
              <w:t>гг</w:t>
            </w:r>
            <w:r>
              <w:t>.</w:t>
            </w:r>
          </w:p>
        </w:tc>
        <w:tc>
          <w:tcPr>
            <w:tcW w:w="1701" w:type="dxa"/>
          </w:tcPr>
          <w:p w:rsidR="00271D0B" w:rsidRPr="00FC73AA" w:rsidRDefault="00271D0B" w:rsidP="00E9040C">
            <w:pPr>
              <w:pStyle w:val="Table"/>
            </w:pPr>
            <w:r w:rsidRPr="0066497C">
              <w:t xml:space="preserve">МКУ ДО "ЛШИ № </w:t>
            </w:r>
            <w:r w:rsidRPr="00B70E92">
              <w:t>1"</w:t>
            </w:r>
          </w:p>
        </w:tc>
        <w:tc>
          <w:tcPr>
            <w:tcW w:w="2126" w:type="dxa"/>
          </w:tcPr>
          <w:p w:rsidR="00271D0B" w:rsidRPr="00FC73AA" w:rsidRDefault="00271D0B" w:rsidP="00E9040C">
            <w:pPr>
              <w:pStyle w:val="Table"/>
            </w:pPr>
            <w:r>
              <w:t>Средства местного бюджета, федерального бюджета</w:t>
            </w:r>
          </w:p>
        </w:tc>
        <w:tc>
          <w:tcPr>
            <w:tcW w:w="1843" w:type="dxa"/>
          </w:tcPr>
          <w:p w:rsidR="00271D0B" w:rsidRPr="00FC73AA" w:rsidRDefault="00271D0B" w:rsidP="00E9040C">
            <w:pPr>
              <w:pStyle w:val="Table"/>
            </w:pPr>
          </w:p>
        </w:tc>
      </w:tr>
      <w:tr w:rsidR="00271D0B" w:rsidRPr="00FC73AA" w:rsidTr="00E9040C">
        <w:tc>
          <w:tcPr>
            <w:tcW w:w="709" w:type="dxa"/>
          </w:tcPr>
          <w:p w:rsidR="00271D0B" w:rsidRPr="00FC73AA" w:rsidRDefault="00271D0B" w:rsidP="00E9040C">
            <w:pPr>
              <w:pStyle w:val="Table"/>
            </w:pPr>
            <w:r w:rsidRPr="00FC73AA">
              <w:t>2</w:t>
            </w:r>
          </w:p>
        </w:tc>
        <w:tc>
          <w:tcPr>
            <w:tcW w:w="2552" w:type="dxa"/>
          </w:tcPr>
          <w:p w:rsidR="00271D0B" w:rsidRPr="00102458" w:rsidRDefault="00271D0B" w:rsidP="00E9040C">
            <w:pPr>
              <w:pStyle w:val="Table"/>
            </w:pPr>
            <w:r w:rsidRPr="00102458">
              <w:t>Поддержка и развитие традиционной народной культуры</w:t>
            </w:r>
          </w:p>
        </w:tc>
        <w:tc>
          <w:tcPr>
            <w:tcW w:w="1559" w:type="dxa"/>
          </w:tcPr>
          <w:p w:rsidR="00271D0B" w:rsidRPr="00FC73AA" w:rsidRDefault="00271D0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</w:tcPr>
          <w:p w:rsidR="00271D0B" w:rsidRPr="008B6DEA" w:rsidRDefault="00271D0B" w:rsidP="00E9040C">
            <w:pPr>
              <w:pStyle w:val="Table"/>
            </w:pPr>
            <w:r w:rsidRPr="008B6DEA">
              <w:t>Учреждения сферы культуры и дополнительного образования</w:t>
            </w:r>
          </w:p>
        </w:tc>
        <w:tc>
          <w:tcPr>
            <w:tcW w:w="2126" w:type="dxa"/>
          </w:tcPr>
          <w:p w:rsidR="00271D0B" w:rsidRPr="00FC73AA" w:rsidRDefault="00271D0B" w:rsidP="00E9040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1843" w:type="dxa"/>
          </w:tcPr>
          <w:p w:rsidR="00271D0B" w:rsidRPr="00FC73AA" w:rsidRDefault="00271D0B" w:rsidP="00E9040C">
            <w:pPr>
              <w:pStyle w:val="Table"/>
            </w:pPr>
          </w:p>
        </w:tc>
      </w:tr>
      <w:tr w:rsidR="00271D0B" w:rsidRPr="00FC73AA" w:rsidTr="00E9040C">
        <w:tc>
          <w:tcPr>
            <w:tcW w:w="709" w:type="dxa"/>
          </w:tcPr>
          <w:p w:rsidR="00271D0B" w:rsidRPr="00FC73AA" w:rsidRDefault="00271D0B" w:rsidP="00E9040C">
            <w:pPr>
              <w:pStyle w:val="Table"/>
            </w:pPr>
            <w:r w:rsidRPr="00FC73AA">
              <w:t>3</w:t>
            </w:r>
          </w:p>
        </w:tc>
        <w:tc>
          <w:tcPr>
            <w:tcW w:w="2552" w:type="dxa"/>
          </w:tcPr>
          <w:p w:rsidR="00271D0B" w:rsidRPr="00102458" w:rsidRDefault="00271D0B" w:rsidP="00E9040C">
            <w:pPr>
              <w:pStyle w:val="Table"/>
            </w:pPr>
            <w:r w:rsidRPr="00102458">
              <w:t>Укрепление и развитие материально-технической базы учреждений культуры (клубные учреждения)</w:t>
            </w:r>
          </w:p>
        </w:tc>
        <w:tc>
          <w:tcPr>
            <w:tcW w:w="1559" w:type="dxa"/>
          </w:tcPr>
          <w:p w:rsidR="00271D0B" w:rsidRPr="00FC73AA" w:rsidRDefault="00271D0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</w:tcPr>
          <w:p w:rsidR="00271D0B" w:rsidRPr="00FC73AA" w:rsidRDefault="00271D0B" w:rsidP="00E9040C">
            <w:pPr>
              <w:pStyle w:val="Table"/>
            </w:pPr>
            <w:r w:rsidRPr="00102458">
              <w:t>Учреждения сферы культуры</w:t>
            </w:r>
          </w:p>
        </w:tc>
        <w:tc>
          <w:tcPr>
            <w:tcW w:w="2126" w:type="dxa"/>
          </w:tcPr>
          <w:p w:rsidR="00271D0B" w:rsidRPr="00FC73AA" w:rsidRDefault="00271D0B" w:rsidP="00E9040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1843" w:type="dxa"/>
          </w:tcPr>
          <w:p w:rsidR="00271D0B" w:rsidRPr="00FC73AA" w:rsidRDefault="00271D0B" w:rsidP="00E9040C">
            <w:pPr>
              <w:pStyle w:val="Table"/>
            </w:pPr>
          </w:p>
        </w:tc>
      </w:tr>
      <w:tr w:rsidR="00271D0B" w:rsidRPr="00FC73AA" w:rsidTr="00E9040C">
        <w:tc>
          <w:tcPr>
            <w:tcW w:w="709" w:type="dxa"/>
          </w:tcPr>
          <w:p w:rsidR="00271D0B" w:rsidRPr="00FC73AA" w:rsidRDefault="00271D0B" w:rsidP="00E9040C">
            <w:pPr>
              <w:pStyle w:val="Table"/>
            </w:pPr>
            <w:r w:rsidRPr="00FC73AA">
              <w:t>4</w:t>
            </w:r>
          </w:p>
        </w:tc>
        <w:tc>
          <w:tcPr>
            <w:tcW w:w="2552" w:type="dxa"/>
          </w:tcPr>
          <w:p w:rsidR="00271D0B" w:rsidRPr="00102458" w:rsidRDefault="00271D0B" w:rsidP="00E9040C">
            <w:pPr>
              <w:pStyle w:val="Table"/>
            </w:pPr>
            <w:r w:rsidRPr="00102458">
              <w:t>Развитие общедоступных библиотек</w:t>
            </w:r>
          </w:p>
        </w:tc>
        <w:tc>
          <w:tcPr>
            <w:tcW w:w="1559" w:type="dxa"/>
          </w:tcPr>
          <w:p w:rsidR="00271D0B" w:rsidRPr="00FC73AA" w:rsidRDefault="00271D0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</w:tcPr>
          <w:p w:rsidR="00271D0B" w:rsidRPr="00FC73AA" w:rsidRDefault="00271D0B" w:rsidP="00E9040C">
            <w:pPr>
              <w:pStyle w:val="Table"/>
            </w:pPr>
            <w:r w:rsidRPr="00890224">
              <w:t>МКУК "</w:t>
            </w:r>
            <w:r>
              <w:t>Людиновская</w:t>
            </w:r>
            <w:r w:rsidRPr="00890224">
              <w:t>ЦБС"</w:t>
            </w:r>
          </w:p>
        </w:tc>
        <w:tc>
          <w:tcPr>
            <w:tcW w:w="2126" w:type="dxa"/>
          </w:tcPr>
          <w:p w:rsidR="00271D0B" w:rsidRPr="00FC73AA" w:rsidRDefault="00271D0B" w:rsidP="00E9040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1843" w:type="dxa"/>
          </w:tcPr>
          <w:p w:rsidR="00271D0B" w:rsidRPr="00FC73AA" w:rsidRDefault="00271D0B" w:rsidP="00E9040C">
            <w:pPr>
              <w:pStyle w:val="Table"/>
            </w:pPr>
          </w:p>
        </w:tc>
      </w:tr>
      <w:tr w:rsidR="00271D0B" w:rsidRPr="00FC73AA" w:rsidTr="00E9040C">
        <w:tc>
          <w:tcPr>
            <w:tcW w:w="709" w:type="dxa"/>
          </w:tcPr>
          <w:p w:rsidR="00271D0B" w:rsidRPr="00FC73AA" w:rsidRDefault="00271D0B" w:rsidP="00E9040C">
            <w:pPr>
              <w:pStyle w:val="Table"/>
            </w:pPr>
            <w:r>
              <w:t>5</w:t>
            </w:r>
          </w:p>
        </w:tc>
        <w:tc>
          <w:tcPr>
            <w:tcW w:w="2552" w:type="dxa"/>
          </w:tcPr>
          <w:p w:rsidR="00271D0B" w:rsidRPr="00102458" w:rsidRDefault="00271D0B" w:rsidP="00E9040C">
            <w:pPr>
              <w:pStyle w:val="Table"/>
            </w:pPr>
            <w:r w:rsidRPr="00102458">
              <w:t>Обеспечение сохранения, использование и популяризация объектов наследия и военно-мемориальных объектов</w:t>
            </w:r>
          </w:p>
        </w:tc>
        <w:tc>
          <w:tcPr>
            <w:tcW w:w="1559" w:type="dxa"/>
          </w:tcPr>
          <w:p w:rsidR="00271D0B" w:rsidRPr="00FC73AA" w:rsidRDefault="00271D0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</w:tcPr>
          <w:p w:rsidR="00271D0B" w:rsidRDefault="00271D0B" w:rsidP="00E9040C">
            <w:pPr>
              <w:pStyle w:val="Table"/>
            </w:pPr>
            <w:r w:rsidRPr="005A127D">
              <w:t>Учреждения сферы культуры</w:t>
            </w:r>
          </w:p>
        </w:tc>
        <w:tc>
          <w:tcPr>
            <w:tcW w:w="2126" w:type="dxa"/>
          </w:tcPr>
          <w:p w:rsidR="00271D0B" w:rsidRDefault="00271D0B" w:rsidP="00E9040C">
            <w:pPr>
              <w:pStyle w:val="Table"/>
            </w:pPr>
            <w:r w:rsidRPr="00C669DC">
              <w:t>Средства местного бюджета</w:t>
            </w:r>
          </w:p>
        </w:tc>
        <w:tc>
          <w:tcPr>
            <w:tcW w:w="1843" w:type="dxa"/>
          </w:tcPr>
          <w:p w:rsidR="00271D0B" w:rsidRPr="00FC73AA" w:rsidRDefault="00271D0B" w:rsidP="00E9040C">
            <w:pPr>
              <w:pStyle w:val="Table"/>
            </w:pPr>
          </w:p>
        </w:tc>
      </w:tr>
      <w:tr w:rsidR="00271D0B" w:rsidRPr="00FC73AA" w:rsidTr="00E9040C">
        <w:tc>
          <w:tcPr>
            <w:tcW w:w="709" w:type="dxa"/>
          </w:tcPr>
          <w:p w:rsidR="00271D0B" w:rsidRPr="00FC73AA" w:rsidRDefault="00271D0B" w:rsidP="00E9040C">
            <w:pPr>
              <w:pStyle w:val="Table"/>
            </w:pPr>
            <w:r>
              <w:t>6</w:t>
            </w:r>
          </w:p>
        </w:tc>
        <w:tc>
          <w:tcPr>
            <w:tcW w:w="2552" w:type="dxa"/>
          </w:tcPr>
          <w:p w:rsidR="00271D0B" w:rsidRPr="00102458" w:rsidRDefault="00271D0B" w:rsidP="00E9040C">
            <w:pPr>
              <w:pStyle w:val="Table"/>
            </w:pPr>
            <w:r w:rsidRPr="00102458">
              <w:t>Проведение мероприятий в сфере культуры</w:t>
            </w:r>
          </w:p>
        </w:tc>
        <w:tc>
          <w:tcPr>
            <w:tcW w:w="1559" w:type="dxa"/>
          </w:tcPr>
          <w:p w:rsidR="00271D0B" w:rsidRPr="00FC73AA" w:rsidRDefault="00271D0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</w:tcPr>
          <w:p w:rsidR="00271D0B" w:rsidRDefault="00271D0B" w:rsidP="00E9040C">
            <w:pPr>
              <w:pStyle w:val="Table"/>
            </w:pPr>
            <w:r w:rsidRPr="005A127D">
              <w:t>Учреждения сферы культуры</w:t>
            </w:r>
          </w:p>
        </w:tc>
        <w:tc>
          <w:tcPr>
            <w:tcW w:w="2126" w:type="dxa"/>
          </w:tcPr>
          <w:p w:rsidR="00271D0B" w:rsidRDefault="00271D0B" w:rsidP="00E9040C">
            <w:pPr>
              <w:pStyle w:val="Table"/>
            </w:pPr>
            <w:r w:rsidRPr="00C669DC">
              <w:t>Средства местного бюджета</w:t>
            </w:r>
          </w:p>
        </w:tc>
        <w:tc>
          <w:tcPr>
            <w:tcW w:w="1843" w:type="dxa"/>
          </w:tcPr>
          <w:p w:rsidR="00271D0B" w:rsidRPr="00FC73AA" w:rsidRDefault="00271D0B" w:rsidP="00E9040C">
            <w:pPr>
              <w:pStyle w:val="Table"/>
            </w:pPr>
          </w:p>
        </w:tc>
      </w:tr>
      <w:tr w:rsidR="00271D0B" w:rsidRPr="00FC73AA" w:rsidTr="00E9040C">
        <w:tc>
          <w:tcPr>
            <w:tcW w:w="709" w:type="dxa"/>
          </w:tcPr>
          <w:p w:rsidR="00271D0B" w:rsidRPr="00FC73AA" w:rsidRDefault="00271D0B" w:rsidP="00E9040C">
            <w:pPr>
              <w:pStyle w:val="Table"/>
            </w:pPr>
            <w:r>
              <w:t>7</w:t>
            </w:r>
          </w:p>
        </w:tc>
        <w:tc>
          <w:tcPr>
            <w:tcW w:w="2552" w:type="dxa"/>
          </w:tcPr>
          <w:p w:rsidR="00271D0B" w:rsidRPr="00102458" w:rsidRDefault="00271D0B" w:rsidP="00E9040C">
            <w:pPr>
              <w:pStyle w:val="Table"/>
            </w:pPr>
            <w:r w:rsidRPr="00102458">
              <w:t>Содержание прочих учреждений культуры</w:t>
            </w:r>
          </w:p>
        </w:tc>
        <w:tc>
          <w:tcPr>
            <w:tcW w:w="1559" w:type="dxa"/>
          </w:tcPr>
          <w:p w:rsidR="00271D0B" w:rsidRPr="00FC73AA" w:rsidRDefault="00271D0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</w:tcPr>
          <w:p w:rsidR="00271D0B" w:rsidRPr="00FC73AA" w:rsidRDefault="00271D0B" w:rsidP="00E9040C">
            <w:pPr>
              <w:pStyle w:val="Table"/>
            </w:pPr>
            <w:r>
              <w:t>Отдел культуры</w:t>
            </w:r>
          </w:p>
        </w:tc>
        <w:tc>
          <w:tcPr>
            <w:tcW w:w="2126" w:type="dxa"/>
          </w:tcPr>
          <w:p w:rsidR="00271D0B" w:rsidRPr="00FC73AA" w:rsidRDefault="00271D0B" w:rsidP="00E9040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1843" w:type="dxa"/>
          </w:tcPr>
          <w:p w:rsidR="00271D0B" w:rsidRPr="00FC73AA" w:rsidRDefault="00271D0B" w:rsidP="00E9040C">
            <w:pPr>
              <w:pStyle w:val="Table"/>
            </w:pPr>
          </w:p>
        </w:tc>
      </w:tr>
      <w:tr w:rsidR="00271D0B" w:rsidRPr="00FC73AA" w:rsidTr="00E9040C">
        <w:tc>
          <w:tcPr>
            <w:tcW w:w="709" w:type="dxa"/>
          </w:tcPr>
          <w:p w:rsidR="00271D0B" w:rsidRPr="00FC73AA" w:rsidRDefault="00271D0B" w:rsidP="00E9040C">
            <w:pPr>
              <w:pStyle w:val="Table"/>
            </w:pPr>
            <w:r>
              <w:t>8</w:t>
            </w:r>
          </w:p>
        </w:tc>
        <w:tc>
          <w:tcPr>
            <w:tcW w:w="2552" w:type="dxa"/>
          </w:tcPr>
          <w:p w:rsidR="00271D0B" w:rsidRPr="00102458" w:rsidRDefault="00271D0B" w:rsidP="00E9040C">
            <w:pPr>
              <w:pStyle w:val="Table"/>
            </w:pPr>
            <w:r w:rsidRPr="00102458">
              <w:t>Организация и проведение ремонтных работ в учреждениях культуры</w:t>
            </w:r>
          </w:p>
        </w:tc>
        <w:tc>
          <w:tcPr>
            <w:tcW w:w="1559" w:type="dxa"/>
          </w:tcPr>
          <w:p w:rsidR="00271D0B" w:rsidRPr="00FC73AA" w:rsidRDefault="00271D0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</w:tcPr>
          <w:p w:rsidR="00271D0B" w:rsidRDefault="00271D0B" w:rsidP="00E9040C">
            <w:pPr>
              <w:pStyle w:val="Table"/>
            </w:pPr>
            <w:r w:rsidRPr="007C218A">
              <w:t>Учреждения сферы культуры</w:t>
            </w:r>
          </w:p>
        </w:tc>
        <w:tc>
          <w:tcPr>
            <w:tcW w:w="2126" w:type="dxa"/>
          </w:tcPr>
          <w:p w:rsidR="00271D0B" w:rsidRPr="00FC73AA" w:rsidRDefault="00271D0B" w:rsidP="00E9040C">
            <w:pPr>
              <w:pStyle w:val="Table"/>
            </w:pPr>
            <w:r>
              <w:t>Средства местного бюджета, федерального бюджета</w:t>
            </w:r>
          </w:p>
        </w:tc>
        <w:tc>
          <w:tcPr>
            <w:tcW w:w="1843" w:type="dxa"/>
          </w:tcPr>
          <w:p w:rsidR="00271D0B" w:rsidRPr="00FC73AA" w:rsidRDefault="00271D0B" w:rsidP="00E9040C">
            <w:pPr>
              <w:pStyle w:val="Table"/>
            </w:pPr>
          </w:p>
        </w:tc>
      </w:tr>
      <w:tr w:rsidR="00271D0B" w:rsidRPr="00FC73AA" w:rsidTr="00E9040C">
        <w:tc>
          <w:tcPr>
            <w:tcW w:w="709" w:type="dxa"/>
          </w:tcPr>
          <w:p w:rsidR="00271D0B" w:rsidRPr="00FC73AA" w:rsidRDefault="00271D0B" w:rsidP="00E9040C">
            <w:pPr>
              <w:pStyle w:val="Table"/>
            </w:pPr>
            <w:r>
              <w:t>9</w:t>
            </w:r>
          </w:p>
        </w:tc>
        <w:tc>
          <w:tcPr>
            <w:tcW w:w="2552" w:type="dxa"/>
          </w:tcPr>
          <w:p w:rsidR="00271D0B" w:rsidRPr="00102458" w:rsidRDefault="00271D0B" w:rsidP="00E9040C">
            <w:pPr>
              <w:pStyle w:val="Table"/>
            </w:pPr>
            <w:r w:rsidRPr="00102458">
              <w:t>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1559" w:type="dxa"/>
          </w:tcPr>
          <w:p w:rsidR="00271D0B" w:rsidRPr="00FC73AA" w:rsidRDefault="00271D0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</w:tcPr>
          <w:p w:rsidR="00271D0B" w:rsidRDefault="00271D0B" w:rsidP="00E9040C">
            <w:pPr>
              <w:pStyle w:val="Table"/>
            </w:pPr>
            <w:r w:rsidRPr="007C218A">
              <w:t>Учреждения сферы культуры</w:t>
            </w:r>
          </w:p>
        </w:tc>
        <w:tc>
          <w:tcPr>
            <w:tcW w:w="2126" w:type="dxa"/>
          </w:tcPr>
          <w:p w:rsidR="00271D0B" w:rsidRPr="00FC73AA" w:rsidRDefault="00271D0B" w:rsidP="00E9040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1843" w:type="dxa"/>
          </w:tcPr>
          <w:p w:rsidR="00271D0B" w:rsidRPr="00FC73AA" w:rsidRDefault="00271D0B" w:rsidP="00E9040C">
            <w:pPr>
              <w:pStyle w:val="Table"/>
            </w:pPr>
          </w:p>
        </w:tc>
      </w:tr>
    </w:tbl>
    <w:p w:rsidR="00271D0B" w:rsidRDefault="00271D0B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271D0B" w:rsidRDefault="00271D0B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271D0B" w:rsidRDefault="00271D0B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271D0B" w:rsidRDefault="00271D0B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271D0B" w:rsidRDefault="00271D0B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271D0B" w:rsidRDefault="00271D0B" w:rsidP="00CA3B85">
      <w:pPr>
        <w:tabs>
          <w:tab w:val="left" w:pos="709"/>
        </w:tabs>
        <w:autoSpaceDE w:val="0"/>
        <w:autoSpaceDN w:val="0"/>
        <w:adjustRightInd w:val="0"/>
        <w:ind w:firstLine="709"/>
        <w:sectPr w:rsidR="00271D0B" w:rsidSect="00E45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1D0B" w:rsidRDefault="00271D0B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271D0B" w:rsidRPr="00E9040C" w:rsidRDefault="00271D0B" w:rsidP="00E9040C">
      <w:pPr>
        <w:pStyle w:val="ConsPlusNormal"/>
        <w:jc w:val="center"/>
        <w:outlineLvl w:val="1"/>
        <w:rPr>
          <w:b/>
          <w:bCs/>
          <w:kern w:val="32"/>
          <w:sz w:val="32"/>
          <w:szCs w:val="32"/>
        </w:rPr>
      </w:pPr>
      <w:r w:rsidRPr="00E9040C">
        <w:rPr>
          <w:b/>
          <w:bCs/>
          <w:kern w:val="32"/>
          <w:sz w:val="32"/>
          <w:szCs w:val="32"/>
        </w:rPr>
        <w:t>7.Перечень программных мероприятий программы</w:t>
      </w:r>
    </w:p>
    <w:p w:rsidR="00271D0B" w:rsidRPr="00102458" w:rsidRDefault="00271D0B" w:rsidP="004934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42"/>
        <w:gridCol w:w="850"/>
        <w:gridCol w:w="1928"/>
        <w:gridCol w:w="15"/>
        <w:gridCol w:w="1176"/>
        <w:gridCol w:w="1234"/>
        <w:gridCol w:w="992"/>
        <w:gridCol w:w="851"/>
        <w:gridCol w:w="850"/>
        <w:gridCol w:w="851"/>
        <w:gridCol w:w="992"/>
        <w:gridCol w:w="992"/>
      </w:tblGrid>
      <w:tr w:rsidR="00271D0B" w:rsidRPr="00102458" w:rsidTr="002827B8">
        <w:tc>
          <w:tcPr>
            <w:tcW w:w="567" w:type="dxa"/>
            <w:vMerge w:val="restart"/>
          </w:tcPr>
          <w:p w:rsidR="00271D0B" w:rsidRPr="00102458" w:rsidRDefault="00271D0B" w:rsidP="00E9040C">
            <w:pPr>
              <w:pStyle w:val="Table0"/>
            </w:pPr>
            <w:r w:rsidRPr="00102458">
              <w:t>№ п/п</w:t>
            </w:r>
          </w:p>
        </w:tc>
        <w:tc>
          <w:tcPr>
            <w:tcW w:w="2372" w:type="dxa"/>
            <w:gridSpan w:val="2"/>
            <w:vMerge w:val="restart"/>
          </w:tcPr>
          <w:p w:rsidR="00271D0B" w:rsidRPr="00102458" w:rsidRDefault="00271D0B" w:rsidP="00E9040C">
            <w:pPr>
              <w:pStyle w:val="Table0"/>
            </w:pPr>
            <w:r w:rsidRPr="00102458"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71D0B" w:rsidRPr="00102458" w:rsidRDefault="00271D0B" w:rsidP="00E9040C">
            <w:pPr>
              <w:pStyle w:val="Table0"/>
            </w:pPr>
            <w:r w:rsidRPr="00102458">
              <w:t>Сроки реализации</w:t>
            </w:r>
          </w:p>
        </w:tc>
        <w:tc>
          <w:tcPr>
            <w:tcW w:w="1928" w:type="dxa"/>
            <w:vMerge w:val="restart"/>
          </w:tcPr>
          <w:p w:rsidR="00271D0B" w:rsidRPr="00102458" w:rsidRDefault="00271D0B" w:rsidP="00E9040C">
            <w:pPr>
              <w:pStyle w:val="Table0"/>
            </w:pPr>
            <w:r w:rsidRPr="00102458">
              <w:t>Участник программы</w:t>
            </w:r>
          </w:p>
        </w:tc>
        <w:tc>
          <w:tcPr>
            <w:tcW w:w="1191" w:type="dxa"/>
            <w:gridSpan w:val="2"/>
            <w:vMerge w:val="restart"/>
          </w:tcPr>
          <w:p w:rsidR="00271D0B" w:rsidRPr="00102458" w:rsidRDefault="00271D0B" w:rsidP="00E9040C">
            <w:pPr>
              <w:pStyle w:val="Table0"/>
            </w:pPr>
            <w:r w:rsidRPr="00102458">
              <w:t>Источники финансирования</w:t>
            </w:r>
          </w:p>
        </w:tc>
        <w:tc>
          <w:tcPr>
            <w:tcW w:w="1234" w:type="dxa"/>
            <w:vMerge w:val="restart"/>
          </w:tcPr>
          <w:p w:rsidR="00271D0B" w:rsidRPr="00102458" w:rsidRDefault="00271D0B" w:rsidP="00E9040C">
            <w:pPr>
              <w:pStyle w:val="Table0"/>
            </w:pPr>
            <w:r w:rsidRPr="00102458">
              <w:t>Сумма расходов, всего (тыс. руб.)</w:t>
            </w:r>
          </w:p>
        </w:tc>
        <w:tc>
          <w:tcPr>
            <w:tcW w:w="5528" w:type="dxa"/>
            <w:gridSpan w:val="6"/>
          </w:tcPr>
          <w:p w:rsidR="00271D0B" w:rsidRPr="00102458" w:rsidRDefault="00271D0B" w:rsidP="00E9040C">
            <w:pPr>
              <w:pStyle w:val="Table0"/>
            </w:pPr>
            <w:r w:rsidRPr="00102458">
              <w:t>В том числе по годам реализации программы</w:t>
            </w:r>
          </w:p>
        </w:tc>
      </w:tr>
      <w:tr w:rsidR="00271D0B" w:rsidRPr="00102458" w:rsidTr="002827B8">
        <w:tc>
          <w:tcPr>
            <w:tcW w:w="567" w:type="dxa"/>
            <w:vMerge/>
          </w:tcPr>
          <w:p w:rsidR="00271D0B" w:rsidRPr="00102458" w:rsidRDefault="00271D0B" w:rsidP="00E9040C">
            <w:pPr>
              <w:pStyle w:val="Table0"/>
            </w:pPr>
          </w:p>
        </w:tc>
        <w:tc>
          <w:tcPr>
            <w:tcW w:w="2372" w:type="dxa"/>
            <w:gridSpan w:val="2"/>
            <w:vMerge/>
          </w:tcPr>
          <w:p w:rsidR="00271D0B" w:rsidRPr="00102458" w:rsidRDefault="00271D0B" w:rsidP="00E9040C">
            <w:pPr>
              <w:pStyle w:val="Table0"/>
            </w:pPr>
          </w:p>
        </w:tc>
        <w:tc>
          <w:tcPr>
            <w:tcW w:w="850" w:type="dxa"/>
            <w:vMerge/>
          </w:tcPr>
          <w:p w:rsidR="00271D0B" w:rsidRPr="00102458" w:rsidRDefault="00271D0B" w:rsidP="00E9040C">
            <w:pPr>
              <w:pStyle w:val="Table0"/>
            </w:pPr>
          </w:p>
        </w:tc>
        <w:tc>
          <w:tcPr>
            <w:tcW w:w="1928" w:type="dxa"/>
            <w:vMerge/>
          </w:tcPr>
          <w:p w:rsidR="00271D0B" w:rsidRPr="00102458" w:rsidRDefault="00271D0B" w:rsidP="00E9040C">
            <w:pPr>
              <w:pStyle w:val="Table0"/>
            </w:pPr>
          </w:p>
        </w:tc>
        <w:tc>
          <w:tcPr>
            <w:tcW w:w="1191" w:type="dxa"/>
            <w:gridSpan w:val="2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34" w:type="dxa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  <w:rPr>
                <w:b/>
              </w:rPr>
            </w:pPr>
            <w:r w:rsidRPr="00102458">
              <w:t>2019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  <w:rPr>
                <w:b/>
              </w:rPr>
            </w:pPr>
            <w:r w:rsidRPr="00102458">
              <w:t>2020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  <w:rPr>
                <w:b/>
              </w:rPr>
            </w:pPr>
            <w:r w:rsidRPr="00102458">
              <w:t>2021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2022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2023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2024</w:t>
            </w:r>
          </w:p>
        </w:tc>
      </w:tr>
      <w:tr w:rsidR="00271D0B" w:rsidRPr="00102458" w:rsidTr="00AC5A9E">
        <w:tc>
          <w:tcPr>
            <w:tcW w:w="13670" w:type="dxa"/>
            <w:gridSpan w:val="14"/>
          </w:tcPr>
          <w:p w:rsidR="00271D0B" w:rsidRPr="00102458" w:rsidRDefault="00271D0B" w:rsidP="00E9040C">
            <w:pPr>
              <w:pStyle w:val="Table"/>
            </w:pPr>
            <w:r w:rsidRPr="00102458">
              <w:t>I. Направление: развитие образования в сфере культуры</w:t>
            </w:r>
          </w:p>
        </w:tc>
      </w:tr>
      <w:tr w:rsidR="00271D0B" w:rsidRPr="0066497C" w:rsidTr="002827B8"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bookmarkStart w:id="1" w:name="P298"/>
            <w:bookmarkEnd w:id="1"/>
            <w:r w:rsidRPr="00102458">
              <w:t>1.1</w:t>
            </w:r>
          </w:p>
        </w:tc>
        <w:tc>
          <w:tcPr>
            <w:tcW w:w="2372" w:type="dxa"/>
            <w:gridSpan w:val="2"/>
          </w:tcPr>
          <w:p w:rsidR="00271D0B" w:rsidRPr="0066497C" w:rsidRDefault="00271D0B" w:rsidP="00E9040C">
            <w:pPr>
              <w:pStyle w:val="Table"/>
            </w:pPr>
            <w:r w:rsidRPr="0066497C">
              <w:t>Ремонт, благоустройство территорий, укрепление и развитие материально-технической базы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2019</w:t>
            </w:r>
          </w:p>
        </w:tc>
        <w:tc>
          <w:tcPr>
            <w:tcW w:w="1928" w:type="dxa"/>
          </w:tcPr>
          <w:p w:rsidR="00271D0B" w:rsidRPr="0066497C" w:rsidRDefault="00271D0B" w:rsidP="00E9040C">
            <w:pPr>
              <w:pStyle w:val="Table"/>
            </w:pPr>
            <w:r w:rsidRPr="0066497C">
              <w:t>МКУ ДО "ЛШИ № 1"</w:t>
            </w:r>
          </w:p>
        </w:tc>
        <w:tc>
          <w:tcPr>
            <w:tcW w:w="1191" w:type="dxa"/>
            <w:gridSpan w:val="2"/>
          </w:tcPr>
          <w:p w:rsidR="00271D0B" w:rsidRPr="0066497C" w:rsidRDefault="00271D0B" w:rsidP="00E9040C">
            <w:pPr>
              <w:pStyle w:val="Table"/>
            </w:pPr>
            <w:r w:rsidRPr="0066497C">
              <w:t>Федеральный бюджет</w:t>
            </w:r>
          </w:p>
        </w:tc>
        <w:tc>
          <w:tcPr>
            <w:tcW w:w="1234" w:type="dxa"/>
          </w:tcPr>
          <w:p w:rsidR="00271D0B" w:rsidRPr="0066497C" w:rsidRDefault="00271D0B" w:rsidP="00E9040C">
            <w:pPr>
              <w:pStyle w:val="Table"/>
            </w:pPr>
            <w:r w:rsidRPr="0066497C">
              <w:t>1960,012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1960,012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</w:p>
        </w:tc>
      </w:tr>
      <w:tr w:rsidR="00271D0B" w:rsidRPr="0066497C" w:rsidTr="002827B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0B" w:rsidRPr="00102458" w:rsidRDefault="00271D0B" w:rsidP="00E9040C">
            <w:pPr>
              <w:pStyle w:val="Table"/>
            </w:pPr>
            <w:r w:rsidRPr="00102458">
              <w:t>1.2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Обновление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2019 - 2024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МКУ ДО "ЛШИ № 1"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Местный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3450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600</w:t>
            </w:r>
          </w:p>
        </w:tc>
      </w:tr>
      <w:tr w:rsidR="00271D0B" w:rsidRPr="0066497C" w:rsidTr="002827B8">
        <w:tc>
          <w:tcPr>
            <w:tcW w:w="2939" w:type="dxa"/>
            <w:gridSpan w:val="3"/>
          </w:tcPr>
          <w:p w:rsidR="00271D0B" w:rsidRPr="0066497C" w:rsidRDefault="00271D0B" w:rsidP="00E9040C">
            <w:pPr>
              <w:pStyle w:val="Table"/>
            </w:pPr>
            <w:r w:rsidRPr="0066497C">
              <w:t>- приобретение учебной мебели, кресел для концертного зала, музыкальных инструментов, хоз. инвентаря, компьютерного оборудования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2019 - 2024</w:t>
            </w:r>
          </w:p>
        </w:tc>
        <w:tc>
          <w:tcPr>
            <w:tcW w:w="1928" w:type="dxa"/>
          </w:tcPr>
          <w:p w:rsidR="00271D0B" w:rsidRPr="0066497C" w:rsidRDefault="00271D0B" w:rsidP="00E9040C">
            <w:pPr>
              <w:pStyle w:val="Table"/>
            </w:pPr>
            <w:r w:rsidRPr="0066497C">
              <w:t>МКУ ДО "ЛШИ № 1"</w:t>
            </w:r>
          </w:p>
        </w:tc>
        <w:tc>
          <w:tcPr>
            <w:tcW w:w="1191" w:type="dxa"/>
            <w:gridSpan w:val="2"/>
          </w:tcPr>
          <w:p w:rsidR="00271D0B" w:rsidRPr="0066497C" w:rsidRDefault="00271D0B" w:rsidP="00E9040C">
            <w:pPr>
              <w:pStyle w:val="Table"/>
            </w:pPr>
            <w:r w:rsidRPr="0066497C">
              <w:t>Местный бюджет</w:t>
            </w:r>
          </w:p>
        </w:tc>
        <w:tc>
          <w:tcPr>
            <w:tcW w:w="1234" w:type="dxa"/>
          </w:tcPr>
          <w:p w:rsidR="00271D0B" w:rsidRPr="0066497C" w:rsidRDefault="00271D0B" w:rsidP="00E9040C">
            <w:pPr>
              <w:pStyle w:val="Table"/>
            </w:pPr>
            <w:r w:rsidRPr="0066497C">
              <w:t>3450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600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600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600</w:t>
            </w:r>
          </w:p>
        </w:tc>
      </w:tr>
      <w:tr w:rsidR="00271D0B" w:rsidRPr="0066497C" w:rsidTr="002827B8"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r w:rsidRPr="00102458">
              <w:t>1.3</w:t>
            </w:r>
          </w:p>
        </w:tc>
        <w:tc>
          <w:tcPr>
            <w:tcW w:w="2372" w:type="dxa"/>
            <w:gridSpan w:val="2"/>
          </w:tcPr>
          <w:p w:rsidR="00271D0B" w:rsidRPr="0066497C" w:rsidRDefault="00271D0B" w:rsidP="00E9040C">
            <w:pPr>
              <w:pStyle w:val="Table"/>
            </w:pPr>
            <w:r w:rsidRPr="0066497C">
              <w:t>Предоставление дополнительного образования учреждениями дополнительного образования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2019 - 2024</w:t>
            </w:r>
          </w:p>
        </w:tc>
        <w:tc>
          <w:tcPr>
            <w:tcW w:w="1928" w:type="dxa"/>
          </w:tcPr>
          <w:p w:rsidR="00271D0B" w:rsidRPr="0066497C" w:rsidRDefault="00271D0B" w:rsidP="00E9040C">
            <w:pPr>
              <w:pStyle w:val="Table"/>
            </w:pPr>
            <w:r w:rsidRPr="0066497C">
              <w:t>МКУ ДО "ЛШИ № 1"</w:t>
            </w:r>
          </w:p>
        </w:tc>
        <w:tc>
          <w:tcPr>
            <w:tcW w:w="1191" w:type="dxa"/>
            <w:gridSpan w:val="2"/>
          </w:tcPr>
          <w:p w:rsidR="00271D0B" w:rsidRPr="0066497C" w:rsidRDefault="00271D0B" w:rsidP="00E9040C">
            <w:pPr>
              <w:pStyle w:val="Table"/>
            </w:pPr>
            <w:r w:rsidRPr="0066497C">
              <w:t>Местный бюджет</w:t>
            </w:r>
          </w:p>
        </w:tc>
        <w:tc>
          <w:tcPr>
            <w:tcW w:w="1234" w:type="dxa"/>
          </w:tcPr>
          <w:p w:rsidR="00271D0B" w:rsidRPr="0066497C" w:rsidRDefault="00271D0B" w:rsidP="00E9040C">
            <w:pPr>
              <w:pStyle w:val="Table"/>
            </w:pPr>
            <w:r w:rsidRPr="0066497C">
              <w:t>1790</w:t>
            </w:r>
            <w:r>
              <w:t>71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269</w:t>
            </w:r>
            <w:r>
              <w:t>53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28738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29054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30216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31425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32685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>- Содержание и обеспечение деятельности МКУ ДО "ЛШИ № 1"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2019 - 2024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МКУ ДО "ЛШИ № 1"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66497C" w:rsidRDefault="00271D0B" w:rsidP="00E9040C">
            <w:pPr>
              <w:pStyle w:val="Table"/>
            </w:pPr>
            <w:r w:rsidRPr="0066497C">
              <w:t>1790</w:t>
            </w:r>
            <w:r>
              <w:t>71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269</w:t>
            </w:r>
            <w:r>
              <w:t>53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28738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29054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30216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31425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32685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 xml:space="preserve">Всего по </w:t>
            </w:r>
            <w:hyperlink w:anchor="P298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66497C" w:rsidRDefault="00271D0B" w:rsidP="00E9040C">
            <w:pPr>
              <w:pStyle w:val="Table"/>
            </w:pPr>
            <w:r w:rsidRPr="0066497C">
              <w:t>1844</w:t>
            </w:r>
            <w:r>
              <w:t>81</w:t>
            </w:r>
            <w:r w:rsidRPr="0066497C">
              <w:t>,012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294</w:t>
            </w:r>
            <w:r>
              <w:t>63</w:t>
            </w:r>
            <w:r w:rsidRPr="0066497C">
              <w:t>,012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29288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29604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30816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32025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33285</w:t>
            </w:r>
          </w:p>
        </w:tc>
      </w:tr>
      <w:tr w:rsidR="00271D0B" w:rsidRPr="00102458" w:rsidTr="00AC5A9E">
        <w:tc>
          <w:tcPr>
            <w:tcW w:w="13670" w:type="dxa"/>
            <w:gridSpan w:val="14"/>
          </w:tcPr>
          <w:p w:rsidR="00271D0B" w:rsidRPr="00102458" w:rsidRDefault="00271D0B" w:rsidP="00E9040C">
            <w:pPr>
              <w:pStyle w:val="Table"/>
            </w:pPr>
            <w:r w:rsidRPr="00102458">
              <w:t>II. Направление: поддержка и развитие традиционной народной культуры</w:t>
            </w:r>
          </w:p>
        </w:tc>
      </w:tr>
      <w:tr w:rsidR="00271D0B" w:rsidRPr="00102458" w:rsidTr="002827B8"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bookmarkStart w:id="2" w:name="P448"/>
            <w:bookmarkEnd w:id="2"/>
            <w:r w:rsidRPr="00102458">
              <w:t>2.1</w:t>
            </w:r>
          </w:p>
        </w:tc>
        <w:tc>
          <w:tcPr>
            <w:tcW w:w="237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Сбор материалов о бытовании народных промыслов, ремесел, самобытных праздников и обрядов на территории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2019 - 2024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Финансирования не требуется</w:t>
            </w:r>
          </w:p>
        </w:tc>
        <w:tc>
          <w:tcPr>
            <w:tcW w:w="123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</w:p>
        </w:tc>
      </w:tr>
      <w:tr w:rsidR="00271D0B" w:rsidRPr="00102458" w:rsidTr="002827B8"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r w:rsidRPr="00102458">
              <w:t>2.2</w:t>
            </w:r>
          </w:p>
        </w:tc>
        <w:tc>
          <w:tcPr>
            <w:tcW w:w="237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Формирование каталога объектов нематериального культурного наследия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2019 - 2024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Финансирования не требуется</w:t>
            </w:r>
          </w:p>
        </w:tc>
        <w:tc>
          <w:tcPr>
            <w:tcW w:w="1234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</w:p>
        </w:tc>
      </w:tr>
      <w:tr w:rsidR="00271D0B" w:rsidRPr="00102458" w:rsidTr="002827B8"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r w:rsidRPr="00102458">
              <w:t>2.3</w:t>
            </w:r>
          </w:p>
        </w:tc>
        <w:tc>
          <w:tcPr>
            <w:tcW w:w="237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Участие творческих самодеятельных коллективов и народных мастеров в областных конкурсах, фестивалях, конференциях, выставках и пр.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2019 - 2024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Учреждения сферы культуры и дополнительного образования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102458" w:rsidRDefault="00271D0B" w:rsidP="00E9040C">
            <w:pPr>
              <w:pStyle w:val="Table"/>
            </w:pPr>
            <w:r w:rsidRPr="00102458">
              <w:t>300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 xml:space="preserve">Всего по </w:t>
            </w:r>
            <w:hyperlink w:anchor="P448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102458" w:rsidRDefault="00271D0B" w:rsidP="00E9040C">
            <w:pPr>
              <w:pStyle w:val="Table"/>
            </w:pPr>
            <w:r w:rsidRPr="00102458">
              <w:t>300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50</w:t>
            </w:r>
          </w:p>
        </w:tc>
      </w:tr>
      <w:tr w:rsidR="00271D0B" w:rsidRPr="00102458" w:rsidTr="00AC5A9E">
        <w:tc>
          <w:tcPr>
            <w:tcW w:w="13670" w:type="dxa"/>
            <w:gridSpan w:val="14"/>
          </w:tcPr>
          <w:p w:rsidR="00271D0B" w:rsidRPr="00102458" w:rsidRDefault="00271D0B" w:rsidP="00E9040C">
            <w:pPr>
              <w:pStyle w:val="Table"/>
              <w:rPr>
                <w:highlight w:val="yellow"/>
              </w:rPr>
            </w:pPr>
            <w:r w:rsidRPr="00102458">
              <w:t>III. Направление: укрепление и развитие материально-технической базы учреждений культуры (клубные учреждения)</w:t>
            </w:r>
          </w:p>
        </w:tc>
      </w:tr>
      <w:tr w:rsidR="00271D0B" w:rsidRPr="00102458" w:rsidTr="002827B8"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bookmarkStart w:id="3" w:name="P500"/>
            <w:bookmarkEnd w:id="3"/>
            <w:r w:rsidRPr="00102458">
              <w:t>3.1</w:t>
            </w:r>
          </w:p>
        </w:tc>
        <w:tc>
          <w:tcPr>
            <w:tcW w:w="237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Сохранение, укрепление и обновление материально-технической базы муниципальных учреждений культуры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Учреждения культуры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66497C" w:rsidRDefault="00271D0B" w:rsidP="00E9040C">
            <w:pPr>
              <w:pStyle w:val="Table"/>
            </w:pPr>
            <w:r w:rsidRPr="0066497C">
              <w:t>4020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640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640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640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700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700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700</w:t>
            </w:r>
          </w:p>
        </w:tc>
      </w:tr>
      <w:tr w:rsidR="00271D0B" w:rsidRPr="00102458" w:rsidTr="002827B8">
        <w:trPr>
          <w:trHeight w:val="276"/>
        </w:trPr>
        <w:tc>
          <w:tcPr>
            <w:tcW w:w="2939" w:type="dxa"/>
            <w:gridSpan w:val="3"/>
            <w:vMerge w:val="restart"/>
          </w:tcPr>
          <w:p w:rsidR="00271D0B" w:rsidRPr="00024939" w:rsidRDefault="00271D0B" w:rsidP="00E9040C">
            <w:pPr>
              <w:pStyle w:val="Table"/>
            </w:pPr>
            <w:r w:rsidRPr="00024939">
              <w:t>- приобретение звукоусилительного, светомузыкального, сценического, компьютерного, киновидеооборудования, оргтехники, музыкальных инструментов, костюмов для участников художественной самодеятельности в учреждения культуры</w:t>
            </w:r>
          </w:p>
        </w:tc>
        <w:tc>
          <w:tcPr>
            <w:tcW w:w="850" w:type="dxa"/>
            <w:vMerge w:val="restart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  <w:vMerge w:val="restart"/>
          </w:tcPr>
          <w:p w:rsidR="00271D0B" w:rsidRPr="00102458" w:rsidRDefault="00271D0B" w:rsidP="00E9040C">
            <w:pPr>
              <w:pStyle w:val="Table"/>
            </w:pPr>
            <w:r w:rsidRPr="00102458">
              <w:t>Учреждения сферы культуры</w:t>
            </w:r>
          </w:p>
        </w:tc>
        <w:tc>
          <w:tcPr>
            <w:tcW w:w="1191" w:type="dxa"/>
            <w:gridSpan w:val="2"/>
            <w:vMerge w:val="restart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  <w:vMerge w:val="restart"/>
          </w:tcPr>
          <w:p w:rsidR="00271D0B" w:rsidRPr="00102458" w:rsidRDefault="00271D0B" w:rsidP="00E9040C">
            <w:pPr>
              <w:pStyle w:val="Table"/>
            </w:pPr>
            <w:r w:rsidRPr="00102458">
              <w:t>4020</w:t>
            </w:r>
          </w:p>
        </w:tc>
        <w:tc>
          <w:tcPr>
            <w:tcW w:w="992" w:type="dxa"/>
            <w:vMerge w:val="restart"/>
          </w:tcPr>
          <w:p w:rsidR="00271D0B" w:rsidRPr="00102458" w:rsidRDefault="00271D0B" w:rsidP="00E9040C">
            <w:pPr>
              <w:pStyle w:val="Table"/>
            </w:pPr>
            <w:r w:rsidRPr="00102458">
              <w:t>640</w:t>
            </w:r>
          </w:p>
          <w:p w:rsidR="00271D0B" w:rsidRPr="00102458" w:rsidRDefault="00271D0B" w:rsidP="00E9040C">
            <w:pPr>
              <w:pStyle w:val="Table"/>
            </w:pPr>
          </w:p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  <w:vMerge w:val="restart"/>
          </w:tcPr>
          <w:p w:rsidR="00271D0B" w:rsidRPr="00102458" w:rsidRDefault="00271D0B" w:rsidP="00E9040C">
            <w:pPr>
              <w:pStyle w:val="Table"/>
            </w:pPr>
            <w:r w:rsidRPr="00102458">
              <w:t>640</w:t>
            </w:r>
          </w:p>
          <w:p w:rsidR="00271D0B" w:rsidRPr="00102458" w:rsidRDefault="00271D0B" w:rsidP="00E9040C">
            <w:pPr>
              <w:pStyle w:val="Table"/>
            </w:pPr>
          </w:p>
          <w:p w:rsidR="00271D0B" w:rsidRPr="00102458" w:rsidRDefault="00271D0B" w:rsidP="00E9040C">
            <w:pPr>
              <w:pStyle w:val="Table"/>
            </w:pPr>
          </w:p>
        </w:tc>
        <w:tc>
          <w:tcPr>
            <w:tcW w:w="850" w:type="dxa"/>
            <w:vMerge w:val="restart"/>
          </w:tcPr>
          <w:p w:rsidR="00271D0B" w:rsidRPr="00102458" w:rsidRDefault="00271D0B" w:rsidP="00E9040C">
            <w:pPr>
              <w:pStyle w:val="Table"/>
            </w:pPr>
            <w:r w:rsidRPr="00102458">
              <w:t>640</w:t>
            </w:r>
          </w:p>
          <w:p w:rsidR="00271D0B" w:rsidRPr="00102458" w:rsidRDefault="00271D0B" w:rsidP="00E9040C">
            <w:pPr>
              <w:pStyle w:val="Table"/>
            </w:pPr>
          </w:p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  <w:vMerge w:val="restart"/>
          </w:tcPr>
          <w:p w:rsidR="00271D0B" w:rsidRPr="00102458" w:rsidRDefault="00271D0B" w:rsidP="00E9040C">
            <w:pPr>
              <w:pStyle w:val="Table"/>
            </w:pPr>
            <w:r w:rsidRPr="00102458">
              <w:t>700</w:t>
            </w:r>
          </w:p>
        </w:tc>
        <w:tc>
          <w:tcPr>
            <w:tcW w:w="992" w:type="dxa"/>
            <w:vMerge w:val="restart"/>
          </w:tcPr>
          <w:p w:rsidR="00271D0B" w:rsidRPr="00102458" w:rsidRDefault="00271D0B" w:rsidP="00E9040C">
            <w:pPr>
              <w:pStyle w:val="Table"/>
            </w:pPr>
            <w:r w:rsidRPr="00102458">
              <w:t>700</w:t>
            </w:r>
          </w:p>
        </w:tc>
        <w:tc>
          <w:tcPr>
            <w:tcW w:w="992" w:type="dxa"/>
            <w:vMerge w:val="restart"/>
          </w:tcPr>
          <w:p w:rsidR="00271D0B" w:rsidRPr="00102458" w:rsidRDefault="00271D0B" w:rsidP="00E9040C">
            <w:pPr>
              <w:pStyle w:val="Table"/>
            </w:pPr>
            <w:r w:rsidRPr="00102458">
              <w:t>700</w:t>
            </w:r>
          </w:p>
        </w:tc>
      </w:tr>
      <w:tr w:rsidR="00271D0B" w:rsidRPr="00102458" w:rsidTr="002827B8">
        <w:trPr>
          <w:trHeight w:val="276"/>
        </w:trPr>
        <w:tc>
          <w:tcPr>
            <w:tcW w:w="2939" w:type="dxa"/>
            <w:gridSpan w:val="3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0" w:type="dxa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928" w:type="dxa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34" w:type="dxa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0" w:type="dxa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  <w:vMerge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  <w:vMerge/>
          </w:tcPr>
          <w:p w:rsidR="00271D0B" w:rsidRPr="00102458" w:rsidRDefault="00271D0B" w:rsidP="00E9040C">
            <w:pPr>
              <w:pStyle w:val="Table"/>
            </w:pPr>
          </w:p>
        </w:tc>
      </w:tr>
      <w:tr w:rsidR="00271D0B" w:rsidRPr="00102458" w:rsidTr="002827B8">
        <w:trPr>
          <w:trHeight w:val="3606"/>
        </w:trPr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r w:rsidRPr="00102458">
              <w:t>3.2</w:t>
            </w:r>
          </w:p>
        </w:tc>
        <w:tc>
          <w:tcPr>
            <w:tcW w:w="237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Создание условий для сохранения и развития творческого потенциала муниципального района "Город Людиново и Людиновский район", в том числе самодеятельного и народного творчества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66497C" w:rsidRDefault="00271D0B" w:rsidP="00E9040C">
            <w:pPr>
              <w:pStyle w:val="Table"/>
            </w:pPr>
            <w:r w:rsidRPr="0066497C">
              <w:t>19097</w:t>
            </w:r>
            <w:r>
              <w:t>3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29726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2960</w:t>
            </w:r>
            <w:r>
              <w:t>6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30986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32235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33530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34890</w:t>
            </w:r>
          </w:p>
        </w:tc>
      </w:tr>
      <w:tr w:rsidR="00271D0B" w:rsidRPr="00102458" w:rsidTr="0066497C">
        <w:tblPrEx>
          <w:tblBorders>
            <w:insideH w:val="none" w:sz="0" w:space="0" w:color="auto"/>
          </w:tblBorders>
        </w:tblPrEx>
        <w:tc>
          <w:tcPr>
            <w:tcW w:w="2897" w:type="dxa"/>
            <w:gridSpan w:val="2"/>
            <w:tcBorders>
              <w:top w:val="nil"/>
            </w:tcBorders>
          </w:tcPr>
          <w:p w:rsidR="00271D0B" w:rsidRPr="00102458" w:rsidRDefault="00271D0B" w:rsidP="00E9040C">
            <w:pPr>
              <w:pStyle w:val="Table"/>
            </w:pPr>
            <w:r w:rsidRPr="00102458">
              <w:t>- Содержание и обеспечение деятельности МКУК "Районный дом культуры"</w:t>
            </w:r>
          </w:p>
        </w:tc>
        <w:tc>
          <w:tcPr>
            <w:tcW w:w="892" w:type="dxa"/>
            <w:gridSpan w:val="2"/>
            <w:tcBorders>
              <w:top w:val="nil"/>
            </w:tcBorders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  <w:tcBorders>
              <w:top w:val="nil"/>
            </w:tcBorders>
          </w:tcPr>
          <w:p w:rsidR="00271D0B" w:rsidRPr="00102458" w:rsidRDefault="00271D0B" w:rsidP="00E9040C">
            <w:pPr>
              <w:pStyle w:val="Table"/>
            </w:pPr>
            <w:r w:rsidRPr="00102458">
              <w:t>МКУК "РДК"</w:t>
            </w:r>
          </w:p>
        </w:tc>
        <w:tc>
          <w:tcPr>
            <w:tcW w:w="1191" w:type="dxa"/>
            <w:gridSpan w:val="2"/>
            <w:tcBorders>
              <w:top w:val="nil"/>
            </w:tcBorders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  <w:tcBorders>
              <w:top w:val="nil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85098</w:t>
            </w:r>
          </w:p>
        </w:tc>
        <w:tc>
          <w:tcPr>
            <w:tcW w:w="992" w:type="dxa"/>
            <w:tcBorders>
              <w:top w:val="nil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12754</w:t>
            </w:r>
          </w:p>
        </w:tc>
        <w:tc>
          <w:tcPr>
            <w:tcW w:w="851" w:type="dxa"/>
            <w:tcBorders>
              <w:top w:val="nil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13117</w:t>
            </w:r>
          </w:p>
        </w:tc>
        <w:tc>
          <w:tcPr>
            <w:tcW w:w="850" w:type="dxa"/>
            <w:tcBorders>
              <w:top w:val="nil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13947</w:t>
            </w:r>
          </w:p>
        </w:tc>
        <w:tc>
          <w:tcPr>
            <w:tcW w:w="851" w:type="dxa"/>
            <w:tcBorders>
              <w:top w:val="nil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14505</w:t>
            </w:r>
          </w:p>
        </w:tc>
        <w:tc>
          <w:tcPr>
            <w:tcW w:w="992" w:type="dxa"/>
            <w:tcBorders>
              <w:top w:val="nil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15085</w:t>
            </w:r>
          </w:p>
        </w:tc>
        <w:tc>
          <w:tcPr>
            <w:tcW w:w="992" w:type="dxa"/>
            <w:tcBorders>
              <w:top w:val="nil"/>
            </w:tcBorders>
          </w:tcPr>
          <w:p w:rsidR="00271D0B" w:rsidRPr="0066497C" w:rsidRDefault="00271D0B" w:rsidP="00E9040C">
            <w:pPr>
              <w:pStyle w:val="Table"/>
            </w:pPr>
            <w:r w:rsidRPr="0066497C">
              <w:t>15690</w:t>
            </w:r>
          </w:p>
        </w:tc>
      </w:tr>
      <w:tr w:rsidR="00271D0B" w:rsidRPr="00102458" w:rsidTr="006149FC">
        <w:trPr>
          <w:trHeight w:val="1116"/>
        </w:trPr>
        <w:tc>
          <w:tcPr>
            <w:tcW w:w="2897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- Содержание и обеспечение деятельности МКУ "Дворец культуры им. Г.Д. Гогиберидзе"</w:t>
            </w:r>
          </w:p>
        </w:tc>
        <w:tc>
          <w:tcPr>
            <w:tcW w:w="89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МКУ "ДК им. Г.Д. Гогиберидзе"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66497C" w:rsidRDefault="00271D0B" w:rsidP="00E9040C">
            <w:pPr>
              <w:pStyle w:val="Table"/>
            </w:pPr>
            <w:r w:rsidRPr="0066497C">
              <w:t>77856</w:t>
            </w:r>
          </w:p>
          <w:p w:rsidR="00271D0B" w:rsidRPr="0066497C" w:rsidRDefault="00271D0B" w:rsidP="00E9040C">
            <w:pPr>
              <w:pStyle w:val="Table"/>
            </w:pPr>
          </w:p>
          <w:p w:rsidR="00271D0B" w:rsidRPr="0066497C" w:rsidRDefault="00271D0B" w:rsidP="00E9040C">
            <w:pPr>
              <w:pStyle w:val="Table"/>
            </w:pPr>
          </w:p>
          <w:p w:rsidR="00271D0B" w:rsidRPr="0066497C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12588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12050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12533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13035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13550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14100</w:t>
            </w:r>
          </w:p>
        </w:tc>
      </w:tr>
      <w:tr w:rsidR="00271D0B" w:rsidRPr="00102458" w:rsidTr="0066497C">
        <w:tc>
          <w:tcPr>
            <w:tcW w:w="2897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 xml:space="preserve"> - Содержание МКУ "Центр культурного развития"</w:t>
            </w:r>
          </w:p>
        </w:tc>
        <w:tc>
          <w:tcPr>
            <w:tcW w:w="89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66497C" w:rsidRDefault="00271D0B" w:rsidP="00E9040C">
            <w:pPr>
              <w:pStyle w:val="Table"/>
            </w:pPr>
            <w:r w:rsidRPr="0066497C">
              <w:t>2801</w:t>
            </w:r>
            <w:r>
              <w:t>9</w:t>
            </w:r>
          </w:p>
          <w:p w:rsidR="00271D0B" w:rsidRPr="0066497C" w:rsidRDefault="00271D0B" w:rsidP="00E9040C">
            <w:pPr>
              <w:pStyle w:val="Table"/>
            </w:pPr>
          </w:p>
          <w:p w:rsidR="00271D0B" w:rsidRPr="0066497C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4384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443</w:t>
            </w:r>
            <w:r>
              <w:t>9</w:t>
            </w:r>
          </w:p>
        </w:tc>
        <w:tc>
          <w:tcPr>
            <w:tcW w:w="850" w:type="dxa"/>
          </w:tcPr>
          <w:p w:rsidR="00271D0B" w:rsidRPr="0066497C" w:rsidRDefault="00271D0B" w:rsidP="00E9040C">
            <w:pPr>
              <w:pStyle w:val="Table"/>
            </w:pPr>
            <w:r w:rsidRPr="0066497C">
              <w:t>4506</w:t>
            </w:r>
          </w:p>
        </w:tc>
        <w:tc>
          <w:tcPr>
            <w:tcW w:w="851" w:type="dxa"/>
          </w:tcPr>
          <w:p w:rsidR="00271D0B" w:rsidRPr="0066497C" w:rsidRDefault="00271D0B" w:rsidP="00E9040C">
            <w:pPr>
              <w:pStyle w:val="Table"/>
            </w:pPr>
            <w:r w:rsidRPr="0066497C">
              <w:t>4695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4895</w:t>
            </w:r>
          </w:p>
        </w:tc>
        <w:tc>
          <w:tcPr>
            <w:tcW w:w="992" w:type="dxa"/>
          </w:tcPr>
          <w:p w:rsidR="00271D0B" w:rsidRPr="0066497C" w:rsidRDefault="00271D0B" w:rsidP="00E9040C">
            <w:pPr>
              <w:pStyle w:val="Table"/>
            </w:pPr>
            <w:r w:rsidRPr="0066497C">
              <w:t>5100</w:t>
            </w:r>
          </w:p>
        </w:tc>
      </w:tr>
      <w:tr w:rsidR="00271D0B" w:rsidRPr="00102458" w:rsidTr="002827B8">
        <w:tc>
          <w:tcPr>
            <w:tcW w:w="2897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в том числе:</w:t>
            </w:r>
          </w:p>
          <w:p w:rsidR="00271D0B" w:rsidRPr="00102458" w:rsidRDefault="00271D0B" w:rsidP="00E9040C">
            <w:pPr>
              <w:pStyle w:val="Table"/>
            </w:pPr>
            <w:r w:rsidRPr="00102458">
              <w:t>- Административно-управленческий аппарат ЦКР</w:t>
            </w:r>
          </w:p>
        </w:tc>
        <w:tc>
          <w:tcPr>
            <w:tcW w:w="89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</w:p>
          <w:p w:rsidR="00271D0B" w:rsidRPr="00890224" w:rsidRDefault="00271D0B" w:rsidP="00E9040C">
            <w:pPr>
              <w:pStyle w:val="Table"/>
            </w:pPr>
            <w:r w:rsidRPr="00890224">
              <w:t>6804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  <w:p w:rsidR="00271D0B" w:rsidRPr="00890224" w:rsidRDefault="00271D0B" w:rsidP="00E9040C">
            <w:pPr>
              <w:pStyle w:val="Table"/>
            </w:pPr>
            <w:r w:rsidRPr="00890224">
              <w:t>1036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</w:p>
          <w:p w:rsidR="00271D0B" w:rsidRPr="00890224" w:rsidRDefault="00271D0B" w:rsidP="00E9040C">
            <w:pPr>
              <w:pStyle w:val="Table"/>
            </w:pPr>
            <w:r w:rsidRPr="00890224">
              <w:t>1063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</w:p>
          <w:p w:rsidR="00271D0B" w:rsidRPr="00890224" w:rsidRDefault="00271D0B" w:rsidP="00E9040C">
            <w:pPr>
              <w:pStyle w:val="Table"/>
            </w:pPr>
            <w:r w:rsidRPr="00890224">
              <w:t>1105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</w:p>
          <w:p w:rsidR="00271D0B" w:rsidRPr="00890224" w:rsidRDefault="00271D0B" w:rsidP="00E9040C">
            <w:pPr>
              <w:pStyle w:val="Table"/>
            </w:pPr>
            <w:r w:rsidRPr="00890224">
              <w:t>1150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  <w:p w:rsidR="00271D0B" w:rsidRPr="00890224" w:rsidRDefault="00271D0B" w:rsidP="00E9040C">
            <w:pPr>
              <w:pStyle w:val="Table"/>
            </w:pPr>
            <w:r w:rsidRPr="00890224">
              <w:t>1200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  <w:p w:rsidR="00271D0B" w:rsidRPr="00890224" w:rsidRDefault="00271D0B" w:rsidP="00E9040C">
            <w:pPr>
              <w:pStyle w:val="Table"/>
            </w:pPr>
            <w:r w:rsidRPr="00890224">
              <w:t>1250</w:t>
            </w:r>
          </w:p>
        </w:tc>
      </w:tr>
      <w:tr w:rsidR="00271D0B" w:rsidRPr="00102458" w:rsidTr="002827B8">
        <w:tc>
          <w:tcPr>
            <w:tcW w:w="2897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- Содержание Передвижного центра культуры</w:t>
            </w:r>
          </w:p>
        </w:tc>
        <w:tc>
          <w:tcPr>
            <w:tcW w:w="89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4893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726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773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799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830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865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900</w:t>
            </w:r>
          </w:p>
        </w:tc>
      </w:tr>
      <w:tr w:rsidR="00271D0B" w:rsidRPr="00102458" w:rsidTr="002827B8">
        <w:tc>
          <w:tcPr>
            <w:tcW w:w="2897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- Содержание казенных учреждений культуры сельских поселений (СП "Село Букань")</w:t>
            </w:r>
          </w:p>
        </w:tc>
        <w:tc>
          <w:tcPr>
            <w:tcW w:w="89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2059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319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330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330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345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360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375</w:t>
            </w:r>
          </w:p>
        </w:tc>
      </w:tr>
      <w:tr w:rsidR="00271D0B" w:rsidRPr="00102458" w:rsidTr="002827B8">
        <w:tc>
          <w:tcPr>
            <w:tcW w:w="2897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- Содержание казенных учреждений культуры сельских поселений (СП "Деревня Заболотье")</w:t>
            </w:r>
          </w:p>
        </w:tc>
        <w:tc>
          <w:tcPr>
            <w:tcW w:w="89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МКУ «Центр культурного развития»</w:t>
            </w:r>
          </w:p>
          <w:p w:rsidR="00271D0B" w:rsidRPr="00102458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270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40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40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40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45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55</w:t>
            </w:r>
          </w:p>
        </w:tc>
      </w:tr>
      <w:tr w:rsidR="00271D0B" w:rsidRPr="00102458" w:rsidTr="002827B8">
        <w:tc>
          <w:tcPr>
            <w:tcW w:w="2897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- Содержание казенных учреждений культуры сельских поселений (СП "Село Заречный")</w:t>
            </w:r>
          </w:p>
        </w:tc>
        <w:tc>
          <w:tcPr>
            <w:tcW w:w="89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11168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1784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1787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1787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1860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1935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2015</w:t>
            </w:r>
          </w:p>
        </w:tc>
      </w:tr>
      <w:tr w:rsidR="00271D0B" w:rsidRPr="00102458" w:rsidTr="002827B8">
        <w:tc>
          <w:tcPr>
            <w:tcW w:w="2897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- Содержание казенных учреждений культуры сельских поселений (СП "Деревня Манино")</w:t>
            </w:r>
          </w:p>
        </w:tc>
        <w:tc>
          <w:tcPr>
            <w:tcW w:w="89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1191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175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193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193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200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210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220</w:t>
            </w:r>
          </w:p>
        </w:tc>
      </w:tr>
      <w:tr w:rsidR="00271D0B" w:rsidRPr="00102458" w:rsidTr="002827B8">
        <w:tc>
          <w:tcPr>
            <w:tcW w:w="2897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- Содержание казенных учреждений культуры сельских поселений (СП "Деревня Игнатовка")</w:t>
            </w:r>
          </w:p>
        </w:tc>
        <w:tc>
          <w:tcPr>
            <w:tcW w:w="89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1633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304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252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252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265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275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285</w:t>
            </w:r>
          </w:p>
        </w:tc>
      </w:tr>
      <w:tr w:rsidR="00271D0B" w:rsidRPr="00102458" w:rsidTr="002827B8"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r w:rsidRPr="00102458">
              <w:t>3.3</w:t>
            </w:r>
          </w:p>
        </w:tc>
        <w:tc>
          <w:tcPr>
            <w:tcW w:w="2330" w:type="dxa"/>
          </w:tcPr>
          <w:p w:rsidR="00271D0B" w:rsidRPr="00890224" w:rsidRDefault="00271D0B" w:rsidP="00E9040C">
            <w:pPr>
              <w:pStyle w:val="Table"/>
            </w:pPr>
            <w:r w:rsidRPr="00890224">
              <w:t>Содержание казенных учреждений культуры сельских поселений на исполнение полномочий</w:t>
            </w:r>
          </w:p>
        </w:tc>
        <w:tc>
          <w:tcPr>
            <w:tcW w:w="892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2019-2024</w:t>
            </w: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</w:pPr>
            <w:r w:rsidRPr="00890224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88301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15063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13969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13969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14500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15100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15700</w:t>
            </w:r>
          </w:p>
        </w:tc>
      </w:tr>
      <w:tr w:rsidR="00271D0B" w:rsidRPr="00102458" w:rsidTr="00AC5A9E">
        <w:tc>
          <w:tcPr>
            <w:tcW w:w="2897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 xml:space="preserve">Всего по </w:t>
            </w:r>
            <w:hyperlink w:anchor="P500" w:history="1">
              <w:r w:rsidRPr="00890224">
                <w:t>направлению</w:t>
              </w:r>
            </w:hyperlink>
            <w:r w:rsidRPr="00890224">
              <w:t>:</w:t>
            </w:r>
          </w:p>
        </w:tc>
        <w:tc>
          <w:tcPr>
            <w:tcW w:w="892" w:type="dxa"/>
            <w:gridSpan w:val="2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28329</w:t>
            </w:r>
            <w:r>
              <w:t>4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45429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4421</w:t>
            </w:r>
            <w:r>
              <w:t>5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45595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47435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49330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51290</w:t>
            </w:r>
          </w:p>
        </w:tc>
      </w:tr>
      <w:tr w:rsidR="00271D0B" w:rsidRPr="00102458" w:rsidTr="00AC5A9E">
        <w:tc>
          <w:tcPr>
            <w:tcW w:w="13670" w:type="dxa"/>
            <w:gridSpan w:val="14"/>
          </w:tcPr>
          <w:p w:rsidR="00271D0B" w:rsidRPr="00102458" w:rsidRDefault="00271D0B" w:rsidP="00E9040C">
            <w:pPr>
              <w:pStyle w:val="Table"/>
              <w:rPr>
                <w:highlight w:val="yellow"/>
              </w:rPr>
            </w:pPr>
            <w:r w:rsidRPr="00102458">
              <w:t>IV. Направление: развитие общедоступных библиотек</w:t>
            </w:r>
          </w:p>
        </w:tc>
      </w:tr>
      <w:tr w:rsidR="00271D0B" w:rsidRPr="00102458" w:rsidTr="002827B8"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bookmarkStart w:id="4" w:name="P691"/>
            <w:bookmarkEnd w:id="4"/>
            <w:r w:rsidRPr="00102458">
              <w:t>4.1</w:t>
            </w:r>
          </w:p>
        </w:tc>
        <w:tc>
          <w:tcPr>
            <w:tcW w:w="2372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Обновление материально-технической базы муниципальных библиотек, в том числе:</w:t>
            </w:r>
          </w:p>
        </w:tc>
        <w:tc>
          <w:tcPr>
            <w:tcW w:w="850" w:type="dxa"/>
          </w:tcPr>
          <w:p w:rsidR="00271D0B" w:rsidRPr="00B661FB" w:rsidRDefault="00271D0B" w:rsidP="00E9040C">
            <w:pPr>
              <w:pStyle w:val="Table"/>
              <w:rPr>
                <w:highlight w:val="yellow"/>
              </w:rPr>
            </w:pPr>
            <w:r w:rsidRPr="00024939">
              <w:t>2019 - 2024</w:t>
            </w:r>
          </w:p>
        </w:tc>
        <w:tc>
          <w:tcPr>
            <w:tcW w:w="1943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МКУК "</w:t>
            </w:r>
            <w:r>
              <w:t>Людиновская</w:t>
            </w:r>
            <w:r w:rsidRPr="00890224">
              <w:t>ЦБС";</w:t>
            </w:r>
          </w:p>
          <w:p w:rsidR="00271D0B" w:rsidRPr="00890224" w:rsidRDefault="00271D0B" w:rsidP="00E9040C">
            <w:pPr>
              <w:pStyle w:val="Table"/>
            </w:pPr>
          </w:p>
        </w:tc>
        <w:tc>
          <w:tcPr>
            <w:tcW w:w="1176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2540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425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255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360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890224" w:rsidRDefault="00271D0B" w:rsidP="00E9040C">
            <w:pPr>
              <w:pStyle w:val="Table"/>
            </w:pPr>
            <w:r w:rsidRPr="00890224">
              <w:t>- комплектование книжного фонда и подписка на периодические издания</w:t>
            </w:r>
          </w:p>
        </w:tc>
        <w:tc>
          <w:tcPr>
            <w:tcW w:w="850" w:type="dxa"/>
          </w:tcPr>
          <w:p w:rsidR="00271D0B" w:rsidRPr="00024939" w:rsidRDefault="00271D0B" w:rsidP="00E9040C">
            <w:pPr>
              <w:pStyle w:val="Table"/>
            </w:pPr>
            <w:r w:rsidRPr="00024939">
              <w:t>2019 – 2024</w:t>
            </w:r>
          </w:p>
          <w:p w:rsidR="00271D0B" w:rsidRPr="00B661FB" w:rsidRDefault="00271D0B" w:rsidP="00E9040C">
            <w:pPr>
              <w:pStyle w:val="Table"/>
              <w:rPr>
                <w:highlight w:val="yellow"/>
              </w:rPr>
            </w:pPr>
          </w:p>
        </w:tc>
        <w:tc>
          <w:tcPr>
            <w:tcW w:w="1943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МКУК "</w:t>
            </w:r>
            <w:r>
              <w:t>Людиновская</w:t>
            </w:r>
            <w:r w:rsidRPr="00890224">
              <w:t>ЦБС"</w:t>
            </w:r>
          </w:p>
        </w:tc>
        <w:tc>
          <w:tcPr>
            <w:tcW w:w="1176" w:type="dxa"/>
          </w:tcPr>
          <w:p w:rsidR="00271D0B" w:rsidRPr="00890224" w:rsidRDefault="00271D0B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2240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425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255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360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400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400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400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890224" w:rsidRDefault="00271D0B" w:rsidP="00E9040C">
            <w:pPr>
              <w:pStyle w:val="Table"/>
            </w:pPr>
            <w:r w:rsidRPr="00890224">
              <w:t>- приобретение библиотечного оборудования, компьютерной и оргтехники</w:t>
            </w:r>
          </w:p>
        </w:tc>
        <w:tc>
          <w:tcPr>
            <w:tcW w:w="850" w:type="dxa"/>
          </w:tcPr>
          <w:p w:rsidR="00271D0B" w:rsidRPr="00B661FB" w:rsidRDefault="00271D0B" w:rsidP="00E9040C">
            <w:pPr>
              <w:pStyle w:val="Table"/>
              <w:rPr>
                <w:highlight w:val="yellow"/>
              </w:rPr>
            </w:pPr>
            <w:r w:rsidRPr="00024939">
              <w:t>2019-2024</w:t>
            </w:r>
          </w:p>
        </w:tc>
        <w:tc>
          <w:tcPr>
            <w:tcW w:w="1943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МКУК "</w:t>
            </w:r>
            <w:r>
              <w:t>Людиновская</w:t>
            </w:r>
            <w:r w:rsidRPr="00890224">
              <w:t>ЦБС"</w:t>
            </w:r>
          </w:p>
        </w:tc>
        <w:tc>
          <w:tcPr>
            <w:tcW w:w="1176" w:type="dxa"/>
          </w:tcPr>
          <w:p w:rsidR="00271D0B" w:rsidRPr="00890224" w:rsidRDefault="00271D0B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300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100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100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100</w:t>
            </w:r>
          </w:p>
        </w:tc>
      </w:tr>
      <w:tr w:rsidR="00271D0B" w:rsidRPr="00102458" w:rsidTr="002827B8"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r w:rsidRPr="00102458">
              <w:t>4.2</w:t>
            </w:r>
          </w:p>
        </w:tc>
        <w:tc>
          <w:tcPr>
            <w:tcW w:w="237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Организация библиотечного обслуживания населения</w:t>
            </w:r>
          </w:p>
        </w:tc>
        <w:tc>
          <w:tcPr>
            <w:tcW w:w="850" w:type="dxa"/>
          </w:tcPr>
          <w:p w:rsidR="00271D0B" w:rsidRPr="00B661FB" w:rsidRDefault="00271D0B" w:rsidP="00E9040C">
            <w:pPr>
              <w:pStyle w:val="Table"/>
              <w:rPr>
                <w:highlight w:val="yellow"/>
              </w:rPr>
            </w:pPr>
            <w:r w:rsidRPr="00024939">
              <w:t>2019 - 2024</w:t>
            </w:r>
          </w:p>
        </w:tc>
        <w:tc>
          <w:tcPr>
            <w:tcW w:w="1943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МКУК "</w:t>
            </w:r>
            <w:r>
              <w:t>Людиновская</w:t>
            </w:r>
            <w:r w:rsidRPr="00102458">
              <w:t>ЦБС";</w:t>
            </w:r>
          </w:p>
          <w:p w:rsidR="00271D0B" w:rsidRPr="00102458" w:rsidRDefault="00271D0B" w:rsidP="00E9040C">
            <w:pPr>
              <w:pStyle w:val="Table"/>
            </w:pPr>
          </w:p>
        </w:tc>
        <w:tc>
          <w:tcPr>
            <w:tcW w:w="1176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102458" w:rsidRDefault="00271D0B" w:rsidP="00E9040C">
            <w:pPr>
              <w:pStyle w:val="Table"/>
            </w:pPr>
            <w:r w:rsidRPr="00102458">
              <w:t>79</w:t>
            </w:r>
            <w:r>
              <w:t>355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>
              <w:t>11887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12</w:t>
            </w:r>
            <w:r>
              <w:t>224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1</w:t>
            </w:r>
            <w:r>
              <w:t>2844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13600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14100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14700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>- Содержание и обеспечение деятельности МКУК "</w:t>
            </w:r>
            <w:r>
              <w:t>Людиновская</w:t>
            </w:r>
            <w:r w:rsidRPr="00102458">
              <w:t xml:space="preserve">ЦБС" </w:t>
            </w:r>
          </w:p>
        </w:tc>
        <w:tc>
          <w:tcPr>
            <w:tcW w:w="850" w:type="dxa"/>
          </w:tcPr>
          <w:p w:rsidR="00271D0B" w:rsidRPr="00B661FB" w:rsidRDefault="00271D0B" w:rsidP="00E9040C">
            <w:pPr>
              <w:pStyle w:val="Table"/>
              <w:rPr>
                <w:highlight w:val="yellow"/>
              </w:rPr>
            </w:pPr>
            <w:r w:rsidRPr="00024939">
              <w:t>2019 - 2024</w:t>
            </w:r>
          </w:p>
        </w:tc>
        <w:tc>
          <w:tcPr>
            <w:tcW w:w="1943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МКУК "</w:t>
            </w:r>
            <w:r>
              <w:t>Людиновская</w:t>
            </w:r>
            <w:r w:rsidRPr="00102458">
              <w:t>ЦБС"</w:t>
            </w:r>
          </w:p>
        </w:tc>
        <w:tc>
          <w:tcPr>
            <w:tcW w:w="1176" w:type="dxa"/>
          </w:tcPr>
          <w:p w:rsidR="00271D0B" w:rsidRPr="00102458" w:rsidRDefault="00271D0B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271D0B" w:rsidRPr="00102458" w:rsidRDefault="00271D0B" w:rsidP="00E9040C">
            <w:pPr>
              <w:pStyle w:val="Table"/>
            </w:pPr>
            <w:r w:rsidRPr="00102458">
              <w:t>79</w:t>
            </w:r>
            <w:r>
              <w:t>355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</w:t>
            </w:r>
            <w:r>
              <w:t>1887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12</w:t>
            </w:r>
            <w:r>
              <w:t>224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1</w:t>
            </w:r>
            <w:r>
              <w:t>2844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13600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14100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14700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 xml:space="preserve">Всего по </w:t>
            </w:r>
            <w:hyperlink w:anchor="P691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943" w:type="dxa"/>
            <w:gridSpan w:val="2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76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102458" w:rsidRDefault="00271D0B" w:rsidP="00E9040C">
            <w:pPr>
              <w:pStyle w:val="Table"/>
            </w:pPr>
            <w:r>
              <w:t>81895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>
              <w:t>12312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12</w:t>
            </w:r>
            <w:r>
              <w:t>479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>
              <w:t>13204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14100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14600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15200</w:t>
            </w:r>
          </w:p>
        </w:tc>
      </w:tr>
      <w:tr w:rsidR="00271D0B" w:rsidRPr="00102458" w:rsidTr="00AC5A9E">
        <w:tc>
          <w:tcPr>
            <w:tcW w:w="13670" w:type="dxa"/>
            <w:gridSpan w:val="14"/>
          </w:tcPr>
          <w:p w:rsidR="00271D0B" w:rsidRPr="00102458" w:rsidRDefault="00271D0B" w:rsidP="00E9040C">
            <w:pPr>
              <w:pStyle w:val="Table"/>
              <w:rPr>
                <w:highlight w:val="yellow"/>
              </w:rPr>
            </w:pPr>
            <w:r w:rsidRPr="00102458">
              <w:t>V. Направление: обеспечение сохранения, использование и популяризация объектов наследия и военно-мемориальных объектов</w:t>
            </w:r>
          </w:p>
        </w:tc>
      </w:tr>
      <w:tr w:rsidR="00271D0B" w:rsidRPr="00102458" w:rsidTr="002827B8">
        <w:tc>
          <w:tcPr>
            <w:tcW w:w="567" w:type="dxa"/>
          </w:tcPr>
          <w:p w:rsidR="00271D0B" w:rsidRPr="00102458" w:rsidRDefault="00271D0B" w:rsidP="00E9040C">
            <w:pPr>
              <w:pStyle w:val="Table"/>
            </w:pPr>
            <w:bookmarkStart w:id="5" w:name="P861"/>
            <w:bookmarkEnd w:id="5"/>
            <w:r w:rsidRPr="00102458">
              <w:t>5.1.</w:t>
            </w:r>
          </w:p>
        </w:tc>
        <w:tc>
          <w:tcPr>
            <w:tcW w:w="2372" w:type="dxa"/>
            <w:gridSpan w:val="2"/>
          </w:tcPr>
          <w:p w:rsidR="00271D0B" w:rsidRPr="00102458" w:rsidRDefault="00271D0B" w:rsidP="00E9040C">
            <w:pPr>
              <w:pStyle w:val="Table"/>
            </w:pPr>
            <w:r w:rsidRPr="00102458">
              <w:t>Благоустройство, ремонт и восстановление (реконструкция) памятников истории и культуры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2019 - 2024</w:t>
            </w: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</w:pPr>
            <w:r w:rsidRPr="00890224">
              <w:t>Учреждения культуры</w:t>
            </w: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1920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300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300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 xml:space="preserve">Всего по </w:t>
            </w:r>
            <w:hyperlink w:anchor="P861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1920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300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300</w:t>
            </w:r>
          </w:p>
        </w:tc>
      </w:tr>
      <w:tr w:rsidR="00271D0B" w:rsidRPr="00102458" w:rsidTr="00AC5A9E">
        <w:tc>
          <w:tcPr>
            <w:tcW w:w="13670" w:type="dxa"/>
            <w:gridSpan w:val="14"/>
          </w:tcPr>
          <w:p w:rsidR="00271D0B" w:rsidRPr="00890224" w:rsidRDefault="00271D0B" w:rsidP="00E9040C">
            <w:pPr>
              <w:pStyle w:val="Table"/>
            </w:pPr>
            <w:r w:rsidRPr="00890224">
              <w:t>VI. Направление: проведение мероприятий в сфере культуры, искусства, кинематографии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6B214E" w:rsidRDefault="00271D0B" w:rsidP="00E9040C">
            <w:pPr>
              <w:pStyle w:val="Table"/>
            </w:pPr>
            <w:bookmarkStart w:id="6" w:name="P900"/>
            <w:bookmarkEnd w:id="6"/>
            <w:r w:rsidRPr="006B214E">
              <w:t>6.1. Формирование активного культурного пространства, создание условий для доступа к культурным ценностям всех групп жителей Людиновского района</w:t>
            </w:r>
          </w:p>
        </w:tc>
        <w:tc>
          <w:tcPr>
            <w:tcW w:w="850" w:type="dxa"/>
          </w:tcPr>
          <w:p w:rsidR="00271D0B" w:rsidRPr="006B214E" w:rsidRDefault="00271D0B" w:rsidP="00E9040C">
            <w:pPr>
              <w:pStyle w:val="Table"/>
            </w:pPr>
            <w:r w:rsidRPr="006B214E">
              <w:t>2019 - 2024</w:t>
            </w:r>
          </w:p>
        </w:tc>
        <w:tc>
          <w:tcPr>
            <w:tcW w:w="1928" w:type="dxa"/>
          </w:tcPr>
          <w:p w:rsidR="00271D0B" w:rsidRPr="006B214E" w:rsidRDefault="00271D0B" w:rsidP="00E9040C">
            <w:pPr>
              <w:pStyle w:val="Table"/>
            </w:pPr>
            <w:r w:rsidRPr="006B214E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271D0B" w:rsidRPr="006B214E" w:rsidRDefault="00271D0B" w:rsidP="00E9040C">
            <w:pPr>
              <w:pStyle w:val="Table"/>
            </w:pPr>
            <w:r w:rsidRPr="006B214E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6B214E">
              <w:t>Не требует финансирования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890224" w:rsidRDefault="00271D0B" w:rsidP="00E9040C">
            <w:pPr>
              <w:pStyle w:val="Table"/>
            </w:pPr>
            <w:r w:rsidRPr="00890224">
              <w:t>6.2. Организация и проведение культурно-досуговых и праздничных мероприятий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2019 - 2024</w:t>
            </w: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</w:pPr>
            <w:r w:rsidRPr="00890224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3000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890224" w:rsidRDefault="00271D0B" w:rsidP="00E9040C">
            <w:pPr>
              <w:pStyle w:val="Table"/>
            </w:pPr>
            <w:r w:rsidRPr="00890224">
              <w:t xml:space="preserve">Всего по </w:t>
            </w:r>
            <w:hyperlink w:anchor="P900" w:history="1">
              <w:r w:rsidRPr="00890224">
                <w:t>направлению</w:t>
              </w:r>
            </w:hyperlink>
            <w:r w:rsidRPr="00890224">
              <w:t>: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3000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</w:tr>
      <w:tr w:rsidR="00271D0B" w:rsidRPr="00102458" w:rsidTr="00AC5A9E">
        <w:tc>
          <w:tcPr>
            <w:tcW w:w="13670" w:type="dxa"/>
            <w:gridSpan w:val="14"/>
          </w:tcPr>
          <w:p w:rsidR="00271D0B" w:rsidRPr="00890224" w:rsidRDefault="00271D0B" w:rsidP="00E9040C">
            <w:pPr>
              <w:pStyle w:val="Table"/>
            </w:pPr>
            <w:r w:rsidRPr="00890224">
              <w:t>VII. Направление: содержание прочих учреждений культуры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890224" w:rsidRDefault="00271D0B" w:rsidP="00E9040C">
            <w:pPr>
              <w:pStyle w:val="Table"/>
            </w:pPr>
            <w:bookmarkStart w:id="7" w:name="P937"/>
            <w:bookmarkEnd w:id="7"/>
            <w:r w:rsidRPr="00890224">
              <w:t xml:space="preserve">7.1. Содержание прочих учреждений культуры, </w:t>
            </w:r>
          </w:p>
          <w:p w:rsidR="00271D0B" w:rsidRPr="00890224" w:rsidRDefault="00271D0B" w:rsidP="00E9040C">
            <w:pPr>
              <w:pStyle w:val="Table"/>
            </w:pPr>
            <w:r w:rsidRPr="00890224">
              <w:t>в том числе: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2019 - 2024</w:t>
            </w: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  <w:rPr>
                <w:b/>
              </w:rPr>
            </w:pPr>
            <w:r w:rsidRPr="00890224">
              <w:t>Отдел культуры</w:t>
            </w: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41</w:t>
            </w:r>
            <w:r>
              <w:t>709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949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</w:t>
            </w:r>
            <w:r w:rsidRPr="00890224">
              <w:t>52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</w:t>
            </w:r>
            <w:r w:rsidRPr="00890224">
              <w:t>52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</w:t>
            </w:r>
            <w:r w:rsidRPr="00890224">
              <w:t>52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</w:t>
            </w:r>
            <w:r w:rsidRPr="00890224">
              <w:t>52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</w:t>
            </w:r>
            <w:r w:rsidRPr="00890224">
              <w:t>52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890224" w:rsidRDefault="00271D0B" w:rsidP="00E9040C">
            <w:pPr>
              <w:pStyle w:val="Table"/>
            </w:pPr>
            <w:r w:rsidRPr="00890224">
              <w:t>-  Софинансирование расходных обязательств,</w:t>
            </w:r>
          </w:p>
          <w:p w:rsidR="00271D0B" w:rsidRPr="00890224" w:rsidRDefault="00271D0B" w:rsidP="00E9040C">
            <w:pPr>
              <w:pStyle w:val="Table"/>
            </w:pPr>
            <w:r w:rsidRPr="00890224">
              <w:t>связанных с обеспечением муниципальных учреждений культуры автотранспортом</w:t>
            </w:r>
          </w:p>
          <w:p w:rsidR="00271D0B" w:rsidRPr="00890224" w:rsidRDefault="00271D0B" w:rsidP="00E9040C">
            <w:pPr>
              <w:pStyle w:val="Table"/>
              <w:rPr>
                <w:b/>
              </w:rPr>
            </w:pPr>
            <w:r w:rsidRPr="00890224">
              <w:t>для выездного обслуживания населения в сфере культуры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2019</w:t>
            </w: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</w:pPr>
            <w:r w:rsidRPr="00890224">
              <w:t>Отдел культуры</w:t>
            </w: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73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73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 xml:space="preserve">Всего по </w:t>
            </w:r>
            <w:hyperlink w:anchor="P937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41</w:t>
            </w:r>
            <w:r>
              <w:t>782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>
              <w:t>7022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</w:t>
            </w:r>
            <w:r w:rsidRPr="00890224">
              <w:t>52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</w:t>
            </w:r>
            <w:r w:rsidRPr="00890224">
              <w:t>52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</w:t>
            </w:r>
            <w:r w:rsidRPr="00890224">
              <w:t>52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</w:t>
            </w:r>
            <w:r w:rsidRPr="00890224">
              <w:t>52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6</w:t>
            </w:r>
            <w:r>
              <w:t>9</w:t>
            </w:r>
            <w:r w:rsidRPr="00890224">
              <w:t>52</w:t>
            </w:r>
          </w:p>
        </w:tc>
      </w:tr>
      <w:tr w:rsidR="00271D0B" w:rsidRPr="00102458" w:rsidTr="00AC5A9E">
        <w:tc>
          <w:tcPr>
            <w:tcW w:w="13670" w:type="dxa"/>
            <w:gridSpan w:val="14"/>
          </w:tcPr>
          <w:p w:rsidR="00271D0B" w:rsidRPr="00890224" w:rsidRDefault="00271D0B" w:rsidP="00E9040C">
            <w:pPr>
              <w:pStyle w:val="Table"/>
            </w:pPr>
            <w:r w:rsidRPr="00890224">
              <w:t>VIII. Направление: организация и проведение ремонтных работ в учреждениях культуры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>- Организация и проведение ремонтных работ в учреждениях культуры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2019 - 2024</w:t>
            </w: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</w:pPr>
            <w:r w:rsidRPr="00890224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7520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2420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1800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1800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>- Софинансирование расходных обязательств по развитию учреждений культуры, связанных с обеспечением развития и укрепления материально-технической базы домов культуры в населенных пунктах с численностью населения до 50 тысяч человек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2019</w:t>
            </w: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</w:pPr>
            <w:r w:rsidRPr="00890224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  <w:r w:rsidRPr="00890224">
              <w:t>Федеральный бюджет</w:t>
            </w: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1122,784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1122,784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 xml:space="preserve">Всего по </w:t>
            </w:r>
            <w:hyperlink w:anchor="P937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890224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890224" w:rsidRDefault="00271D0B" w:rsidP="00E9040C">
            <w:pPr>
              <w:pStyle w:val="Table"/>
            </w:pPr>
            <w:r w:rsidRPr="00890224">
              <w:t>8642,784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3542,784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1800</w:t>
            </w:r>
          </w:p>
        </w:tc>
        <w:tc>
          <w:tcPr>
            <w:tcW w:w="850" w:type="dxa"/>
          </w:tcPr>
          <w:p w:rsidR="00271D0B" w:rsidRPr="00890224" w:rsidRDefault="00271D0B" w:rsidP="00E9040C">
            <w:pPr>
              <w:pStyle w:val="Table"/>
            </w:pPr>
            <w:r w:rsidRPr="00890224">
              <w:t>1800</w:t>
            </w:r>
          </w:p>
        </w:tc>
        <w:tc>
          <w:tcPr>
            <w:tcW w:w="851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271D0B" w:rsidRPr="00890224" w:rsidRDefault="00271D0B" w:rsidP="00E9040C">
            <w:pPr>
              <w:pStyle w:val="Table"/>
            </w:pPr>
            <w:r w:rsidRPr="00890224">
              <w:t>500</w:t>
            </w:r>
          </w:p>
        </w:tc>
      </w:tr>
      <w:tr w:rsidR="00271D0B" w:rsidRPr="00102458" w:rsidTr="00AC5A9E">
        <w:tc>
          <w:tcPr>
            <w:tcW w:w="13670" w:type="dxa"/>
            <w:gridSpan w:val="14"/>
          </w:tcPr>
          <w:p w:rsidR="00271D0B" w:rsidRPr="00102458" w:rsidRDefault="00271D0B" w:rsidP="00E9040C">
            <w:pPr>
              <w:pStyle w:val="Table"/>
              <w:rPr>
                <w:highlight w:val="yellow"/>
              </w:rPr>
            </w:pPr>
            <w:r w:rsidRPr="00102458">
              <w:t>IХ. Направление: повышение уровня комплексной безопасности в учреждениях культуры и дополнительного образования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>- 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2019 - 2024</w:t>
            </w:r>
          </w:p>
        </w:tc>
        <w:tc>
          <w:tcPr>
            <w:tcW w:w="1928" w:type="dxa"/>
          </w:tcPr>
          <w:p w:rsidR="00271D0B" w:rsidRPr="00A44514" w:rsidRDefault="00271D0B" w:rsidP="00E9040C">
            <w:pPr>
              <w:pStyle w:val="Table"/>
            </w:pPr>
            <w:r w:rsidRPr="00A44514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271D0B" w:rsidRPr="00A44514" w:rsidRDefault="00271D0B" w:rsidP="00E9040C">
            <w:pPr>
              <w:pStyle w:val="Table"/>
            </w:pPr>
            <w:r w:rsidRPr="00A44514">
              <w:t>Местный бюджет</w:t>
            </w:r>
          </w:p>
        </w:tc>
        <w:tc>
          <w:tcPr>
            <w:tcW w:w="1234" w:type="dxa"/>
          </w:tcPr>
          <w:p w:rsidR="00271D0B" w:rsidRPr="00A44514" w:rsidRDefault="00271D0B" w:rsidP="00E9040C">
            <w:pPr>
              <w:pStyle w:val="Table"/>
            </w:pPr>
            <w:r>
              <w:t>4371</w:t>
            </w:r>
          </w:p>
        </w:tc>
        <w:tc>
          <w:tcPr>
            <w:tcW w:w="992" w:type="dxa"/>
          </w:tcPr>
          <w:p w:rsidR="00271D0B" w:rsidRPr="00A44514" w:rsidRDefault="00271D0B" w:rsidP="00E9040C">
            <w:pPr>
              <w:pStyle w:val="Table"/>
            </w:pPr>
            <w:r>
              <w:t>1121</w:t>
            </w:r>
          </w:p>
        </w:tc>
        <w:tc>
          <w:tcPr>
            <w:tcW w:w="851" w:type="dxa"/>
          </w:tcPr>
          <w:p w:rsidR="00271D0B" w:rsidRPr="00A44514" w:rsidRDefault="00271D0B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850" w:type="dxa"/>
          </w:tcPr>
          <w:p w:rsidR="00271D0B" w:rsidRPr="00A44514" w:rsidRDefault="00271D0B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851" w:type="dxa"/>
          </w:tcPr>
          <w:p w:rsidR="00271D0B" w:rsidRPr="00A44514" w:rsidRDefault="00271D0B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992" w:type="dxa"/>
          </w:tcPr>
          <w:p w:rsidR="00271D0B" w:rsidRPr="00A44514" w:rsidRDefault="00271D0B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992" w:type="dxa"/>
          </w:tcPr>
          <w:p w:rsidR="00271D0B" w:rsidRPr="00A44514" w:rsidRDefault="00271D0B" w:rsidP="00E9040C">
            <w:pPr>
              <w:pStyle w:val="Table"/>
            </w:pPr>
            <w:r w:rsidRPr="00A44514">
              <w:t>650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 xml:space="preserve">Всего по </w:t>
            </w:r>
            <w:hyperlink w:anchor="P937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A44514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A44514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A44514" w:rsidRDefault="00271D0B" w:rsidP="00E9040C">
            <w:pPr>
              <w:pStyle w:val="Table"/>
            </w:pPr>
            <w:r>
              <w:t>4371</w:t>
            </w:r>
          </w:p>
        </w:tc>
        <w:tc>
          <w:tcPr>
            <w:tcW w:w="992" w:type="dxa"/>
          </w:tcPr>
          <w:p w:rsidR="00271D0B" w:rsidRPr="00A44514" w:rsidRDefault="00271D0B" w:rsidP="00E9040C">
            <w:pPr>
              <w:pStyle w:val="Table"/>
            </w:pPr>
            <w:r>
              <w:t>1121</w:t>
            </w:r>
          </w:p>
        </w:tc>
        <w:tc>
          <w:tcPr>
            <w:tcW w:w="851" w:type="dxa"/>
          </w:tcPr>
          <w:p w:rsidR="00271D0B" w:rsidRPr="00A44514" w:rsidRDefault="00271D0B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850" w:type="dxa"/>
          </w:tcPr>
          <w:p w:rsidR="00271D0B" w:rsidRPr="00A44514" w:rsidRDefault="00271D0B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851" w:type="dxa"/>
          </w:tcPr>
          <w:p w:rsidR="00271D0B" w:rsidRPr="00A44514" w:rsidRDefault="00271D0B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992" w:type="dxa"/>
          </w:tcPr>
          <w:p w:rsidR="00271D0B" w:rsidRPr="00A44514" w:rsidRDefault="00271D0B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992" w:type="dxa"/>
          </w:tcPr>
          <w:p w:rsidR="00271D0B" w:rsidRPr="00A44514" w:rsidRDefault="00271D0B" w:rsidP="00E9040C">
            <w:pPr>
              <w:pStyle w:val="Table"/>
            </w:pPr>
            <w:r w:rsidRPr="00A44514">
              <w:t>650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 w:rsidRPr="00102458">
              <w:t>Итого по программе: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102458" w:rsidRDefault="00271D0B" w:rsidP="00E9040C">
            <w:pPr>
              <w:pStyle w:val="Table"/>
            </w:pPr>
            <w:r>
              <w:t>609675</w:t>
            </w:r>
            <w:r w:rsidRPr="00102458">
              <w:t>,</w:t>
            </w:r>
            <w:r>
              <w:t>83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99</w:t>
            </w:r>
            <w:r>
              <w:t>779</w:t>
            </w:r>
            <w:r w:rsidRPr="00102458">
              <w:t>,</w:t>
            </w:r>
          </w:p>
          <w:p w:rsidR="00271D0B" w:rsidRPr="00102458" w:rsidRDefault="00271D0B" w:rsidP="00E9040C">
            <w:pPr>
              <w:pStyle w:val="Table"/>
            </w:pPr>
            <w:r>
              <w:t>83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>
              <w:t>96269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98</w:t>
            </w:r>
            <w:r>
              <w:t>690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101</w:t>
            </w:r>
            <w:r>
              <w:t>3</w:t>
            </w:r>
            <w:r w:rsidRPr="00102458">
              <w:t>03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104</w:t>
            </w:r>
            <w:r>
              <w:t>9</w:t>
            </w:r>
            <w:r w:rsidRPr="00102458">
              <w:t>07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108</w:t>
            </w:r>
            <w:r>
              <w:t>7</w:t>
            </w:r>
            <w:r w:rsidRPr="00102458">
              <w:t>27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Default="00271D0B" w:rsidP="00E9040C">
            <w:pPr>
              <w:pStyle w:val="Table"/>
            </w:pPr>
            <w:r w:rsidRPr="00102458">
              <w:t>В том числе:</w:t>
            </w:r>
          </w:p>
          <w:p w:rsidR="00271D0B" w:rsidRPr="00102458" w:rsidRDefault="00271D0B" w:rsidP="00E9040C">
            <w:pPr>
              <w:pStyle w:val="Table"/>
            </w:pPr>
            <w:bookmarkStart w:id="8" w:name="_GoBack"/>
            <w:bookmarkEnd w:id="8"/>
            <w:r w:rsidRPr="00102458">
              <w:t>средства местного бюджета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102458" w:rsidRDefault="00271D0B" w:rsidP="00E9040C">
            <w:pPr>
              <w:pStyle w:val="Table"/>
            </w:pPr>
            <w:r w:rsidRPr="00102458">
              <w:t>606</w:t>
            </w:r>
            <w:r>
              <w:t>593,034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>
              <w:t>96697,034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>
              <w:t>96269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  <w:r w:rsidRPr="00102458">
              <w:t>98</w:t>
            </w:r>
            <w:r>
              <w:t>690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  <w:r w:rsidRPr="00102458">
              <w:t>101</w:t>
            </w:r>
            <w:r>
              <w:t>3</w:t>
            </w:r>
            <w:r w:rsidRPr="00102458">
              <w:t>03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104</w:t>
            </w:r>
            <w:r>
              <w:t>9</w:t>
            </w:r>
            <w:r w:rsidRPr="00102458">
              <w:t>07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108</w:t>
            </w:r>
            <w:r>
              <w:t>7</w:t>
            </w:r>
            <w:r w:rsidRPr="00102458">
              <w:t>27</w:t>
            </w:r>
          </w:p>
        </w:tc>
      </w:tr>
      <w:tr w:rsidR="00271D0B" w:rsidRPr="00102458" w:rsidTr="002827B8">
        <w:tc>
          <w:tcPr>
            <w:tcW w:w="2939" w:type="dxa"/>
            <w:gridSpan w:val="3"/>
          </w:tcPr>
          <w:p w:rsidR="00271D0B" w:rsidRPr="00102458" w:rsidRDefault="00271D0B" w:rsidP="00E9040C">
            <w:pPr>
              <w:pStyle w:val="Table"/>
            </w:pPr>
            <w:r>
              <w:t>средства федерального</w:t>
            </w:r>
            <w:r w:rsidRPr="007804A0">
              <w:t xml:space="preserve"> бюджет</w:t>
            </w:r>
            <w:r>
              <w:t>а</w:t>
            </w: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928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1234" w:type="dxa"/>
          </w:tcPr>
          <w:p w:rsidR="00271D0B" w:rsidRPr="00102458" w:rsidRDefault="00271D0B" w:rsidP="00E9040C">
            <w:pPr>
              <w:pStyle w:val="Table"/>
            </w:pPr>
            <w:r w:rsidRPr="00102458">
              <w:t>3082,796</w:t>
            </w: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  <w:r w:rsidRPr="00102458">
              <w:t>3082,796</w:t>
            </w: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0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851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</w:p>
        </w:tc>
        <w:tc>
          <w:tcPr>
            <w:tcW w:w="992" w:type="dxa"/>
          </w:tcPr>
          <w:p w:rsidR="00271D0B" w:rsidRPr="00102458" w:rsidRDefault="00271D0B" w:rsidP="00E9040C">
            <w:pPr>
              <w:pStyle w:val="Table"/>
            </w:pPr>
          </w:p>
        </w:tc>
      </w:tr>
    </w:tbl>
    <w:p w:rsidR="00271D0B" w:rsidRDefault="00271D0B" w:rsidP="00493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0B" w:rsidRDefault="00271D0B" w:rsidP="00493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0B" w:rsidRDefault="00271D0B" w:rsidP="00493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0B" w:rsidRDefault="00271D0B" w:rsidP="00493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0B" w:rsidRPr="00102458" w:rsidRDefault="00271D0B" w:rsidP="00493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0B" w:rsidRPr="00341E3C" w:rsidRDefault="00271D0B" w:rsidP="00493408">
      <w:pPr>
        <w:rPr>
          <w:sz w:val="32"/>
          <w:szCs w:val="32"/>
        </w:rPr>
      </w:pPr>
    </w:p>
    <w:p w:rsidR="00271D0B" w:rsidRDefault="00271D0B" w:rsidP="002F3471">
      <w:pPr>
        <w:pStyle w:val="11"/>
        <w:tabs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271D0B" w:rsidSect="000D6632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0B" w:rsidRDefault="00271D0B" w:rsidP="00C22C8E">
      <w:r>
        <w:separator/>
      </w:r>
    </w:p>
  </w:endnote>
  <w:endnote w:type="continuationSeparator" w:id="0">
    <w:p w:rsidR="00271D0B" w:rsidRDefault="00271D0B" w:rsidP="00C2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0B" w:rsidRDefault="00271D0B" w:rsidP="00C22C8E">
      <w:r>
        <w:separator/>
      </w:r>
    </w:p>
  </w:footnote>
  <w:footnote w:type="continuationSeparator" w:id="0">
    <w:p w:rsidR="00271D0B" w:rsidRDefault="00271D0B" w:rsidP="00C22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1AC4D17"/>
    <w:multiLevelType w:val="hybridMultilevel"/>
    <w:tmpl w:val="6182334C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BD81126"/>
    <w:multiLevelType w:val="hybridMultilevel"/>
    <w:tmpl w:val="420E6328"/>
    <w:lvl w:ilvl="0" w:tplc="8EFA8FA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34167E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AFB3E02"/>
    <w:multiLevelType w:val="hybridMultilevel"/>
    <w:tmpl w:val="1CF66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E69F7"/>
    <w:multiLevelType w:val="multilevel"/>
    <w:tmpl w:val="050AC8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CDD76D8"/>
    <w:multiLevelType w:val="hybridMultilevel"/>
    <w:tmpl w:val="263C29D4"/>
    <w:lvl w:ilvl="0" w:tplc="3DDA1F5A">
      <w:start w:val="1"/>
      <w:numFmt w:val="bullet"/>
      <w:lvlText w:val=""/>
      <w:lvlJc w:val="left"/>
      <w:pPr>
        <w:tabs>
          <w:tab w:val="num" w:pos="0"/>
        </w:tabs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103F7"/>
    <w:multiLevelType w:val="hybridMultilevel"/>
    <w:tmpl w:val="7F183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8138EA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F41362"/>
    <w:multiLevelType w:val="hybridMultilevel"/>
    <w:tmpl w:val="A4CA5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A495A"/>
    <w:multiLevelType w:val="hybridMultilevel"/>
    <w:tmpl w:val="4EAEEB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866873"/>
    <w:multiLevelType w:val="hybridMultilevel"/>
    <w:tmpl w:val="82488F66"/>
    <w:lvl w:ilvl="0" w:tplc="573AA4E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E7747E"/>
    <w:multiLevelType w:val="hybridMultilevel"/>
    <w:tmpl w:val="91E8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10F9A"/>
    <w:multiLevelType w:val="hybridMultilevel"/>
    <w:tmpl w:val="65CCA4C8"/>
    <w:lvl w:ilvl="0" w:tplc="C64616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52772"/>
    <w:multiLevelType w:val="hybridMultilevel"/>
    <w:tmpl w:val="85660A2A"/>
    <w:lvl w:ilvl="0" w:tplc="44CCCCE2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7">
    <w:nsid w:val="3C710DCC"/>
    <w:multiLevelType w:val="hybridMultilevel"/>
    <w:tmpl w:val="047ECCB8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>
    <w:nsid w:val="3E212611"/>
    <w:multiLevelType w:val="hybridMultilevel"/>
    <w:tmpl w:val="FA7E74AA"/>
    <w:lvl w:ilvl="0" w:tplc="D254746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12289C"/>
    <w:multiLevelType w:val="hybridMultilevel"/>
    <w:tmpl w:val="4F086C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C01B8F"/>
    <w:multiLevelType w:val="hybridMultilevel"/>
    <w:tmpl w:val="E3F6E5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44484E75"/>
    <w:multiLevelType w:val="multilevel"/>
    <w:tmpl w:val="50D09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8E423ED"/>
    <w:multiLevelType w:val="hybridMultilevel"/>
    <w:tmpl w:val="125EE182"/>
    <w:lvl w:ilvl="0" w:tplc="E2FC5A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AF73308"/>
    <w:multiLevelType w:val="hybridMultilevel"/>
    <w:tmpl w:val="F64689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703C5A"/>
    <w:multiLevelType w:val="hybridMultilevel"/>
    <w:tmpl w:val="5EEE4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035AF"/>
    <w:multiLevelType w:val="hybridMultilevel"/>
    <w:tmpl w:val="A334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C94AD4"/>
    <w:multiLevelType w:val="hybridMultilevel"/>
    <w:tmpl w:val="AC7C7E60"/>
    <w:lvl w:ilvl="0" w:tplc="06F0A9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CD530F1"/>
    <w:multiLevelType w:val="hybridMultilevel"/>
    <w:tmpl w:val="7FB6E9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CF2EB8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F13C30"/>
    <w:multiLevelType w:val="hybridMultilevel"/>
    <w:tmpl w:val="B56EE7C8"/>
    <w:lvl w:ilvl="0" w:tplc="F55A4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C04386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D11E93"/>
    <w:multiLevelType w:val="hybridMultilevel"/>
    <w:tmpl w:val="A6D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2"/>
  </w:num>
  <w:num w:numId="5">
    <w:abstractNumId w:val="16"/>
  </w:num>
  <w:num w:numId="6">
    <w:abstractNumId w:val="7"/>
  </w:num>
  <w:num w:numId="7">
    <w:abstractNumId w:val="22"/>
  </w:num>
  <w:num w:numId="8">
    <w:abstractNumId w:val="2"/>
  </w:num>
  <w:num w:numId="9">
    <w:abstractNumId w:val="21"/>
  </w:num>
  <w:num w:numId="10">
    <w:abstractNumId w:val="5"/>
  </w:num>
  <w:num w:numId="11">
    <w:abstractNumId w:val="25"/>
  </w:num>
  <w:num w:numId="12">
    <w:abstractNumId w:val="19"/>
  </w:num>
  <w:num w:numId="13">
    <w:abstractNumId w:val="1"/>
  </w:num>
  <w:num w:numId="14">
    <w:abstractNumId w:val="11"/>
  </w:num>
  <w:num w:numId="15">
    <w:abstractNumId w:val="24"/>
  </w:num>
  <w:num w:numId="16">
    <w:abstractNumId w:val="20"/>
  </w:num>
  <w:num w:numId="17">
    <w:abstractNumId w:val="28"/>
  </w:num>
  <w:num w:numId="18">
    <w:abstractNumId w:val="6"/>
  </w:num>
  <w:num w:numId="19">
    <w:abstractNumId w:val="27"/>
  </w:num>
  <w:num w:numId="20">
    <w:abstractNumId w:val="23"/>
  </w:num>
  <w:num w:numId="21">
    <w:abstractNumId w:val="33"/>
  </w:num>
  <w:num w:numId="22">
    <w:abstractNumId w:val="26"/>
  </w:num>
  <w:num w:numId="23">
    <w:abstractNumId w:val="32"/>
  </w:num>
  <w:num w:numId="24">
    <w:abstractNumId w:val="10"/>
  </w:num>
  <w:num w:numId="25">
    <w:abstractNumId w:val="30"/>
  </w:num>
  <w:num w:numId="26">
    <w:abstractNumId w:val="4"/>
  </w:num>
  <w:num w:numId="27">
    <w:abstractNumId w:val="3"/>
  </w:num>
  <w:num w:numId="28">
    <w:abstractNumId w:val="13"/>
  </w:num>
  <w:num w:numId="29">
    <w:abstractNumId w:val="17"/>
  </w:num>
  <w:num w:numId="30">
    <w:abstractNumId w:val="18"/>
  </w:num>
  <w:num w:numId="31">
    <w:abstractNumId w:val="9"/>
  </w:num>
  <w:num w:numId="32">
    <w:abstractNumId w:val="14"/>
  </w:num>
  <w:num w:numId="33">
    <w:abstractNumId w:val="1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97"/>
    <w:rsid w:val="00002B98"/>
    <w:rsid w:val="000038B3"/>
    <w:rsid w:val="00004760"/>
    <w:rsid w:val="000109A1"/>
    <w:rsid w:val="00013716"/>
    <w:rsid w:val="000209CE"/>
    <w:rsid w:val="00023C66"/>
    <w:rsid w:val="00024939"/>
    <w:rsid w:val="00025F61"/>
    <w:rsid w:val="00031A4B"/>
    <w:rsid w:val="000321FF"/>
    <w:rsid w:val="00033EC2"/>
    <w:rsid w:val="000358F0"/>
    <w:rsid w:val="000361E6"/>
    <w:rsid w:val="00037431"/>
    <w:rsid w:val="0003762E"/>
    <w:rsid w:val="00041087"/>
    <w:rsid w:val="00054E4D"/>
    <w:rsid w:val="0006377D"/>
    <w:rsid w:val="00065290"/>
    <w:rsid w:val="00070189"/>
    <w:rsid w:val="00070C27"/>
    <w:rsid w:val="000739E3"/>
    <w:rsid w:val="000761F9"/>
    <w:rsid w:val="0008037F"/>
    <w:rsid w:val="000848CD"/>
    <w:rsid w:val="00085446"/>
    <w:rsid w:val="00087B31"/>
    <w:rsid w:val="00090B66"/>
    <w:rsid w:val="00094B1F"/>
    <w:rsid w:val="0009576C"/>
    <w:rsid w:val="000A7770"/>
    <w:rsid w:val="000B0FAB"/>
    <w:rsid w:val="000B1723"/>
    <w:rsid w:val="000B3B08"/>
    <w:rsid w:val="000B623F"/>
    <w:rsid w:val="000C37EA"/>
    <w:rsid w:val="000C4A97"/>
    <w:rsid w:val="000D3093"/>
    <w:rsid w:val="000D5852"/>
    <w:rsid w:val="000D6632"/>
    <w:rsid w:val="000E15ED"/>
    <w:rsid w:val="000E22CF"/>
    <w:rsid w:val="000E2BBD"/>
    <w:rsid w:val="000E69A7"/>
    <w:rsid w:val="000F03B2"/>
    <w:rsid w:val="000F261D"/>
    <w:rsid w:val="000F58BE"/>
    <w:rsid w:val="00102458"/>
    <w:rsid w:val="00105743"/>
    <w:rsid w:val="001120A7"/>
    <w:rsid w:val="0011252E"/>
    <w:rsid w:val="00114746"/>
    <w:rsid w:val="0011546C"/>
    <w:rsid w:val="00120BC0"/>
    <w:rsid w:val="0012375D"/>
    <w:rsid w:val="00124B7B"/>
    <w:rsid w:val="0012519C"/>
    <w:rsid w:val="00126740"/>
    <w:rsid w:val="0013671D"/>
    <w:rsid w:val="001375D0"/>
    <w:rsid w:val="00137D51"/>
    <w:rsid w:val="00141761"/>
    <w:rsid w:val="001431A9"/>
    <w:rsid w:val="001446AE"/>
    <w:rsid w:val="001471A6"/>
    <w:rsid w:val="00147D39"/>
    <w:rsid w:val="00154306"/>
    <w:rsid w:val="001557D1"/>
    <w:rsid w:val="0015643A"/>
    <w:rsid w:val="00161915"/>
    <w:rsid w:val="0016448E"/>
    <w:rsid w:val="00165810"/>
    <w:rsid w:val="00166533"/>
    <w:rsid w:val="00167D9A"/>
    <w:rsid w:val="0017094C"/>
    <w:rsid w:val="00170A74"/>
    <w:rsid w:val="00173BC8"/>
    <w:rsid w:val="00180043"/>
    <w:rsid w:val="0018024C"/>
    <w:rsid w:val="00181726"/>
    <w:rsid w:val="00182CE6"/>
    <w:rsid w:val="001843B4"/>
    <w:rsid w:val="00184540"/>
    <w:rsid w:val="00185273"/>
    <w:rsid w:val="0018652F"/>
    <w:rsid w:val="00186D22"/>
    <w:rsid w:val="00187972"/>
    <w:rsid w:val="0019098E"/>
    <w:rsid w:val="00195997"/>
    <w:rsid w:val="00195AE6"/>
    <w:rsid w:val="001B286A"/>
    <w:rsid w:val="001B2FCE"/>
    <w:rsid w:val="001B67C0"/>
    <w:rsid w:val="001C4CDF"/>
    <w:rsid w:val="001C56EE"/>
    <w:rsid w:val="001C67C3"/>
    <w:rsid w:val="001C7E07"/>
    <w:rsid w:val="001D07AF"/>
    <w:rsid w:val="001D5959"/>
    <w:rsid w:val="001D6404"/>
    <w:rsid w:val="001D73B0"/>
    <w:rsid w:val="001D7E1E"/>
    <w:rsid w:val="001E41C3"/>
    <w:rsid w:val="001E67FC"/>
    <w:rsid w:val="001F099D"/>
    <w:rsid w:val="001F1B73"/>
    <w:rsid w:val="001F1F2D"/>
    <w:rsid w:val="001F65E2"/>
    <w:rsid w:val="00202EC4"/>
    <w:rsid w:val="00203BC6"/>
    <w:rsid w:val="00203E2A"/>
    <w:rsid w:val="00205556"/>
    <w:rsid w:val="00210C07"/>
    <w:rsid w:val="00215C6A"/>
    <w:rsid w:val="00215ED6"/>
    <w:rsid w:val="00223638"/>
    <w:rsid w:val="00223911"/>
    <w:rsid w:val="00224CFF"/>
    <w:rsid w:val="00232CA4"/>
    <w:rsid w:val="00233346"/>
    <w:rsid w:val="002358BC"/>
    <w:rsid w:val="00236620"/>
    <w:rsid w:val="002470E0"/>
    <w:rsid w:val="0025054C"/>
    <w:rsid w:val="002612A8"/>
    <w:rsid w:val="002622B1"/>
    <w:rsid w:val="00266E35"/>
    <w:rsid w:val="002703AB"/>
    <w:rsid w:val="00271D0B"/>
    <w:rsid w:val="002735F0"/>
    <w:rsid w:val="00273B58"/>
    <w:rsid w:val="00273C18"/>
    <w:rsid w:val="00277735"/>
    <w:rsid w:val="00282532"/>
    <w:rsid w:val="002827B8"/>
    <w:rsid w:val="0028605B"/>
    <w:rsid w:val="00290793"/>
    <w:rsid w:val="002929B2"/>
    <w:rsid w:val="00295BC6"/>
    <w:rsid w:val="00297DF4"/>
    <w:rsid w:val="002A2763"/>
    <w:rsid w:val="002A3143"/>
    <w:rsid w:val="002A36DE"/>
    <w:rsid w:val="002A7F92"/>
    <w:rsid w:val="002B1C8D"/>
    <w:rsid w:val="002B25C3"/>
    <w:rsid w:val="002B6117"/>
    <w:rsid w:val="002C1190"/>
    <w:rsid w:val="002C1FA6"/>
    <w:rsid w:val="002C2259"/>
    <w:rsid w:val="002C5651"/>
    <w:rsid w:val="002D0016"/>
    <w:rsid w:val="002D0C07"/>
    <w:rsid w:val="002D1035"/>
    <w:rsid w:val="002D2C16"/>
    <w:rsid w:val="002D45A9"/>
    <w:rsid w:val="002D6B97"/>
    <w:rsid w:val="002E0E87"/>
    <w:rsid w:val="002E1395"/>
    <w:rsid w:val="002E1844"/>
    <w:rsid w:val="002E1F92"/>
    <w:rsid w:val="002E2A47"/>
    <w:rsid w:val="002E5CE6"/>
    <w:rsid w:val="002E6830"/>
    <w:rsid w:val="002E7C03"/>
    <w:rsid w:val="002F2B36"/>
    <w:rsid w:val="002F2C9A"/>
    <w:rsid w:val="002F3471"/>
    <w:rsid w:val="00307CBF"/>
    <w:rsid w:val="00314F52"/>
    <w:rsid w:val="00315480"/>
    <w:rsid w:val="00320533"/>
    <w:rsid w:val="003210FE"/>
    <w:rsid w:val="003216B1"/>
    <w:rsid w:val="00323056"/>
    <w:rsid w:val="00324FAF"/>
    <w:rsid w:val="00332908"/>
    <w:rsid w:val="00333362"/>
    <w:rsid w:val="0034031F"/>
    <w:rsid w:val="00341E3C"/>
    <w:rsid w:val="0034303F"/>
    <w:rsid w:val="003438A9"/>
    <w:rsid w:val="003452BA"/>
    <w:rsid w:val="0034604B"/>
    <w:rsid w:val="00354BD3"/>
    <w:rsid w:val="00354EE5"/>
    <w:rsid w:val="00355644"/>
    <w:rsid w:val="0035574C"/>
    <w:rsid w:val="0035635E"/>
    <w:rsid w:val="00365005"/>
    <w:rsid w:val="00366520"/>
    <w:rsid w:val="003667D1"/>
    <w:rsid w:val="00374B64"/>
    <w:rsid w:val="00382BA5"/>
    <w:rsid w:val="00383D90"/>
    <w:rsid w:val="00387B8A"/>
    <w:rsid w:val="00393769"/>
    <w:rsid w:val="003A0656"/>
    <w:rsid w:val="003A14F1"/>
    <w:rsid w:val="003A1735"/>
    <w:rsid w:val="003A42CF"/>
    <w:rsid w:val="003A63F1"/>
    <w:rsid w:val="003B1A30"/>
    <w:rsid w:val="003B2385"/>
    <w:rsid w:val="003B2797"/>
    <w:rsid w:val="003B4E24"/>
    <w:rsid w:val="003B6416"/>
    <w:rsid w:val="003C27A9"/>
    <w:rsid w:val="003C36C7"/>
    <w:rsid w:val="003C4447"/>
    <w:rsid w:val="003C4EBF"/>
    <w:rsid w:val="003C7124"/>
    <w:rsid w:val="003D1269"/>
    <w:rsid w:val="003D2F94"/>
    <w:rsid w:val="003D7325"/>
    <w:rsid w:val="003F13F2"/>
    <w:rsid w:val="003F1C9E"/>
    <w:rsid w:val="003F2EC5"/>
    <w:rsid w:val="003F34E0"/>
    <w:rsid w:val="003F5972"/>
    <w:rsid w:val="003F5BEC"/>
    <w:rsid w:val="00410B5F"/>
    <w:rsid w:val="00412697"/>
    <w:rsid w:val="00413462"/>
    <w:rsid w:val="004155A7"/>
    <w:rsid w:val="00416F50"/>
    <w:rsid w:val="00417394"/>
    <w:rsid w:val="00417896"/>
    <w:rsid w:val="00420FD1"/>
    <w:rsid w:val="00421093"/>
    <w:rsid w:val="00421E38"/>
    <w:rsid w:val="0042318C"/>
    <w:rsid w:val="0043654B"/>
    <w:rsid w:val="00442CE3"/>
    <w:rsid w:val="0044474A"/>
    <w:rsid w:val="004461C3"/>
    <w:rsid w:val="00446DD6"/>
    <w:rsid w:val="004509D9"/>
    <w:rsid w:val="004512F5"/>
    <w:rsid w:val="00452A73"/>
    <w:rsid w:val="00452B21"/>
    <w:rsid w:val="00457459"/>
    <w:rsid w:val="00462A2B"/>
    <w:rsid w:val="00467E2A"/>
    <w:rsid w:val="00470D2C"/>
    <w:rsid w:val="00472B67"/>
    <w:rsid w:val="00473EF3"/>
    <w:rsid w:val="0048127A"/>
    <w:rsid w:val="004860BD"/>
    <w:rsid w:val="00491483"/>
    <w:rsid w:val="0049239D"/>
    <w:rsid w:val="00493408"/>
    <w:rsid w:val="004A657A"/>
    <w:rsid w:val="004B1AA3"/>
    <w:rsid w:val="004B1BCA"/>
    <w:rsid w:val="004B4308"/>
    <w:rsid w:val="004C16DF"/>
    <w:rsid w:val="004C5BEF"/>
    <w:rsid w:val="004C6736"/>
    <w:rsid w:val="004C6F7E"/>
    <w:rsid w:val="004D0DA1"/>
    <w:rsid w:val="004D312C"/>
    <w:rsid w:val="004D3CA6"/>
    <w:rsid w:val="004D6766"/>
    <w:rsid w:val="004D797E"/>
    <w:rsid w:val="004E5845"/>
    <w:rsid w:val="004E5A56"/>
    <w:rsid w:val="004E7D80"/>
    <w:rsid w:val="004F2368"/>
    <w:rsid w:val="004F24E1"/>
    <w:rsid w:val="004F2576"/>
    <w:rsid w:val="004F3ABF"/>
    <w:rsid w:val="00500453"/>
    <w:rsid w:val="005008F2"/>
    <w:rsid w:val="0050210C"/>
    <w:rsid w:val="00505007"/>
    <w:rsid w:val="00506EF4"/>
    <w:rsid w:val="00511822"/>
    <w:rsid w:val="0051190E"/>
    <w:rsid w:val="0051275A"/>
    <w:rsid w:val="00512CCC"/>
    <w:rsid w:val="00516FC8"/>
    <w:rsid w:val="00521163"/>
    <w:rsid w:val="0052412B"/>
    <w:rsid w:val="005255E5"/>
    <w:rsid w:val="00525F7B"/>
    <w:rsid w:val="00526B09"/>
    <w:rsid w:val="00534ED8"/>
    <w:rsid w:val="00535545"/>
    <w:rsid w:val="00536723"/>
    <w:rsid w:val="00542491"/>
    <w:rsid w:val="005443BF"/>
    <w:rsid w:val="005504E6"/>
    <w:rsid w:val="00552BC6"/>
    <w:rsid w:val="0055424B"/>
    <w:rsid w:val="00556830"/>
    <w:rsid w:val="00560C93"/>
    <w:rsid w:val="00565330"/>
    <w:rsid w:val="00565C56"/>
    <w:rsid w:val="00570052"/>
    <w:rsid w:val="00570C60"/>
    <w:rsid w:val="0057110E"/>
    <w:rsid w:val="00573A81"/>
    <w:rsid w:val="005745A2"/>
    <w:rsid w:val="00574F7C"/>
    <w:rsid w:val="00576F04"/>
    <w:rsid w:val="00577069"/>
    <w:rsid w:val="00583A8E"/>
    <w:rsid w:val="00584398"/>
    <w:rsid w:val="00585B29"/>
    <w:rsid w:val="0058661A"/>
    <w:rsid w:val="005878D2"/>
    <w:rsid w:val="00593A04"/>
    <w:rsid w:val="005958E2"/>
    <w:rsid w:val="00596381"/>
    <w:rsid w:val="005967E5"/>
    <w:rsid w:val="005A127D"/>
    <w:rsid w:val="005A44B0"/>
    <w:rsid w:val="005B07D9"/>
    <w:rsid w:val="005B0AFC"/>
    <w:rsid w:val="005B4426"/>
    <w:rsid w:val="005B4ACB"/>
    <w:rsid w:val="005B5D54"/>
    <w:rsid w:val="005B6FD6"/>
    <w:rsid w:val="005C01A1"/>
    <w:rsid w:val="005C4B39"/>
    <w:rsid w:val="005D308E"/>
    <w:rsid w:val="005D5EBB"/>
    <w:rsid w:val="005E7EFA"/>
    <w:rsid w:val="005F1A91"/>
    <w:rsid w:val="005F421E"/>
    <w:rsid w:val="00601055"/>
    <w:rsid w:val="00602090"/>
    <w:rsid w:val="00602314"/>
    <w:rsid w:val="006045AE"/>
    <w:rsid w:val="0060659C"/>
    <w:rsid w:val="00607257"/>
    <w:rsid w:val="00611566"/>
    <w:rsid w:val="006115E2"/>
    <w:rsid w:val="006125E0"/>
    <w:rsid w:val="006149FC"/>
    <w:rsid w:val="00616B14"/>
    <w:rsid w:val="00623D72"/>
    <w:rsid w:val="00623DDD"/>
    <w:rsid w:val="006243DF"/>
    <w:rsid w:val="006302CA"/>
    <w:rsid w:val="00632B9A"/>
    <w:rsid w:val="0063344E"/>
    <w:rsid w:val="00633779"/>
    <w:rsid w:val="00634707"/>
    <w:rsid w:val="006349DC"/>
    <w:rsid w:val="00636571"/>
    <w:rsid w:val="00642FE9"/>
    <w:rsid w:val="00645DBC"/>
    <w:rsid w:val="006470CF"/>
    <w:rsid w:val="006475B7"/>
    <w:rsid w:val="00647CDD"/>
    <w:rsid w:val="00650A88"/>
    <w:rsid w:val="00651697"/>
    <w:rsid w:val="00651F9E"/>
    <w:rsid w:val="00652533"/>
    <w:rsid w:val="00654260"/>
    <w:rsid w:val="00654C5F"/>
    <w:rsid w:val="00654D83"/>
    <w:rsid w:val="006633AC"/>
    <w:rsid w:val="00664509"/>
    <w:rsid w:val="0066497C"/>
    <w:rsid w:val="00670C4D"/>
    <w:rsid w:val="00670F6C"/>
    <w:rsid w:val="00673B54"/>
    <w:rsid w:val="006756F6"/>
    <w:rsid w:val="00676636"/>
    <w:rsid w:val="00677C61"/>
    <w:rsid w:val="00686B1D"/>
    <w:rsid w:val="00686CAD"/>
    <w:rsid w:val="00687202"/>
    <w:rsid w:val="006922ED"/>
    <w:rsid w:val="006925A2"/>
    <w:rsid w:val="00692D06"/>
    <w:rsid w:val="00694BE2"/>
    <w:rsid w:val="00695D18"/>
    <w:rsid w:val="006A0A64"/>
    <w:rsid w:val="006A3BD1"/>
    <w:rsid w:val="006A4C09"/>
    <w:rsid w:val="006B0D40"/>
    <w:rsid w:val="006B214E"/>
    <w:rsid w:val="006B576E"/>
    <w:rsid w:val="006C2D34"/>
    <w:rsid w:val="006C31FA"/>
    <w:rsid w:val="006C33EC"/>
    <w:rsid w:val="006C38D6"/>
    <w:rsid w:val="006D1445"/>
    <w:rsid w:val="006D349F"/>
    <w:rsid w:val="006D4D44"/>
    <w:rsid w:val="006E0079"/>
    <w:rsid w:val="006E0E83"/>
    <w:rsid w:val="006E2226"/>
    <w:rsid w:val="006E236A"/>
    <w:rsid w:val="006E41E2"/>
    <w:rsid w:val="006F3C34"/>
    <w:rsid w:val="006F45F7"/>
    <w:rsid w:val="006F4B3A"/>
    <w:rsid w:val="006F781A"/>
    <w:rsid w:val="00701491"/>
    <w:rsid w:val="007014DC"/>
    <w:rsid w:val="0070281A"/>
    <w:rsid w:val="007066F0"/>
    <w:rsid w:val="00707615"/>
    <w:rsid w:val="00707F46"/>
    <w:rsid w:val="00710EAF"/>
    <w:rsid w:val="00714ABF"/>
    <w:rsid w:val="007220C7"/>
    <w:rsid w:val="007239C6"/>
    <w:rsid w:val="00725726"/>
    <w:rsid w:val="0072786F"/>
    <w:rsid w:val="00733CFB"/>
    <w:rsid w:val="00733E9E"/>
    <w:rsid w:val="007342E3"/>
    <w:rsid w:val="00735500"/>
    <w:rsid w:val="007459E6"/>
    <w:rsid w:val="00746758"/>
    <w:rsid w:val="00752B5C"/>
    <w:rsid w:val="00754A69"/>
    <w:rsid w:val="00754E43"/>
    <w:rsid w:val="00757C47"/>
    <w:rsid w:val="00760934"/>
    <w:rsid w:val="007609BC"/>
    <w:rsid w:val="007661D2"/>
    <w:rsid w:val="00767D69"/>
    <w:rsid w:val="00771841"/>
    <w:rsid w:val="007762BD"/>
    <w:rsid w:val="007804A0"/>
    <w:rsid w:val="00781D58"/>
    <w:rsid w:val="007878AA"/>
    <w:rsid w:val="00791EC2"/>
    <w:rsid w:val="0079299B"/>
    <w:rsid w:val="007A05E0"/>
    <w:rsid w:val="007A10AE"/>
    <w:rsid w:val="007A1257"/>
    <w:rsid w:val="007A3D2E"/>
    <w:rsid w:val="007A5665"/>
    <w:rsid w:val="007A610C"/>
    <w:rsid w:val="007A7C40"/>
    <w:rsid w:val="007B5424"/>
    <w:rsid w:val="007C218A"/>
    <w:rsid w:val="007C4F49"/>
    <w:rsid w:val="007C5BBE"/>
    <w:rsid w:val="007C60BC"/>
    <w:rsid w:val="007C6AAB"/>
    <w:rsid w:val="007D0ED4"/>
    <w:rsid w:val="007D2B65"/>
    <w:rsid w:val="007D2FBC"/>
    <w:rsid w:val="007D583F"/>
    <w:rsid w:val="007D6434"/>
    <w:rsid w:val="007E0B3C"/>
    <w:rsid w:val="007E114B"/>
    <w:rsid w:val="007E2B39"/>
    <w:rsid w:val="007F3F11"/>
    <w:rsid w:val="00801189"/>
    <w:rsid w:val="00816C3C"/>
    <w:rsid w:val="00821EF6"/>
    <w:rsid w:val="00825755"/>
    <w:rsid w:val="00826FDF"/>
    <w:rsid w:val="008274FB"/>
    <w:rsid w:val="00830526"/>
    <w:rsid w:val="008349A7"/>
    <w:rsid w:val="00844774"/>
    <w:rsid w:val="0084753D"/>
    <w:rsid w:val="008479C1"/>
    <w:rsid w:val="008516E3"/>
    <w:rsid w:val="00851E86"/>
    <w:rsid w:val="00852140"/>
    <w:rsid w:val="0085221B"/>
    <w:rsid w:val="00853BFE"/>
    <w:rsid w:val="00857DC8"/>
    <w:rsid w:val="00865EDC"/>
    <w:rsid w:val="00866C9A"/>
    <w:rsid w:val="00874765"/>
    <w:rsid w:val="0087724E"/>
    <w:rsid w:val="00887EDA"/>
    <w:rsid w:val="00890224"/>
    <w:rsid w:val="00890E82"/>
    <w:rsid w:val="0089454A"/>
    <w:rsid w:val="008953AC"/>
    <w:rsid w:val="00895C2C"/>
    <w:rsid w:val="008A2785"/>
    <w:rsid w:val="008A53EA"/>
    <w:rsid w:val="008B0934"/>
    <w:rsid w:val="008B09F5"/>
    <w:rsid w:val="008B1797"/>
    <w:rsid w:val="008B4B4B"/>
    <w:rsid w:val="008B4EA9"/>
    <w:rsid w:val="008B5038"/>
    <w:rsid w:val="008B56BD"/>
    <w:rsid w:val="008B6DEA"/>
    <w:rsid w:val="008C3303"/>
    <w:rsid w:val="008C3D8D"/>
    <w:rsid w:val="008C451C"/>
    <w:rsid w:val="008C4A48"/>
    <w:rsid w:val="008C5CA1"/>
    <w:rsid w:val="008C6383"/>
    <w:rsid w:val="008C64FD"/>
    <w:rsid w:val="008E5060"/>
    <w:rsid w:val="008E5C0D"/>
    <w:rsid w:val="008F08BE"/>
    <w:rsid w:val="008F249B"/>
    <w:rsid w:val="008F3215"/>
    <w:rsid w:val="00901520"/>
    <w:rsid w:val="0091180F"/>
    <w:rsid w:val="00917008"/>
    <w:rsid w:val="00922348"/>
    <w:rsid w:val="00925615"/>
    <w:rsid w:val="0093195D"/>
    <w:rsid w:val="00932E00"/>
    <w:rsid w:val="009330C4"/>
    <w:rsid w:val="0093764B"/>
    <w:rsid w:val="00942C2D"/>
    <w:rsid w:val="00943DC1"/>
    <w:rsid w:val="0094416A"/>
    <w:rsid w:val="00945122"/>
    <w:rsid w:val="00946B38"/>
    <w:rsid w:val="009478FA"/>
    <w:rsid w:val="0095042D"/>
    <w:rsid w:val="00951816"/>
    <w:rsid w:val="009538FB"/>
    <w:rsid w:val="0095413E"/>
    <w:rsid w:val="00960E5E"/>
    <w:rsid w:val="0096183C"/>
    <w:rsid w:val="00961B27"/>
    <w:rsid w:val="009655DE"/>
    <w:rsid w:val="0096761D"/>
    <w:rsid w:val="00970465"/>
    <w:rsid w:val="0097391D"/>
    <w:rsid w:val="0097415F"/>
    <w:rsid w:val="00974517"/>
    <w:rsid w:val="00974D9D"/>
    <w:rsid w:val="00977677"/>
    <w:rsid w:val="00977CFF"/>
    <w:rsid w:val="00982BA5"/>
    <w:rsid w:val="00983D3F"/>
    <w:rsid w:val="0098575F"/>
    <w:rsid w:val="00985C97"/>
    <w:rsid w:val="009942CB"/>
    <w:rsid w:val="00996F7C"/>
    <w:rsid w:val="00997FCF"/>
    <w:rsid w:val="009A02F4"/>
    <w:rsid w:val="009A0F31"/>
    <w:rsid w:val="009A49A7"/>
    <w:rsid w:val="009B0B33"/>
    <w:rsid w:val="009B2E65"/>
    <w:rsid w:val="009B2F02"/>
    <w:rsid w:val="009B487D"/>
    <w:rsid w:val="009C60D4"/>
    <w:rsid w:val="009C7C0D"/>
    <w:rsid w:val="009D0404"/>
    <w:rsid w:val="009D22E3"/>
    <w:rsid w:val="009D3656"/>
    <w:rsid w:val="009D3839"/>
    <w:rsid w:val="009D4757"/>
    <w:rsid w:val="009D6C05"/>
    <w:rsid w:val="009E1C74"/>
    <w:rsid w:val="009E2F8D"/>
    <w:rsid w:val="009E5D65"/>
    <w:rsid w:val="009F1A1E"/>
    <w:rsid w:val="00A02C7E"/>
    <w:rsid w:val="00A05106"/>
    <w:rsid w:val="00A07837"/>
    <w:rsid w:val="00A13143"/>
    <w:rsid w:val="00A1513E"/>
    <w:rsid w:val="00A255FB"/>
    <w:rsid w:val="00A312AA"/>
    <w:rsid w:val="00A36A30"/>
    <w:rsid w:val="00A44514"/>
    <w:rsid w:val="00A462DA"/>
    <w:rsid w:val="00A52223"/>
    <w:rsid w:val="00A53E2C"/>
    <w:rsid w:val="00A54907"/>
    <w:rsid w:val="00A55A88"/>
    <w:rsid w:val="00A66BB2"/>
    <w:rsid w:val="00A70962"/>
    <w:rsid w:val="00A7604E"/>
    <w:rsid w:val="00A819FB"/>
    <w:rsid w:val="00A85E03"/>
    <w:rsid w:val="00A90819"/>
    <w:rsid w:val="00A91302"/>
    <w:rsid w:val="00A929E7"/>
    <w:rsid w:val="00A94C0A"/>
    <w:rsid w:val="00AA0EFD"/>
    <w:rsid w:val="00AA10E8"/>
    <w:rsid w:val="00AA4372"/>
    <w:rsid w:val="00AB4514"/>
    <w:rsid w:val="00AB641B"/>
    <w:rsid w:val="00AB69F3"/>
    <w:rsid w:val="00AC47D6"/>
    <w:rsid w:val="00AC5A9E"/>
    <w:rsid w:val="00AC6717"/>
    <w:rsid w:val="00AC70B4"/>
    <w:rsid w:val="00AD0CE5"/>
    <w:rsid w:val="00AD393C"/>
    <w:rsid w:val="00AD4E4D"/>
    <w:rsid w:val="00AE098E"/>
    <w:rsid w:val="00AE2573"/>
    <w:rsid w:val="00AE3B07"/>
    <w:rsid w:val="00AF1DA9"/>
    <w:rsid w:val="00AF2608"/>
    <w:rsid w:val="00AF50C0"/>
    <w:rsid w:val="00B0015D"/>
    <w:rsid w:val="00B005CF"/>
    <w:rsid w:val="00B024B9"/>
    <w:rsid w:val="00B070D3"/>
    <w:rsid w:val="00B14B04"/>
    <w:rsid w:val="00B17346"/>
    <w:rsid w:val="00B20B42"/>
    <w:rsid w:val="00B236E7"/>
    <w:rsid w:val="00B2477E"/>
    <w:rsid w:val="00B25376"/>
    <w:rsid w:val="00B26594"/>
    <w:rsid w:val="00B4070B"/>
    <w:rsid w:val="00B44559"/>
    <w:rsid w:val="00B474D1"/>
    <w:rsid w:val="00B505A6"/>
    <w:rsid w:val="00B516C8"/>
    <w:rsid w:val="00B52E13"/>
    <w:rsid w:val="00B52F6E"/>
    <w:rsid w:val="00B5482F"/>
    <w:rsid w:val="00B600F7"/>
    <w:rsid w:val="00B613EC"/>
    <w:rsid w:val="00B661FB"/>
    <w:rsid w:val="00B70E92"/>
    <w:rsid w:val="00B71F77"/>
    <w:rsid w:val="00B731D2"/>
    <w:rsid w:val="00B73F07"/>
    <w:rsid w:val="00B73F62"/>
    <w:rsid w:val="00B74974"/>
    <w:rsid w:val="00B76455"/>
    <w:rsid w:val="00B7649F"/>
    <w:rsid w:val="00B83942"/>
    <w:rsid w:val="00B83969"/>
    <w:rsid w:val="00B84E17"/>
    <w:rsid w:val="00B96376"/>
    <w:rsid w:val="00B96690"/>
    <w:rsid w:val="00B972AA"/>
    <w:rsid w:val="00BA1652"/>
    <w:rsid w:val="00BA3BB7"/>
    <w:rsid w:val="00BA62FA"/>
    <w:rsid w:val="00BA77F6"/>
    <w:rsid w:val="00BB0A88"/>
    <w:rsid w:val="00BB62F9"/>
    <w:rsid w:val="00BB65BB"/>
    <w:rsid w:val="00BB6E46"/>
    <w:rsid w:val="00BB7B85"/>
    <w:rsid w:val="00BB7EEC"/>
    <w:rsid w:val="00BC05FB"/>
    <w:rsid w:val="00BC305E"/>
    <w:rsid w:val="00BD2919"/>
    <w:rsid w:val="00BD4E0F"/>
    <w:rsid w:val="00BE2443"/>
    <w:rsid w:val="00BE3993"/>
    <w:rsid w:val="00BE6ECB"/>
    <w:rsid w:val="00BE7463"/>
    <w:rsid w:val="00BF1C41"/>
    <w:rsid w:val="00BF4065"/>
    <w:rsid w:val="00BF4D97"/>
    <w:rsid w:val="00BF718A"/>
    <w:rsid w:val="00C01243"/>
    <w:rsid w:val="00C028BC"/>
    <w:rsid w:val="00C05FA1"/>
    <w:rsid w:val="00C067CF"/>
    <w:rsid w:val="00C13484"/>
    <w:rsid w:val="00C14C2C"/>
    <w:rsid w:val="00C2043E"/>
    <w:rsid w:val="00C2076F"/>
    <w:rsid w:val="00C219B4"/>
    <w:rsid w:val="00C21F58"/>
    <w:rsid w:val="00C22310"/>
    <w:rsid w:val="00C22C8E"/>
    <w:rsid w:val="00C23234"/>
    <w:rsid w:val="00C260FA"/>
    <w:rsid w:val="00C27FC4"/>
    <w:rsid w:val="00C350E4"/>
    <w:rsid w:val="00C360DB"/>
    <w:rsid w:val="00C377C3"/>
    <w:rsid w:val="00C42158"/>
    <w:rsid w:val="00C4328A"/>
    <w:rsid w:val="00C47731"/>
    <w:rsid w:val="00C5070F"/>
    <w:rsid w:val="00C51119"/>
    <w:rsid w:val="00C6066D"/>
    <w:rsid w:val="00C61608"/>
    <w:rsid w:val="00C63F74"/>
    <w:rsid w:val="00C669DC"/>
    <w:rsid w:val="00C67DA1"/>
    <w:rsid w:val="00C72385"/>
    <w:rsid w:val="00C72F28"/>
    <w:rsid w:val="00C73CC1"/>
    <w:rsid w:val="00C75D3B"/>
    <w:rsid w:val="00C76E57"/>
    <w:rsid w:val="00C77736"/>
    <w:rsid w:val="00C81526"/>
    <w:rsid w:val="00C8249D"/>
    <w:rsid w:val="00C863C7"/>
    <w:rsid w:val="00C87505"/>
    <w:rsid w:val="00C95028"/>
    <w:rsid w:val="00CA05C5"/>
    <w:rsid w:val="00CA2998"/>
    <w:rsid w:val="00CA3B85"/>
    <w:rsid w:val="00CA469F"/>
    <w:rsid w:val="00CB70CE"/>
    <w:rsid w:val="00CD0AE5"/>
    <w:rsid w:val="00CD13F7"/>
    <w:rsid w:val="00CD21CA"/>
    <w:rsid w:val="00CD328E"/>
    <w:rsid w:val="00CD5077"/>
    <w:rsid w:val="00CD5328"/>
    <w:rsid w:val="00CD614D"/>
    <w:rsid w:val="00CE1546"/>
    <w:rsid w:val="00CF0AFC"/>
    <w:rsid w:val="00CF46A2"/>
    <w:rsid w:val="00D013E5"/>
    <w:rsid w:val="00D01E30"/>
    <w:rsid w:val="00D022AE"/>
    <w:rsid w:val="00D02A2E"/>
    <w:rsid w:val="00D05D41"/>
    <w:rsid w:val="00D14D18"/>
    <w:rsid w:val="00D150F0"/>
    <w:rsid w:val="00D15949"/>
    <w:rsid w:val="00D21E24"/>
    <w:rsid w:val="00D22D1F"/>
    <w:rsid w:val="00D246B1"/>
    <w:rsid w:val="00D25452"/>
    <w:rsid w:val="00D27BCC"/>
    <w:rsid w:val="00D30E50"/>
    <w:rsid w:val="00D334D7"/>
    <w:rsid w:val="00D3435F"/>
    <w:rsid w:val="00D422BF"/>
    <w:rsid w:val="00D43073"/>
    <w:rsid w:val="00D46C9A"/>
    <w:rsid w:val="00D4759D"/>
    <w:rsid w:val="00D4778D"/>
    <w:rsid w:val="00D53927"/>
    <w:rsid w:val="00D57BB6"/>
    <w:rsid w:val="00D61201"/>
    <w:rsid w:val="00D61FCA"/>
    <w:rsid w:val="00D671DC"/>
    <w:rsid w:val="00D67ED1"/>
    <w:rsid w:val="00D716EB"/>
    <w:rsid w:val="00D720D5"/>
    <w:rsid w:val="00D72E79"/>
    <w:rsid w:val="00D76610"/>
    <w:rsid w:val="00D76954"/>
    <w:rsid w:val="00D8196F"/>
    <w:rsid w:val="00D82408"/>
    <w:rsid w:val="00D853BA"/>
    <w:rsid w:val="00D85AD7"/>
    <w:rsid w:val="00D87B55"/>
    <w:rsid w:val="00D93E10"/>
    <w:rsid w:val="00D9736C"/>
    <w:rsid w:val="00DA0C4F"/>
    <w:rsid w:val="00DA2BE0"/>
    <w:rsid w:val="00DA3D38"/>
    <w:rsid w:val="00DB2BC9"/>
    <w:rsid w:val="00DB3D5D"/>
    <w:rsid w:val="00DC058B"/>
    <w:rsid w:val="00DC1947"/>
    <w:rsid w:val="00DC7E5F"/>
    <w:rsid w:val="00DD36F0"/>
    <w:rsid w:val="00DD4984"/>
    <w:rsid w:val="00DD70A9"/>
    <w:rsid w:val="00DE188F"/>
    <w:rsid w:val="00DE254F"/>
    <w:rsid w:val="00DE2992"/>
    <w:rsid w:val="00DE3CE4"/>
    <w:rsid w:val="00DE3E49"/>
    <w:rsid w:val="00DE7097"/>
    <w:rsid w:val="00DE7E58"/>
    <w:rsid w:val="00DF35DB"/>
    <w:rsid w:val="00DF7CBC"/>
    <w:rsid w:val="00E06C30"/>
    <w:rsid w:val="00E1161E"/>
    <w:rsid w:val="00E1336E"/>
    <w:rsid w:val="00E16245"/>
    <w:rsid w:val="00E20F86"/>
    <w:rsid w:val="00E219ED"/>
    <w:rsid w:val="00E2503A"/>
    <w:rsid w:val="00E257FC"/>
    <w:rsid w:val="00E327FC"/>
    <w:rsid w:val="00E37E17"/>
    <w:rsid w:val="00E42BF9"/>
    <w:rsid w:val="00E43CC1"/>
    <w:rsid w:val="00E4591B"/>
    <w:rsid w:val="00E46B47"/>
    <w:rsid w:val="00E46C1E"/>
    <w:rsid w:val="00E46C2A"/>
    <w:rsid w:val="00E513DD"/>
    <w:rsid w:val="00E52509"/>
    <w:rsid w:val="00E547B7"/>
    <w:rsid w:val="00E54BAD"/>
    <w:rsid w:val="00E621A4"/>
    <w:rsid w:val="00E6318F"/>
    <w:rsid w:val="00E63353"/>
    <w:rsid w:val="00E72AF3"/>
    <w:rsid w:val="00E773AC"/>
    <w:rsid w:val="00E77FC9"/>
    <w:rsid w:val="00E81077"/>
    <w:rsid w:val="00E848EC"/>
    <w:rsid w:val="00E9040C"/>
    <w:rsid w:val="00E90BA6"/>
    <w:rsid w:val="00E90F66"/>
    <w:rsid w:val="00E93006"/>
    <w:rsid w:val="00E94BCD"/>
    <w:rsid w:val="00EA44B5"/>
    <w:rsid w:val="00EA4C3A"/>
    <w:rsid w:val="00EB201B"/>
    <w:rsid w:val="00EC36E6"/>
    <w:rsid w:val="00ED2CAD"/>
    <w:rsid w:val="00ED2DFD"/>
    <w:rsid w:val="00ED5758"/>
    <w:rsid w:val="00EE0255"/>
    <w:rsid w:val="00EE0F8B"/>
    <w:rsid w:val="00EE1A43"/>
    <w:rsid w:val="00EE2CC8"/>
    <w:rsid w:val="00EE3227"/>
    <w:rsid w:val="00EE4439"/>
    <w:rsid w:val="00EE5249"/>
    <w:rsid w:val="00EE699B"/>
    <w:rsid w:val="00EE7E90"/>
    <w:rsid w:val="00EF0F14"/>
    <w:rsid w:val="00EF3092"/>
    <w:rsid w:val="00EF4B06"/>
    <w:rsid w:val="00F01CFE"/>
    <w:rsid w:val="00F02E42"/>
    <w:rsid w:val="00F04B37"/>
    <w:rsid w:val="00F06188"/>
    <w:rsid w:val="00F113A7"/>
    <w:rsid w:val="00F14312"/>
    <w:rsid w:val="00F179D4"/>
    <w:rsid w:val="00F21B8C"/>
    <w:rsid w:val="00F2674B"/>
    <w:rsid w:val="00F3082A"/>
    <w:rsid w:val="00F32045"/>
    <w:rsid w:val="00F333A1"/>
    <w:rsid w:val="00F36697"/>
    <w:rsid w:val="00F37058"/>
    <w:rsid w:val="00F40B22"/>
    <w:rsid w:val="00F51546"/>
    <w:rsid w:val="00F53D56"/>
    <w:rsid w:val="00F53DAC"/>
    <w:rsid w:val="00F54602"/>
    <w:rsid w:val="00F562D4"/>
    <w:rsid w:val="00F57710"/>
    <w:rsid w:val="00F63C3B"/>
    <w:rsid w:val="00F6774D"/>
    <w:rsid w:val="00F73E19"/>
    <w:rsid w:val="00F779C2"/>
    <w:rsid w:val="00F80C40"/>
    <w:rsid w:val="00F80E53"/>
    <w:rsid w:val="00F81321"/>
    <w:rsid w:val="00F824B0"/>
    <w:rsid w:val="00F828D0"/>
    <w:rsid w:val="00F836A9"/>
    <w:rsid w:val="00F85730"/>
    <w:rsid w:val="00F85A9C"/>
    <w:rsid w:val="00F85BE1"/>
    <w:rsid w:val="00F92100"/>
    <w:rsid w:val="00F921BD"/>
    <w:rsid w:val="00FA0921"/>
    <w:rsid w:val="00FA3692"/>
    <w:rsid w:val="00FA42AD"/>
    <w:rsid w:val="00FA573D"/>
    <w:rsid w:val="00FA6E15"/>
    <w:rsid w:val="00FB01D4"/>
    <w:rsid w:val="00FB0DFA"/>
    <w:rsid w:val="00FB1869"/>
    <w:rsid w:val="00FB6297"/>
    <w:rsid w:val="00FC0963"/>
    <w:rsid w:val="00FC1A3B"/>
    <w:rsid w:val="00FC1B83"/>
    <w:rsid w:val="00FC73AA"/>
    <w:rsid w:val="00FD5824"/>
    <w:rsid w:val="00FD6111"/>
    <w:rsid w:val="00FD7D69"/>
    <w:rsid w:val="00FE2BB1"/>
    <w:rsid w:val="00FF0686"/>
    <w:rsid w:val="00FF2B43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!Обычный текст документа"/>
    <w:qFormat/>
    <w:rsid w:val="00E9040C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904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904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9040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9040C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3408"/>
    <w:pPr>
      <w:keepNext/>
      <w:jc w:val="center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D3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493408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49340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493408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3408"/>
    <w:rPr>
      <w:rFonts w:ascii="Arial" w:hAnsi="Arial" w:cs="Times New Roman"/>
      <w:b/>
      <w:bCs/>
      <w:sz w:val="24"/>
    </w:rPr>
  </w:style>
  <w:style w:type="paragraph" w:customStyle="1" w:styleId="ConsPlusNormal">
    <w:name w:val="ConsPlusNormal"/>
    <w:uiPriority w:val="99"/>
    <w:rsid w:val="00FA6E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6E1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A6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A6E1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A6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FA6E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A6E15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313131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3B85"/>
    <w:rPr>
      <w:color w:val="313131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B4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85"/>
    <w:rPr>
      <w:rFonts w:ascii="Tahoma" w:hAnsi="Tahoma"/>
      <w:sz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0209CE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0209CE"/>
    <w:pPr>
      <w:ind w:left="720"/>
    </w:pPr>
  </w:style>
  <w:style w:type="paragraph" w:customStyle="1" w:styleId="ConsNonformat">
    <w:name w:val="ConsNonformat"/>
    <w:uiPriority w:val="99"/>
    <w:rsid w:val="00020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B5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3B85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3B85"/>
    <w:rPr>
      <w:sz w:val="24"/>
      <w:lang w:val="ru-RU" w:eastAsia="ru-RU"/>
    </w:rPr>
  </w:style>
  <w:style w:type="paragraph" w:customStyle="1" w:styleId="11">
    <w:name w:val="Абзац списка11"/>
    <w:basedOn w:val="Normal"/>
    <w:uiPriority w:val="99"/>
    <w:rsid w:val="00CA3B85"/>
    <w:pPr>
      <w:ind w:left="720"/>
    </w:p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E9040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CA3B85"/>
    <w:rPr>
      <w:rFonts w:ascii="Courier" w:hAnsi="Courier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B85"/>
    <w:rPr>
      <w:b/>
      <w:bCs/>
      <w:kern w:val="28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B85"/>
    <w:rPr>
      <w:rFonts w:eastAsia="Times New Roman"/>
      <w:b/>
      <w:kern w:val="28"/>
      <w:sz w:val="24"/>
    </w:rPr>
  </w:style>
  <w:style w:type="character" w:customStyle="1" w:styleId="nobr">
    <w:name w:val="nobr"/>
    <w:uiPriority w:val="99"/>
    <w:rsid w:val="00CA3B85"/>
  </w:style>
  <w:style w:type="character" w:customStyle="1" w:styleId="10">
    <w:name w:val="Заголовок 1 Знак"/>
    <w:uiPriority w:val="99"/>
    <w:rsid w:val="00CA3B85"/>
    <w:rPr>
      <w:rFonts w:ascii="Times New Roman" w:hAnsi="Times New Roman"/>
      <w:b/>
      <w:sz w:val="32"/>
    </w:rPr>
  </w:style>
  <w:style w:type="paragraph" w:customStyle="1" w:styleId="s13">
    <w:name w:val="s_13"/>
    <w:basedOn w:val="Normal"/>
    <w:uiPriority w:val="99"/>
    <w:rsid w:val="00CA3B85"/>
    <w:pPr>
      <w:ind w:firstLine="720"/>
    </w:pPr>
    <w:rPr>
      <w:sz w:val="20"/>
      <w:szCs w:val="20"/>
    </w:rPr>
  </w:style>
  <w:style w:type="paragraph" w:customStyle="1" w:styleId="12">
    <w:name w:val="Обычный (веб)1"/>
    <w:basedOn w:val="Normal"/>
    <w:uiPriority w:val="99"/>
    <w:rsid w:val="00CA3B85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lang w:eastAsia="hi-IN" w:bidi="hi-IN"/>
    </w:rPr>
  </w:style>
  <w:style w:type="paragraph" w:styleId="Title">
    <w:name w:val="Title"/>
    <w:basedOn w:val="Normal"/>
    <w:link w:val="TitleChar"/>
    <w:uiPriority w:val="99"/>
    <w:qFormat/>
    <w:rsid w:val="00CA3B85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A3B85"/>
    <w:rPr>
      <w:b/>
      <w:sz w:val="28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A3B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3B85"/>
    <w:rPr>
      <w:rFonts w:ascii="Tahoma" w:hAnsi="Tahoma"/>
      <w:lang w:val="ru-RU" w:eastAsia="ru-RU"/>
    </w:rPr>
  </w:style>
  <w:style w:type="character" w:styleId="Strong">
    <w:name w:val="Strong"/>
    <w:basedOn w:val="DefaultParagraphFont"/>
    <w:uiPriority w:val="99"/>
    <w:qFormat/>
    <w:rsid w:val="00CA3B85"/>
    <w:rPr>
      <w:rFonts w:cs="Times New Roman"/>
      <w:b/>
    </w:rPr>
  </w:style>
  <w:style w:type="paragraph" w:styleId="NormalWeb">
    <w:name w:val="Normal (Web)"/>
    <w:basedOn w:val="Normal"/>
    <w:uiPriority w:val="99"/>
    <w:rsid w:val="00CA3B85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E9040C"/>
    <w:rPr>
      <w:rFonts w:ascii="Arial" w:hAnsi="Arial" w:cs="Times New Roman"/>
      <w:iCs/>
      <w:color w:val="0000FF"/>
      <w:sz w:val="24"/>
      <w:u w:val="none"/>
    </w:rPr>
  </w:style>
  <w:style w:type="paragraph" w:customStyle="1" w:styleId="Title0">
    <w:name w:val="Title!Название НПА"/>
    <w:basedOn w:val="Normal"/>
    <w:uiPriority w:val="99"/>
    <w:rsid w:val="00E904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9040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904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904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904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0">
    <w:name w:val="11 приложение"/>
    <w:basedOn w:val="Normal"/>
    <w:link w:val="111"/>
    <w:uiPriority w:val="99"/>
    <w:rsid w:val="00F3082A"/>
    <w:pPr>
      <w:autoSpaceDE w:val="0"/>
      <w:autoSpaceDN w:val="0"/>
      <w:adjustRightInd w:val="0"/>
      <w:jc w:val="right"/>
      <w:outlineLvl w:val="0"/>
    </w:pPr>
    <w:rPr>
      <w:b/>
      <w:kern w:val="28"/>
    </w:rPr>
  </w:style>
  <w:style w:type="character" w:customStyle="1" w:styleId="111">
    <w:name w:val="11 приложение Знак"/>
    <w:link w:val="110"/>
    <w:uiPriority w:val="99"/>
    <w:locked/>
    <w:rsid w:val="00F3082A"/>
    <w:rPr>
      <w:rFonts w:ascii="Arial" w:hAnsi="Arial"/>
      <w:b/>
      <w:kern w:val="28"/>
      <w:sz w:val="24"/>
    </w:rPr>
  </w:style>
  <w:style w:type="character" w:styleId="FollowedHyperlink">
    <w:name w:val="FollowedHyperlink"/>
    <w:basedOn w:val="DefaultParagraphFont"/>
    <w:uiPriority w:val="99"/>
    <w:rsid w:val="00E46C2A"/>
    <w:rPr>
      <w:rFonts w:cs="Times New Roman"/>
      <w:color w:val="800080"/>
      <w:u w:val="single"/>
    </w:rPr>
  </w:style>
  <w:style w:type="paragraph" w:customStyle="1" w:styleId="NumberAndDate">
    <w:name w:val="NumberAndDate"/>
    <w:aliases w:val="!Дата и Номер"/>
    <w:uiPriority w:val="99"/>
    <w:rsid w:val="00E904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E9040C"/>
    <w:rPr>
      <w:sz w:val="28"/>
    </w:rPr>
  </w:style>
  <w:style w:type="character" w:customStyle="1" w:styleId="matches">
    <w:name w:val="matches"/>
    <w:basedOn w:val="DefaultParagraphFont"/>
    <w:uiPriority w:val="99"/>
    <w:rsid w:val="00CD5328"/>
    <w:rPr>
      <w:rFonts w:cs="Times New Roman"/>
    </w:rPr>
  </w:style>
  <w:style w:type="paragraph" w:customStyle="1" w:styleId="copyright-info">
    <w:name w:val="copyright-info"/>
    <w:basedOn w:val="Normal"/>
    <w:uiPriority w:val="99"/>
    <w:rsid w:val="00CD53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4eb5822e-9b09-4a24-b16f-750499b0eb4f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8f21b21c-a408-42c4-b9fe-a939b863c84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a-service.scli.ru:8080/rnla-links/ws/content/act/15d4560c-d530-4955-bf7e-f734337ae80b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la-service.scli.ru:8080/rnla-links/ws/content/act/15d4560c-d530-4955-bf7e-f734337ae80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c4427844-27f2-4220-94b3-2171a56c8fb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22</Pages>
  <Words>5556</Words>
  <Characters>31672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Пользователь Windows</dc:creator>
  <cp:keywords/>
  <dc:description/>
  <cp:lastModifiedBy>Lr2014</cp:lastModifiedBy>
  <cp:revision>2</cp:revision>
  <cp:lastPrinted>2019-02-20T11:17:00Z</cp:lastPrinted>
  <dcterms:created xsi:type="dcterms:W3CDTF">2019-03-11T11:13:00Z</dcterms:created>
  <dcterms:modified xsi:type="dcterms:W3CDTF">2019-03-11T11:13:00Z</dcterms:modified>
</cp:coreProperties>
</file>