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75" w:rsidRDefault="007F0EF5" w:rsidP="0001227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2760980</wp:posOffset>
            </wp:positionH>
            <wp:positionV relativeFrom="paragraph">
              <wp:posOffset>6350</wp:posOffset>
            </wp:positionV>
            <wp:extent cx="552450" cy="685800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275">
        <w:t xml:space="preserve">                                                             </w:t>
      </w:r>
    </w:p>
    <w:p w:rsidR="00077BC8" w:rsidRDefault="00077BC8" w:rsidP="00012275">
      <w:pPr>
        <w:pStyle w:val="2"/>
        <w:spacing w:line="360" w:lineRule="auto"/>
        <w:rPr>
          <w:smallCaps/>
          <w:spacing w:val="34"/>
          <w:sz w:val="30"/>
          <w:szCs w:val="30"/>
        </w:rPr>
      </w:pPr>
    </w:p>
    <w:p w:rsidR="00077BC8" w:rsidRDefault="00077BC8" w:rsidP="00012275">
      <w:pPr>
        <w:pStyle w:val="2"/>
        <w:spacing w:line="360" w:lineRule="auto"/>
        <w:rPr>
          <w:smallCaps/>
          <w:spacing w:val="34"/>
          <w:sz w:val="30"/>
          <w:szCs w:val="30"/>
        </w:rPr>
      </w:pPr>
    </w:p>
    <w:p w:rsidR="00987688" w:rsidRDefault="00987688" w:rsidP="00987688">
      <w:pPr>
        <w:pStyle w:val="1"/>
        <w:spacing w:line="360" w:lineRule="auto"/>
        <w:ind w:right="-28"/>
        <w:rPr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987688" w:rsidRDefault="00987688" w:rsidP="00987688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987688" w:rsidRDefault="00987688" w:rsidP="00987688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987688" w:rsidRDefault="00987688" w:rsidP="00987688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987688" w:rsidRDefault="00987688" w:rsidP="00987688">
      <w:pPr>
        <w:pStyle w:val="1"/>
        <w:ind w:right="-28"/>
        <w:rPr>
          <w:spacing w:val="60"/>
          <w:sz w:val="8"/>
          <w:szCs w:val="30"/>
        </w:rPr>
      </w:pPr>
    </w:p>
    <w:p w:rsidR="00987688" w:rsidRPr="00436DA3" w:rsidRDefault="00987688" w:rsidP="00987688">
      <w:pPr>
        <w:pStyle w:val="4"/>
        <w:jc w:val="center"/>
        <w:rPr>
          <w:rFonts w:ascii="Times New Roman" w:hAnsi="Times New Roman"/>
          <w:bCs w:val="0"/>
          <w:sz w:val="34"/>
        </w:rPr>
      </w:pPr>
      <w:r w:rsidRPr="00436DA3">
        <w:rPr>
          <w:rFonts w:ascii="Times New Roman" w:hAnsi="Times New Roman"/>
          <w:bCs w:val="0"/>
          <w:sz w:val="34"/>
        </w:rPr>
        <w:t>П О С Т А Н О В Л Е Н И Е</w:t>
      </w:r>
    </w:p>
    <w:p w:rsidR="00987688" w:rsidRDefault="00987688" w:rsidP="00987688">
      <w:pPr>
        <w:rPr>
          <w:sz w:val="12"/>
        </w:rPr>
      </w:pPr>
    </w:p>
    <w:p w:rsidR="00987688" w:rsidRDefault="00987688" w:rsidP="00987688">
      <w:pPr>
        <w:rPr>
          <w:sz w:val="16"/>
          <w:szCs w:val="16"/>
        </w:rPr>
      </w:pPr>
    </w:p>
    <w:p w:rsidR="00987688" w:rsidRPr="00987688" w:rsidRDefault="00987688" w:rsidP="00987688">
      <w:pPr>
        <w:rPr>
          <w:sz w:val="24"/>
          <w:szCs w:val="24"/>
        </w:rPr>
      </w:pPr>
      <w:r w:rsidRPr="00987688">
        <w:rPr>
          <w:sz w:val="24"/>
          <w:szCs w:val="24"/>
        </w:rPr>
        <w:t xml:space="preserve">           от </w:t>
      </w:r>
      <w:r w:rsidR="0028142F">
        <w:rPr>
          <w:sz w:val="24"/>
          <w:szCs w:val="24"/>
        </w:rPr>
        <w:t xml:space="preserve"> </w:t>
      </w:r>
      <w:r w:rsidRPr="00987688">
        <w:rPr>
          <w:sz w:val="24"/>
          <w:szCs w:val="24"/>
        </w:rPr>
        <w:t>«</w:t>
      </w:r>
      <w:r w:rsidR="00D5064D">
        <w:rPr>
          <w:sz w:val="24"/>
          <w:szCs w:val="24"/>
        </w:rPr>
        <w:t>__</w:t>
      </w:r>
      <w:r w:rsidR="00E533DF">
        <w:rPr>
          <w:sz w:val="24"/>
          <w:szCs w:val="24"/>
          <w:u w:val="single"/>
        </w:rPr>
        <w:t>27</w:t>
      </w:r>
      <w:r w:rsidR="00D5064D">
        <w:rPr>
          <w:sz w:val="24"/>
          <w:szCs w:val="24"/>
        </w:rPr>
        <w:t>__</w:t>
      </w:r>
      <w:r w:rsidRPr="00987688">
        <w:rPr>
          <w:sz w:val="24"/>
          <w:szCs w:val="24"/>
        </w:rPr>
        <w:t xml:space="preserve">» </w:t>
      </w:r>
      <w:r w:rsidR="00D5064D">
        <w:rPr>
          <w:sz w:val="24"/>
          <w:szCs w:val="24"/>
        </w:rPr>
        <w:t>_</w:t>
      </w:r>
      <w:r w:rsidR="00E533DF">
        <w:rPr>
          <w:sz w:val="24"/>
          <w:szCs w:val="24"/>
          <w:u w:val="single"/>
        </w:rPr>
        <w:t>09</w:t>
      </w:r>
      <w:r w:rsidR="00D5064D">
        <w:rPr>
          <w:sz w:val="24"/>
          <w:szCs w:val="24"/>
        </w:rPr>
        <w:t>________</w:t>
      </w:r>
      <w:r w:rsidRPr="00987688">
        <w:rPr>
          <w:sz w:val="24"/>
          <w:szCs w:val="24"/>
        </w:rPr>
        <w:t xml:space="preserve"> 201</w:t>
      </w:r>
      <w:r w:rsidR="0028142F">
        <w:rPr>
          <w:sz w:val="24"/>
          <w:szCs w:val="24"/>
        </w:rPr>
        <w:t>9</w:t>
      </w:r>
      <w:r w:rsidR="00D47FF3">
        <w:rPr>
          <w:sz w:val="24"/>
          <w:szCs w:val="24"/>
        </w:rPr>
        <w:t xml:space="preserve"> </w:t>
      </w:r>
      <w:r w:rsidRPr="00987688">
        <w:rPr>
          <w:sz w:val="24"/>
          <w:szCs w:val="24"/>
        </w:rPr>
        <w:t>г.</w:t>
      </w:r>
      <w:r w:rsidRPr="00987688">
        <w:rPr>
          <w:sz w:val="24"/>
          <w:szCs w:val="24"/>
        </w:rPr>
        <w:tab/>
        <w:t xml:space="preserve">                                                           </w:t>
      </w:r>
      <w:r w:rsidR="0028142F">
        <w:rPr>
          <w:sz w:val="24"/>
          <w:szCs w:val="24"/>
        </w:rPr>
        <w:t xml:space="preserve">         </w:t>
      </w:r>
      <w:r w:rsidRPr="00987688">
        <w:rPr>
          <w:sz w:val="24"/>
          <w:szCs w:val="24"/>
        </w:rPr>
        <w:t xml:space="preserve">№ </w:t>
      </w:r>
      <w:r w:rsidR="00E533DF">
        <w:rPr>
          <w:sz w:val="24"/>
          <w:szCs w:val="24"/>
        </w:rPr>
        <w:t>__</w:t>
      </w:r>
      <w:r w:rsidR="00E533DF" w:rsidRPr="00E533DF">
        <w:rPr>
          <w:sz w:val="24"/>
          <w:szCs w:val="24"/>
          <w:u w:val="single"/>
        </w:rPr>
        <w:t>127</w:t>
      </w:r>
      <w:r w:rsidR="00E125D0">
        <w:rPr>
          <w:sz w:val="24"/>
          <w:szCs w:val="24"/>
          <w:u w:val="single"/>
        </w:rPr>
        <w:t xml:space="preserve">6 </w:t>
      </w:r>
      <w:r w:rsidR="0028142F">
        <w:rPr>
          <w:sz w:val="24"/>
          <w:szCs w:val="24"/>
        </w:rPr>
        <w:t>_</w:t>
      </w:r>
    </w:p>
    <w:p w:rsidR="00987688" w:rsidRDefault="00987688" w:rsidP="00987688"/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987688" w:rsidRPr="00987688" w:rsidTr="00FE1242">
        <w:trPr>
          <w:trHeight w:val="509"/>
        </w:trPr>
        <w:tc>
          <w:tcPr>
            <w:tcW w:w="5495" w:type="dxa"/>
          </w:tcPr>
          <w:p w:rsidR="00987688" w:rsidRPr="00436DA3" w:rsidRDefault="00436DA3" w:rsidP="00AA721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 утверждении </w:t>
            </w:r>
            <w:r w:rsidR="00D47FF3">
              <w:rPr>
                <w:b/>
                <w:sz w:val="24"/>
                <w:szCs w:val="24"/>
              </w:rPr>
              <w:t>положения «О</w:t>
            </w:r>
            <w:r w:rsidR="00AA7212">
              <w:rPr>
                <w:b/>
                <w:sz w:val="24"/>
                <w:szCs w:val="24"/>
              </w:rPr>
              <w:t xml:space="preserve"> </w:t>
            </w:r>
            <w:r w:rsidR="00D47FF3">
              <w:rPr>
                <w:b/>
                <w:sz w:val="24"/>
                <w:szCs w:val="24"/>
              </w:rPr>
              <w:t>порядке оказания социальной по</w:t>
            </w:r>
            <w:bookmarkStart w:id="0" w:name="_GoBack"/>
            <w:bookmarkEnd w:id="0"/>
            <w:r w:rsidR="00D47FF3">
              <w:rPr>
                <w:b/>
                <w:sz w:val="24"/>
                <w:szCs w:val="24"/>
              </w:rPr>
              <w:t>мощи собственникам жилых помещений в многоквартирных домах и собственникам домовладений в целях частичного возмещения их затрат, связанных с проведением работ по переключению с централизованного</w:t>
            </w:r>
            <w:r w:rsidR="0028142F">
              <w:rPr>
                <w:b/>
                <w:sz w:val="24"/>
                <w:szCs w:val="24"/>
              </w:rPr>
              <w:t xml:space="preserve"> </w:t>
            </w:r>
            <w:r w:rsidR="00D47FF3" w:rsidRPr="0028142F">
              <w:rPr>
                <w:b/>
                <w:sz w:val="24"/>
                <w:szCs w:val="24"/>
              </w:rPr>
              <w:t>на поквартирное</w:t>
            </w:r>
            <w:r w:rsidR="0028142F">
              <w:rPr>
                <w:b/>
                <w:sz w:val="24"/>
                <w:szCs w:val="24"/>
              </w:rPr>
              <w:t xml:space="preserve"> теплоснабжение </w:t>
            </w:r>
            <w:r w:rsidR="00D47FF3" w:rsidRPr="0028142F">
              <w:rPr>
                <w:b/>
                <w:sz w:val="24"/>
                <w:szCs w:val="24"/>
              </w:rPr>
              <w:t xml:space="preserve"> </w:t>
            </w:r>
            <w:r w:rsidR="0028142F" w:rsidRPr="0028142F">
              <w:rPr>
                <w:b/>
                <w:bCs/>
                <w:sz w:val="24"/>
                <w:szCs w:val="24"/>
              </w:rPr>
              <w:t>с использованием настенных двухконтурных газовых котлов с закрытой камерой сгорания</w:t>
            </w:r>
            <w:r w:rsidR="0028142F" w:rsidRPr="0028142F">
              <w:rPr>
                <w:b/>
                <w:sz w:val="24"/>
                <w:szCs w:val="24"/>
              </w:rPr>
              <w:t xml:space="preserve"> </w:t>
            </w:r>
            <w:r w:rsidR="00D47FF3">
              <w:rPr>
                <w:b/>
                <w:sz w:val="24"/>
                <w:szCs w:val="24"/>
              </w:rPr>
              <w:t>на территории муниципального района «Город Людиново и Людиновский район»</w:t>
            </w:r>
          </w:p>
        </w:tc>
      </w:tr>
    </w:tbl>
    <w:p w:rsidR="00012275" w:rsidRDefault="00012275" w:rsidP="00012275">
      <w:pPr>
        <w:jc w:val="center"/>
        <w:rPr>
          <w:b/>
          <w:bCs/>
          <w:szCs w:val="28"/>
        </w:rPr>
      </w:pPr>
    </w:p>
    <w:p w:rsidR="00DF3688" w:rsidRPr="009D333B" w:rsidRDefault="00DF3688" w:rsidP="009D333B">
      <w:pPr>
        <w:ind w:firstLine="708"/>
        <w:jc w:val="both"/>
        <w:rPr>
          <w:sz w:val="24"/>
          <w:szCs w:val="24"/>
          <w:lang w:eastAsia="ar-SA"/>
        </w:rPr>
      </w:pPr>
      <w:r>
        <w:rPr>
          <w:sz w:val="24"/>
        </w:rPr>
        <w:t>В соответствии с</w:t>
      </w:r>
      <w:r w:rsidR="00D47FF3">
        <w:rPr>
          <w:sz w:val="24"/>
        </w:rPr>
        <w:t>о статьей 78 Бюджетного кодекса Российской Федерации, в целях частичного возмещения собственникам жилых помещений в многоквартирных домах и собственникам домовладений их затрат, связанных с проведением в 201</w:t>
      </w:r>
      <w:r w:rsidR="0028142F">
        <w:rPr>
          <w:sz w:val="24"/>
        </w:rPr>
        <w:t>9-2020</w:t>
      </w:r>
      <w:r w:rsidR="00D47FF3">
        <w:rPr>
          <w:sz w:val="24"/>
        </w:rPr>
        <w:t xml:space="preserve"> год</w:t>
      </w:r>
      <w:r w:rsidR="0028142F">
        <w:rPr>
          <w:sz w:val="24"/>
        </w:rPr>
        <w:t>ах</w:t>
      </w:r>
      <w:r w:rsidR="00D47FF3">
        <w:rPr>
          <w:sz w:val="24"/>
        </w:rPr>
        <w:t xml:space="preserve"> работ по переключению с централизованного</w:t>
      </w:r>
      <w:r w:rsidR="00132E32">
        <w:rPr>
          <w:sz w:val="24"/>
        </w:rPr>
        <w:t xml:space="preserve"> на поквартирное теплоснабжение </w:t>
      </w:r>
      <w:r w:rsidR="0028142F" w:rsidRPr="0028142F">
        <w:rPr>
          <w:sz w:val="24"/>
          <w:lang w:bidi="ru-RU"/>
        </w:rPr>
        <w:t>с использованием настенных двухконтурных газовых котлов с закрытой камерой сгорания</w:t>
      </w:r>
      <w:r w:rsidR="00132E32">
        <w:rPr>
          <w:sz w:val="24"/>
        </w:rPr>
        <w:t xml:space="preserve"> на территории муниципального района «Город Людиново и Людиновский район»</w:t>
      </w:r>
      <w:r w:rsidR="009D333B" w:rsidRPr="009D333B">
        <w:rPr>
          <w:sz w:val="24"/>
          <w:szCs w:val="24"/>
          <w:lang w:eastAsia="ar-SA"/>
        </w:rPr>
        <w:t xml:space="preserve">, администрация муниципального района </w:t>
      </w:r>
    </w:p>
    <w:p w:rsidR="00DF3688" w:rsidRPr="00DF3688" w:rsidRDefault="00DF3688" w:rsidP="00DF3688">
      <w:pPr>
        <w:ind w:firstLine="708"/>
        <w:rPr>
          <w:sz w:val="24"/>
          <w:szCs w:val="24"/>
        </w:rPr>
      </w:pPr>
      <w:r w:rsidRPr="00DF3688">
        <w:rPr>
          <w:sz w:val="24"/>
          <w:szCs w:val="24"/>
        </w:rPr>
        <w:t>ПОСТАНОВЛЯЕТ:</w:t>
      </w:r>
    </w:p>
    <w:p w:rsidR="00DF3688" w:rsidRPr="00DF3688" w:rsidRDefault="00DF3688" w:rsidP="00DF3688">
      <w:pPr>
        <w:ind w:firstLine="720"/>
        <w:jc w:val="both"/>
        <w:rPr>
          <w:sz w:val="24"/>
          <w:szCs w:val="24"/>
        </w:rPr>
      </w:pPr>
      <w:r w:rsidRPr="00DF3688">
        <w:rPr>
          <w:sz w:val="24"/>
          <w:szCs w:val="24"/>
        </w:rPr>
        <w:t xml:space="preserve">1. </w:t>
      </w:r>
      <w:r w:rsidR="00370E6F">
        <w:rPr>
          <w:sz w:val="24"/>
          <w:szCs w:val="24"/>
        </w:rPr>
        <w:t>Утвердить</w:t>
      </w:r>
      <w:r w:rsidR="00132E32">
        <w:rPr>
          <w:sz w:val="24"/>
          <w:szCs w:val="24"/>
        </w:rPr>
        <w:t xml:space="preserve"> прилагаемое </w:t>
      </w:r>
      <w:r w:rsidR="0028142F">
        <w:rPr>
          <w:sz w:val="24"/>
          <w:szCs w:val="24"/>
        </w:rPr>
        <w:t>П</w:t>
      </w:r>
      <w:r w:rsidR="00132E32">
        <w:rPr>
          <w:sz w:val="24"/>
          <w:szCs w:val="24"/>
        </w:rPr>
        <w:t>оложение «О порядке оказания социальной помощи собственникам жилых помещений в многоквартирных домах и собственникам домовладений в цел</w:t>
      </w:r>
      <w:r w:rsidR="0028142F">
        <w:rPr>
          <w:sz w:val="24"/>
          <w:szCs w:val="24"/>
        </w:rPr>
        <w:t>я</w:t>
      </w:r>
      <w:r w:rsidR="00132E32">
        <w:rPr>
          <w:sz w:val="24"/>
          <w:szCs w:val="24"/>
        </w:rPr>
        <w:t>х частичного возмещения их затрат, связанных с проведением в 201</w:t>
      </w:r>
      <w:r w:rsidR="0028142F">
        <w:rPr>
          <w:sz w:val="24"/>
          <w:szCs w:val="24"/>
        </w:rPr>
        <w:t>9-2020</w:t>
      </w:r>
      <w:r w:rsidR="00132E32">
        <w:rPr>
          <w:sz w:val="24"/>
          <w:szCs w:val="24"/>
        </w:rPr>
        <w:t xml:space="preserve"> год</w:t>
      </w:r>
      <w:r w:rsidR="0028142F">
        <w:rPr>
          <w:sz w:val="24"/>
          <w:szCs w:val="24"/>
        </w:rPr>
        <w:t>ах</w:t>
      </w:r>
      <w:r w:rsidR="00132E32">
        <w:rPr>
          <w:sz w:val="24"/>
          <w:szCs w:val="24"/>
        </w:rPr>
        <w:t xml:space="preserve"> работ по переключению с централизованного на поквартирное теплоснабжение от бытовых газоиспользующих приборов на территории муниципального района «Город Людиново и Людиновский район».</w:t>
      </w:r>
    </w:p>
    <w:p w:rsidR="00DF3688" w:rsidRPr="00DF3688" w:rsidRDefault="00DF3688" w:rsidP="00DF3688">
      <w:pPr>
        <w:ind w:firstLine="708"/>
        <w:jc w:val="both"/>
        <w:rPr>
          <w:sz w:val="24"/>
          <w:szCs w:val="24"/>
        </w:rPr>
      </w:pPr>
      <w:r w:rsidRPr="00DF3688">
        <w:rPr>
          <w:sz w:val="24"/>
          <w:szCs w:val="24"/>
        </w:rPr>
        <w:t xml:space="preserve">2. </w:t>
      </w:r>
      <w:r w:rsidR="0028142F" w:rsidRPr="0028142F">
        <w:rPr>
          <w:sz w:val="24"/>
          <w:szCs w:val="24"/>
        </w:rPr>
        <w:t>Настоящее постановление подлежит опубликованию в установленном законом порядке.</w:t>
      </w:r>
    </w:p>
    <w:p w:rsidR="00DF3688" w:rsidRDefault="00132E32" w:rsidP="00DF368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F3688" w:rsidRPr="00DF3688">
        <w:rPr>
          <w:sz w:val="24"/>
          <w:szCs w:val="24"/>
        </w:rPr>
        <w:t xml:space="preserve">. </w:t>
      </w:r>
      <w:r w:rsidR="008B7B5F">
        <w:rPr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муниципального района «Город Людиново и Людиновский район» </w:t>
      </w:r>
      <w:r w:rsidR="0028142F">
        <w:rPr>
          <w:sz w:val="24"/>
          <w:szCs w:val="24"/>
        </w:rPr>
        <w:t xml:space="preserve">                </w:t>
      </w:r>
      <w:r w:rsidR="008B7B5F">
        <w:rPr>
          <w:sz w:val="24"/>
          <w:szCs w:val="24"/>
        </w:rPr>
        <w:t xml:space="preserve">Е.И. </w:t>
      </w:r>
      <w:proofErr w:type="spellStart"/>
      <w:r w:rsidR="008B7B5F">
        <w:rPr>
          <w:sz w:val="24"/>
          <w:szCs w:val="24"/>
        </w:rPr>
        <w:t>Шарова</w:t>
      </w:r>
      <w:proofErr w:type="spellEnd"/>
      <w:r w:rsidR="00DF3688" w:rsidRPr="00DF3688">
        <w:rPr>
          <w:sz w:val="24"/>
          <w:szCs w:val="24"/>
        </w:rPr>
        <w:t>.</w:t>
      </w:r>
    </w:p>
    <w:p w:rsidR="00012275" w:rsidRPr="00DE1FAF" w:rsidRDefault="00012275" w:rsidP="0072779B">
      <w:pPr>
        <w:rPr>
          <w:bCs/>
          <w:sz w:val="24"/>
          <w:szCs w:val="24"/>
        </w:rPr>
      </w:pPr>
    </w:p>
    <w:p w:rsidR="0028142F" w:rsidRPr="00DE1FAF" w:rsidRDefault="0028142F" w:rsidP="00012275">
      <w:pPr>
        <w:jc w:val="both"/>
        <w:rPr>
          <w:bCs/>
          <w:sz w:val="24"/>
          <w:szCs w:val="24"/>
        </w:rPr>
      </w:pPr>
    </w:p>
    <w:p w:rsidR="008373F4" w:rsidRPr="008373F4" w:rsidRDefault="0028142F" w:rsidP="008373F4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51466F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51466F">
        <w:rPr>
          <w:sz w:val="24"/>
          <w:szCs w:val="24"/>
        </w:rPr>
        <w:t xml:space="preserve"> </w:t>
      </w:r>
      <w:r w:rsidR="008373F4" w:rsidRPr="008373F4">
        <w:rPr>
          <w:sz w:val="24"/>
          <w:szCs w:val="24"/>
        </w:rPr>
        <w:t xml:space="preserve">администрации </w:t>
      </w:r>
    </w:p>
    <w:p w:rsidR="00DE1FAF" w:rsidRPr="008373F4" w:rsidRDefault="008373F4" w:rsidP="008373F4">
      <w:pPr>
        <w:jc w:val="both"/>
        <w:rPr>
          <w:sz w:val="24"/>
          <w:szCs w:val="24"/>
        </w:rPr>
      </w:pPr>
      <w:r w:rsidRPr="008373F4">
        <w:rPr>
          <w:sz w:val="24"/>
          <w:szCs w:val="24"/>
        </w:rPr>
        <w:t>муниципального района</w:t>
      </w:r>
      <w:r w:rsidR="0072779B" w:rsidRPr="008373F4">
        <w:rPr>
          <w:sz w:val="24"/>
          <w:szCs w:val="24"/>
        </w:rPr>
        <w:t xml:space="preserve">           </w:t>
      </w:r>
      <w:r w:rsidRPr="008373F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r w:rsidR="008F650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8373F4">
        <w:rPr>
          <w:sz w:val="24"/>
          <w:szCs w:val="24"/>
        </w:rPr>
        <w:t xml:space="preserve">                                               </w:t>
      </w:r>
      <w:r w:rsidR="0072779B" w:rsidRPr="008373F4">
        <w:rPr>
          <w:sz w:val="24"/>
          <w:szCs w:val="24"/>
        </w:rPr>
        <w:t xml:space="preserve"> </w:t>
      </w:r>
      <w:r w:rsidR="0028142F">
        <w:rPr>
          <w:sz w:val="24"/>
          <w:szCs w:val="24"/>
        </w:rPr>
        <w:t xml:space="preserve">     Д</w:t>
      </w:r>
      <w:r w:rsidRPr="008373F4">
        <w:rPr>
          <w:sz w:val="24"/>
          <w:szCs w:val="24"/>
        </w:rPr>
        <w:t>.</w:t>
      </w:r>
      <w:r w:rsidR="0028142F">
        <w:rPr>
          <w:sz w:val="24"/>
          <w:szCs w:val="24"/>
        </w:rPr>
        <w:t>М</w:t>
      </w:r>
      <w:r w:rsidRPr="008373F4">
        <w:rPr>
          <w:sz w:val="24"/>
          <w:szCs w:val="24"/>
        </w:rPr>
        <w:t xml:space="preserve">. </w:t>
      </w:r>
      <w:r w:rsidR="00135C86">
        <w:rPr>
          <w:sz w:val="24"/>
          <w:szCs w:val="24"/>
        </w:rPr>
        <w:t>А</w:t>
      </w:r>
      <w:r w:rsidR="0028142F">
        <w:rPr>
          <w:sz w:val="24"/>
          <w:szCs w:val="24"/>
        </w:rPr>
        <w:t>ганичев</w:t>
      </w:r>
    </w:p>
    <w:p w:rsidR="00DE1FAF" w:rsidRDefault="00DE1FAF" w:rsidP="0072779B">
      <w:pPr>
        <w:ind w:firstLine="709"/>
        <w:jc w:val="both"/>
        <w:rPr>
          <w:szCs w:val="28"/>
        </w:rPr>
      </w:pPr>
    </w:p>
    <w:p w:rsidR="00132E32" w:rsidRDefault="00132E32" w:rsidP="0072779B">
      <w:pPr>
        <w:ind w:firstLine="709"/>
        <w:jc w:val="both"/>
        <w:rPr>
          <w:szCs w:val="28"/>
        </w:rPr>
      </w:pPr>
    </w:p>
    <w:p w:rsidR="00132E32" w:rsidRDefault="00132E32" w:rsidP="0072779B">
      <w:pPr>
        <w:ind w:firstLine="709"/>
        <w:jc w:val="both"/>
        <w:rPr>
          <w:szCs w:val="28"/>
        </w:rPr>
      </w:pPr>
    </w:p>
    <w:p w:rsidR="00FD5ACD" w:rsidRDefault="00FD5ACD" w:rsidP="00FD5ACD">
      <w:pPr>
        <w:jc w:val="right"/>
      </w:pPr>
      <w:r>
        <w:t>Приложение к постановлению</w:t>
      </w:r>
    </w:p>
    <w:p w:rsidR="00FD5ACD" w:rsidRDefault="00FD5ACD" w:rsidP="00FD5ACD">
      <w:pPr>
        <w:jc w:val="right"/>
      </w:pPr>
      <w:r>
        <w:t xml:space="preserve">администрации муниципального района </w:t>
      </w:r>
    </w:p>
    <w:p w:rsidR="00FD5ACD" w:rsidRDefault="00FD5ACD" w:rsidP="00FD5ACD">
      <w:pPr>
        <w:jc w:val="right"/>
      </w:pPr>
      <w:r>
        <w:t>«Город Людиново и Людиновский район»</w:t>
      </w:r>
    </w:p>
    <w:p w:rsidR="00FD5ACD" w:rsidRDefault="00FD5ACD" w:rsidP="00FD5ACD">
      <w:pPr>
        <w:jc w:val="right"/>
      </w:pPr>
      <w:r>
        <w:t>от _________ 2019 г. № ________</w:t>
      </w:r>
    </w:p>
    <w:p w:rsidR="00FD5ACD" w:rsidRDefault="00FD5ACD" w:rsidP="00FD5ACD">
      <w:pPr>
        <w:ind w:firstLine="540"/>
        <w:jc w:val="both"/>
      </w:pPr>
    </w:p>
    <w:p w:rsidR="00FD5ACD" w:rsidRDefault="00FD5ACD" w:rsidP="00FD5ACD">
      <w:pPr>
        <w:ind w:firstLine="540"/>
        <w:jc w:val="both"/>
      </w:pPr>
    </w:p>
    <w:p w:rsidR="00FD5ACD" w:rsidRDefault="00FD5ACD" w:rsidP="00FD5ACD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FD5ACD" w:rsidRDefault="00FD5ACD" w:rsidP="00FD5ACD">
      <w:pPr>
        <w:jc w:val="center"/>
      </w:pPr>
      <w:r>
        <w:rPr>
          <w:b/>
          <w:bCs/>
        </w:rPr>
        <w:t>О ПОРЯДКЕ ОКАЗАНИЯ СОЦИАЛЬНОЙ ПОМОЩИ СОБСТВЕННИКАМ ЖИЛЫХ ПОМЕЩЕНИЙ В МНОГОКВАРТИРНЫХ ДОМАХ И СОБСТВЕННИКАМ ДОМОВЛАДЕНИЙ В ЦЕЛЯХ ЧАСТИЧНОГО ВОЗМЕЩЕНИЯ ЗАТРАТ, СВЯЗАННЫХ С ПРОВЕДЕНИЕМ В 2019-2020 ГОДАХ РАБОТ ПО ПЕРЕКЛЮЧЕНИЮ С ЦЕНТРАЛИЗОВАННОГО НА ПОКВАРТИРНОЕ ТЕПЛОСНАБЖЕНИЕ С ИСПОЛЬЗОВАНИЕМ НАСТЕННЫХ ДВУХКОНТУРНЫХ ГАЗОВЫХ КОТЛОВ С ЗАКРЫТОЙ КАМЕРОЙ СГОРАНИЯ НА ТЕРРИТОРИИ МУНИЦИПАЛЬНОГО РАЙОНА «ГОРОД ЛЮДИНОВО И ЛЮДИНОВСКИЙ РАЙОН»</w:t>
      </w:r>
    </w:p>
    <w:p w:rsidR="00FD5ACD" w:rsidRDefault="00FD5ACD" w:rsidP="00FD5ACD">
      <w:pPr>
        <w:ind w:firstLine="540"/>
        <w:jc w:val="both"/>
      </w:pPr>
    </w:p>
    <w:p w:rsidR="00FD5ACD" w:rsidRDefault="00FD5ACD" w:rsidP="00FD5ACD">
      <w:pPr>
        <w:ind w:left="900"/>
        <w:jc w:val="center"/>
        <w:rPr>
          <w:b/>
          <w:bCs/>
        </w:rPr>
      </w:pPr>
      <w:r>
        <w:rPr>
          <w:b/>
          <w:bCs/>
        </w:rPr>
        <w:t>Глава 1. Общие положения</w:t>
      </w:r>
    </w:p>
    <w:p w:rsidR="00FD5ACD" w:rsidRDefault="00FD5ACD" w:rsidP="00FD5ACD">
      <w:pPr>
        <w:ind w:left="900"/>
        <w:rPr>
          <w:b/>
          <w:bCs/>
        </w:rPr>
      </w:pPr>
    </w:p>
    <w:p w:rsidR="00FD5ACD" w:rsidRDefault="00FD5ACD" w:rsidP="00FD5ACD">
      <w:pPr>
        <w:ind w:firstLine="540"/>
        <w:jc w:val="both"/>
      </w:pPr>
      <w:r>
        <w:t xml:space="preserve">1.1. Настоящее Положение «О порядке оказания социальной помощи собственникам жилых помещений в многоквартирных домах и собственникам домовладений в целях частичного возмещения их затрат, связанных с проведением в 2019-2020 годах работ по переключению с централизованного на поквартирное теплоснабжение </w:t>
      </w:r>
      <w:r w:rsidRPr="00361499">
        <w:rPr>
          <w:bCs/>
        </w:rPr>
        <w:t>с использованием настенных двухконтурных газовых котлов с закрытой камерой сгорания</w:t>
      </w:r>
      <w:r w:rsidRPr="00361499">
        <w:t xml:space="preserve"> </w:t>
      </w:r>
      <w:r>
        <w:t>на территории муниципального района «Город Людиново и Людиновский район» (далее – Положение) разработано в соответствии со статьей 78 Бюджетного кодекса Российской Федерации и устанавливает цели, условия и порядок оказания социальной помощи на частичное возмещение собственникам жилых помещений в многоквартирных домах и собственников домовладений (далее – собственники жилых помещений) их затрат, связанных с проведением в 2019-2020 годах работ по переключению с централизованного на поквартирное теплоснабжение от бытовых газоиспользующих приборов на территории муниципального района «Город Людиново и Людиновский район» (далее – социальная помощь); порядок возврата социальной помощи в случае нарушения условий, установленных настоящим Положением при ее предоставлении.</w:t>
      </w:r>
    </w:p>
    <w:p w:rsidR="00FD5ACD" w:rsidRDefault="00FD5ACD" w:rsidP="00FD5ACD">
      <w:pPr>
        <w:ind w:firstLine="540"/>
        <w:jc w:val="both"/>
      </w:pPr>
      <w:r>
        <w:t>1.2. Социальная помощь предоставляется единовременно (один раз) на безвозмездной основе в виде адресной материальной помощи и возврату не подлежит, если законом или иным нормативным актом, а также настоящим Положением не предусмотрено иное.</w:t>
      </w:r>
    </w:p>
    <w:p w:rsidR="00FD5ACD" w:rsidRDefault="00FD5ACD" w:rsidP="00FD5ACD">
      <w:pPr>
        <w:ind w:firstLine="540"/>
        <w:jc w:val="both"/>
      </w:pPr>
      <w:r>
        <w:t>.</w:t>
      </w:r>
    </w:p>
    <w:p w:rsidR="00FD5ACD" w:rsidRDefault="00FD5ACD" w:rsidP="00FD5ACD">
      <w:pPr>
        <w:ind w:firstLine="540"/>
        <w:jc w:val="both"/>
      </w:pPr>
    </w:p>
    <w:p w:rsidR="00FD5ACD" w:rsidRDefault="00FD5ACD" w:rsidP="00FD5ACD">
      <w:pPr>
        <w:jc w:val="center"/>
        <w:rPr>
          <w:b/>
          <w:bCs/>
        </w:rPr>
      </w:pPr>
      <w:r>
        <w:rPr>
          <w:b/>
          <w:bCs/>
        </w:rPr>
        <w:t xml:space="preserve">Глава 2. Категории физических лиц, имеющих право на получение </w:t>
      </w:r>
    </w:p>
    <w:p w:rsidR="00FD5ACD" w:rsidRDefault="00FD5ACD" w:rsidP="00FD5ACD">
      <w:pPr>
        <w:jc w:val="center"/>
      </w:pPr>
      <w:r>
        <w:rPr>
          <w:b/>
          <w:bCs/>
        </w:rPr>
        <w:t>адресной материальной помощи</w:t>
      </w:r>
    </w:p>
    <w:p w:rsidR="00FD5ACD" w:rsidRDefault="00FD5ACD" w:rsidP="00FD5ACD">
      <w:pPr>
        <w:ind w:firstLine="540"/>
        <w:jc w:val="both"/>
      </w:pPr>
    </w:p>
    <w:p w:rsidR="00FD5ACD" w:rsidRDefault="00FD5ACD" w:rsidP="00FD5ACD">
      <w:pPr>
        <w:ind w:firstLine="540"/>
        <w:jc w:val="both"/>
      </w:pPr>
      <w:r>
        <w:lastRenderedPageBreak/>
        <w:t xml:space="preserve">Право на получение социальной помощи имеют собственники жилых помещений в многоквартирных домах и собственники домовладений, выполнившие в 2019-2020 годах работы по переключению с централизованного на поквартирное теплоснабжение </w:t>
      </w:r>
      <w:r w:rsidRPr="00361499">
        <w:rPr>
          <w:bCs/>
        </w:rPr>
        <w:t>с использованием настенных двухконтурных газовых котлов с закрытой камерой сгорания</w:t>
      </w:r>
      <w:r>
        <w:t>.</w:t>
      </w:r>
    </w:p>
    <w:p w:rsidR="00FD5ACD" w:rsidRDefault="00FD5ACD" w:rsidP="00FD5ACD">
      <w:pPr>
        <w:ind w:firstLine="540"/>
        <w:jc w:val="both"/>
      </w:pPr>
    </w:p>
    <w:p w:rsidR="00FD5ACD" w:rsidRDefault="00FD5ACD" w:rsidP="00FD5ACD">
      <w:pPr>
        <w:ind w:firstLine="540"/>
        <w:jc w:val="both"/>
      </w:pPr>
    </w:p>
    <w:p w:rsidR="00FD5ACD" w:rsidRDefault="00FD5ACD" w:rsidP="00FD5ACD">
      <w:pPr>
        <w:jc w:val="center"/>
      </w:pPr>
      <w:r>
        <w:rPr>
          <w:b/>
          <w:bCs/>
        </w:rPr>
        <w:t>Глава 3. Условия оказания адресной материальной помощи</w:t>
      </w:r>
    </w:p>
    <w:p w:rsidR="00FD5ACD" w:rsidRDefault="00FD5ACD" w:rsidP="00FD5ACD">
      <w:pPr>
        <w:ind w:firstLine="540"/>
        <w:jc w:val="both"/>
      </w:pPr>
    </w:p>
    <w:p w:rsidR="00FD5ACD" w:rsidRDefault="00FD5ACD" w:rsidP="00FD5ACD">
      <w:pPr>
        <w:ind w:firstLine="540"/>
        <w:jc w:val="both"/>
      </w:pPr>
      <w:r>
        <w:t>3.1. Социальная помощь  собственникам  жилых помещений предоставляется единовременно (однократно) на безвозмездной основе в  виде  адресной материальной помощи. Адресная  материальная помощь предоставляется для частичного возмещения затрат, понесенных собственниками жилых помещений при проведении в 2019-2020 годах мероприятий по  организации систем индивидуального поквартирного теплоснабжения, и включающих в себя затраты на разработку проекта, приобретение необходимых материалов для монтажа систем внутреннего газоснабжения и отопления, монтаж систем внутреннего газоснабжения и отопления.</w:t>
      </w:r>
    </w:p>
    <w:p w:rsidR="00FD5ACD" w:rsidRDefault="00FD5ACD" w:rsidP="00FD5ACD">
      <w:pPr>
        <w:ind w:firstLine="540"/>
        <w:jc w:val="both"/>
      </w:pPr>
      <w:r>
        <w:t xml:space="preserve">3.2. Размер конкретной адресной материальной помощи определяется на основании документов, представленных собственниками жилых помещений по факту выполнения работ и составляет 50% от понесенных затрат собственниками жилых помещений, но не более 50% от размера предельной стоимости работ по переводу на индивидуальное поквартирное отопление без  стоимости котла на территории Калужской области в 2019-2020 годах, </w:t>
      </w:r>
      <w:proofErr w:type="spellStart"/>
      <w:r>
        <w:t>расчитанного</w:t>
      </w:r>
      <w:proofErr w:type="spellEnd"/>
      <w:r>
        <w:t xml:space="preserve"> исходя из  рекомендуемой министерством строительства и  жилищно-коммунального хозяйства Калужской области  предельной стоимости работ  по переводу на индивидуальное поквартирное отопление за один квадратный метр общей площади жилого помещения.</w:t>
      </w:r>
    </w:p>
    <w:p w:rsidR="00FD5ACD" w:rsidRDefault="00FD5ACD" w:rsidP="00FD5ACD">
      <w:pPr>
        <w:ind w:firstLine="540"/>
        <w:jc w:val="both"/>
      </w:pPr>
      <w:r>
        <w:t>3.3. Адресная материальная помощь не выделяется на приобретение бытового газового котла.</w:t>
      </w:r>
    </w:p>
    <w:p w:rsidR="00FD5ACD" w:rsidRDefault="00FD5ACD" w:rsidP="00FD5ACD">
      <w:pPr>
        <w:ind w:firstLine="540"/>
        <w:jc w:val="both"/>
      </w:pPr>
    </w:p>
    <w:p w:rsidR="00FD5ACD" w:rsidRDefault="00FD5ACD" w:rsidP="00FD5ACD">
      <w:pPr>
        <w:jc w:val="center"/>
      </w:pPr>
      <w:r>
        <w:rPr>
          <w:b/>
          <w:bCs/>
        </w:rPr>
        <w:t>Глава 4. Порядок оказания адресной материальной помощи</w:t>
      </w:r>
    </w:p>
    <w:p w:rsidR="00FD5ACD" w:rsidRDefault="00FD5ACD" w:rsidP="00FD5ACD">
      <w:pPr>
        <w:ind w:firstLine="540"/>
        <w:jc w:val="both"/>
      </w:pPr>
    </w:p>
    <w:p w:rsidR="00FD5ACD" w:rsidRDefault="00FD5ACD" w:rsidP="00FD5ACD">
      <w:pPr>
        <w:ind w:firstLine="540"/>
        <w:jc w:val="both"/>
      </w:pPr>
      <w:r>
        <w:t xml:space="preserve">4.1. Для получения социальной помощи собственникам жилых помещений для частичной компенсации затрат, понесенных в 2019-2020 годах при проведении работ по переключению с централизованного на поквартирное теплоснабжение </w:t>
      </w:r>
      <w:r w:rsidRPr="002368A0">
        <w:rPr>
          <w:bCs/>
        </w:rPr>
        <w:t>с использованием настенных двухконтурных газовых котлов с закрытой камерой сгорания</w:t>
      </w:r>
      <w:r>
        <w:t>, собственник жилого помещения в срок до 1 октября 2020 года представляет в администрацию муниципального района «Город Людиново и Людиновский район» следующие документы:</w:t>
      </w:r>
    </w:p>
    <w:p w:rsidR="00FD5ACD" w:rsidRDefault="00FD5ACD" w:rsidP="00FD5ACD">
      <w:pPr>
        <w:ind w:firstLine="540"/>
        <w:jc w:val="both"/>
      </w:pPr>
      <w:r>
        <w:t>1. заявление получателя;</w:t>
      </w:r>
    </w:p>
    <w:p w:rsidR="00FD5ACD" w:rsidRDefault="00FD5ACD" w:rsidP="00FD5ACD">
      <w:pPr>
        <w:ind w:firstLine="540"/>
        <w:jc w:val="both"/>
      </w:pPr>
      <w:r>
        <w:t>2. копию лицевого счета получателя, открытого в кредитной организации;</w:t>
      </w:r>
    </w:p>
    <w:p w:rsidR="00FD5ACD" w:rsidRDefault="00FD5ACD" w:rsidP="00FD5ACD">
      <w:pPr>
        <w:ind w:firstLine="540"/>
        <w:jc w:val="both"/>
      </w:pPr>
      <w:r>
        <w:t>3. копию документа, удостоверяющего личность получателя (в случае, если от имени получателя действует его законный представитель, то дополнительно представляется документ, удостоверяющий личность представителя и документ, подтверждающий соответствующие полномочия);</w:t>
      </w:r>
    </w:p>
    <w:p w:rsidR="00FD5ACD" w:rsidRDefault="00FD5ACD" w:rsidP="00FD5ACD">
      <w:pPr>
        <w:ind w:firstLine="540"/>
        <w:jc w:val="both"/>
      </w:pPr>
      <w:r>
        <w:lastRenderedPageBreak/>
        <w:t>4. свидетельство о государственной регистрации права собственности на жилое помещение (доли) или документ, подтверждающий возникновение права собственности на жилое помещение до вступления в силу Федерального закона «О государственной регистрации прав на недвижимое имущество и сделок с ним», и выписку из Единого государственного реестра прав на недвижимое имущество и сделок с ним об отсутствии отчуждения жилого помещения на дату подачи заявления;</w:t>
      </w:r>
    </w:p>
    <w:p w:rsidR="00FD5ACD" w:rsidRDefault="00FD5ACD" w:rsidP="00FD5ACD">
      <w:pPr>
        <w:ind w:firstLine="540"/>
        <w:jc w:val="both"/>
      </w:pPr>
      <w:r>
        <w:t>5. копии договоров с подрядными организациями на выполнение работ по устройству системы поквартирного теплоснабжения квартиры (жилого дома);</w:t>
      </w:r>
    </w:p>
    <w:p w:rsidR="00FD5ACD" w:rsidRDefault="00FD5ACD" w:rsidP="00FD5ACD">
      <w:pPr>
        <w:ind w:firstLine="540"/>
        <w:jc w:val="both"/>
      </w:pPr>
      <w:r>
        <w:t>6.  копии актов о приемке выполненных работ  по устройству системы поквартирного теплоснабжения квартиры (жилого дома);</w:t>
      </w:r>
    </w:p>
    <w:p w:rsidR="00FD5ACD" w:rsidRDefault="00FD5ACD" w:rsidP="00FD5ACD">
      <w:pPr>
        <w:ind w:firstLine="540"/>
        <w:jc w:val="both"/>
      </w:pPr>
      <w:r>
        <w:t>7. копии платежных документов, подтверждающие затраты на устройство системы поквартирного теплоснабжения квартиры (жилого дома).</w:t>
      </w:r>
    </w:p>
    <w:p w:rsidR="00FD5ACD" w:rsidRDefault="00FD5ACD" w:rsidP="00FD5ACD">
      <w:pPr>
        <w:ind w:firstLine="540"/>
        <w:jc w:val="both"/>
      </w:pPr>
      <w:r>
        <w:t>4.2. По усмотрению собственника жилого помещения заявление может подано лично, через законного представителя, почтой или иным доступным для него способом.</w:t>
      </w:r>
    </w:p>
    <w:p w:rsidR="00FD5ACD" w:rsidRDefault="00FD5ACD" w:rsidP="00FD5ACD">
      <w:pPr>
        <w:ind w:firstLine="540"/>
        <w:jc w:val="both"/>
      </w:pPr>
      <w:r>
        <w:t>4.3. Администрация муниципального района «Город Людиново и Людиновский район»:</w:t>
      </w:r>
    </w:p>
    <w:p w:rsidR="00FD5ACD" w:rsidRDefault="00FD5ACD" w:rsidP="00FD5ACD">
      <w:pPr>
        <w:ind w:firstLine="540"/>
        <w:jc w:val="both"/>
      </w:pPr>
      <w:r>
        <w:t xml:space="preserve"> - формирует и направляет в министерство финансов Калужской области заявку на финансирование адресной материальной помощи;</w:t>
      </w:r>
    </w:p>
    <w:p w:rsidR="00FD5ACD" w:rsidRDefault="00FD5ACD" w:rsidP="00FD5ACD">
      <w:pPr>
        <w:ind w:firstLine="540"/>
        <w:jc w:val="both"/>
      </w:pPr>
      <w:r>
        <w:t>- при поступлении финансирования перечисляет на лицевой счет получателя адресную материальную помощь.</w:t>
      </w:r>
    </w:p>
    <w:p w:rsidR="00FD5ACD" w:rsidRDefault="00FD5ACD" w:rsidP="00FD5ACD">
      <w:pPr>
        <w:ind w:firstLine="540"/>
        <w:jc w:val="both"/>
      </w:pPr>
      <w:r>
        <w:t xml:space="preserve"> </w:t>
      </w:r>
    </w:p>
    <w:p w:rsidR="00FD5ACD" w:rsidRDefault="00FD5ACD" w:rsidP="00FD5ACD">
      <w:pPr>
        <w:jc w:val="center"/>
      </w:pPr>
      <w:r>
        <w:rPr>
          <w:b/>
          <w:bCs/>
        </w:rPr>
        <w:t>Глава 5. Размер адресной материальной помощи</w:t>
      </w:r>
    </w:p>
    <w:p w:rsidR="00FD5ACD" w:rsidRDefault="00FD5ACD" w:rsidP="00FD5ACD">
      <w:pPr>
        <w:ind w:firstLine="540"/>
        <w:jc w:val="both"/>
      </w:pPr>
    </w:p>
    <w:p w:rsidR="00FD5ACD" w:rsidRDefault="00FD5ACD" w:rsidP="00FD5ACD">
      <w:pPr>
        <w:ind w:firstLine="540"/>
        <w:jc w:val="both"/>
      </w:pPr>
      <w:r>
        <w:t>Размер адресной материальной помощи не должен превышать 50% от общей стоимости затрат, указанных в пункте  3.2 настоящего Положения.</w:t>
      </w:r>
    </w:p>
    <w:p w:rsidR="0066315D" w:rsidRDefault="0066315D" w:rsidP="00270EB3">
      <w:pPr>
        <w:jc w:val="both"/>
        <w:rPr>
          <w:sz w:val="24"/>
          <w:szCs w:val="24"/>
        </w:rPr>
      </w:pPr>
    </w:p>
    <w:sectPr w:rsidR="0066315D" w:rsidSect="00337C6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12275"/>
    <w:rsid w:val="00012275"/>
    <w:rsid w:val="00040B3E"/>
    <w:rsid w:val="00077BC8"/>
    <w:rsid w:val="00090C7B"/>
    <w:rsid w:val="000C5DB7"/>
    <w:rsid w:val="000D696C"/>
    <w:rsid w:val="000E039D"/>
    <w:rsid w:val="00126B51"/>
    <w:rsid w:val="00132E32"/>
    <w:rsid w:val="00135C86"/>
    <w:rsid w:val="00143C58"/>
    <w:rsid w:val="001530E4"/>
    <w:rsid w:val="00166A16"/>
    <w:rsid w:val="00182700"/>
    <w:rsid w:val="001973FF"/>
    <w:rsid w:val="001B0980"/>
    <w:rsid w:val="001D2B49"/>
    <w:rsid w:val="001D2CDC"/>
    <w:rsid w:val="00203CB5"/>
    <w:rsid w:val="0021785F"/>
    <w:rsid w:val="0025247F"/>
    <w:rsid w:val="00270EB3"/>
    <w:rsid w:val="0028142F"/>
    <w:rsid w:val="00293160"/>
    <w:rsid w:val="002D6E68"/>
    <w:rsid w:val="0031643F"/>
    <w:rsid w:val="00325A87"/>
    <w:rsid w:val="00337C63"/>
    <w:rsid w:val="0036484F"/>
    <w:rsid w:val="00370E6F"/>
    <w:rsid w:val="0039162F"/>
    <w:rsid w:val="003C7412"/>
    <w:rsid w:val="003F5C38"/>
    <w:rsid w:val="00412576"/>
    <w:rsid w:val="004268FF"/>
    <w:rsid w:val="00436988"/>
    <w:rsid w:val="00436DA3"/>
    <w:rsid w:val="004468B0"/>
    <w:rsid w:val="00452D0C"/>
    <w:rsid w:val="00461B30"/>
    <w:rsid w:val="00485117"/>
    <w:rsid w:val="004B0977"/>
    <w:rsid w:val="004B4CB9"/>
    <w:rsid w:val="004F262C"/>
    <w:rsid w:val="0050021D"/>
    <w:rsid w:val="0051466F"/>
    <w:rsid w:val="00516756"/>
    <w:rsid w:val="005815C0"/>
    <w:rsid w:val="005B7773"/>
    <w:rsid w:val="005D43D7"/>
    <w:rsid w:val="005E66DE"/>
    <w:rsid w:val="00623042"/>
    <w:rsid w:val="0066315D"/>
    <w:rsid w:val="00674ABD"/>
    <w:rsid w:val="00674B0E"/>
    <w:rsid w:val="006825DB"/>
    <w:rsid w:val="00685285"/>
    <w:rsid w:val="006873CC"/>
    <w:rsid w:val="006967FD"/>
    <w:rsid w:val="006E4938"/>
    <w:rsid w:val="00712830"/>
    <w:rsid w:val="0072779B"/>
    <w:rsid w:val="00751CF5"/>
    <w:rsid w:val="0077427B"/>
    <w:rsid w:val="00776616"/>
    <w:rsid w:val="007F057C"/>
    <w:rsid w:val="007F0ABE"/>
    <w:rsid w:val="007F0EF5"/>
    <w:rsid w:val="0080542D"/>
    <w:rsid w:val="00813BDD"/>
    <w:rsid w:val="00830449"/>
    <w:rsid w:val="008334A9"/>
    <w:rsid w:val="008373F4"/>
    <w:rsid w:val="00864B15"/>
    <w:rsid w:val="00876C0E"/>
    <w:rsid w:val="00890B15"/>
    <w:rsid w:val="008A098B"/>
    <w:rsid w:val="008B7B5F"/>
    <w:rsid w:val="008F03CC"/>
    <w:rsid w:val="008F650B"/>
    <w:rsid w:val="009471E0"/>
    <w:rsid w:val="00952CF2"/>
    <w:rsid w:val="0096512C"/>
    <w:rsid w:val="0097293D"/>
    <w:rsid w:val="00980B02"/>
    <w:rsid w:val="00987688"/>
    <w:rsid w:val="009B70BC"/>
    <w:rsid w:val="009D333B"/>
    <w:rsid w:val="009F1C3D"/>
    <w:rsid w:val="00A027B9"/>
    <w:rsid w:val="00A27813"/>
    <w:rsid w:val="00AA7212"/>
    <w:rsid w:val="00AC0BBA"/>
    <w:rsid w:val="00AC2DCE"/>
    <w:rsid w:val="00AD26FE"/>
    <w:rsid w:val="00AD6057"/>
    <w:rsid w:val="00B16CB2"/>
    <w:rsid w:val="00B27947"/>
    <w:rsid w:val="00B83D3D"/>
    <w:rsid w:val="00BC4C57"/>
    <w:rsid w:val="00BF7873"/>
    <w:rsid w:val="00C12377"/>
    <w:rsid w:val="00C23B0D"/>
    <w:rsid w:val="00C24A16"/>
    <w:rsid w:val="00C32FE8"/>
    <w:rsid w:val="00C540E0"/>
    <w:rsid w:val="00C81318"/>
    <w:rsid w:val="00C849E3"/>
    <w:rsid w:val="00C94419"/>
    <w:rsid w:val="00CC0532"/>
    <w:rsid w:val="00D43435"/>
    <w:rsid w:val="00D47FF3"/>
    <w:rsid w:val="00D5064D"/>
    <w:rsid w:val="00D856B3"/>
    <w:rsid w:val="00DA6373"/>
    <w:rsid w:val="00DA6755"/>
    <w:rsid w:val="00DC6851"/>
    <w:rsid w:val="00DD1910"/>
    <w:rsid w:val="00DE13B8"/>
    <w:rsid w:val="00DE1FAF"/>
    <w:rsid w:val="00DE4813"/>
    <w:rsid w:val="00DF3688"/>
    <w:rsid w:val="00E125D0"/>
    <w:rsid w:val="00E533DF"/>
    <w:rsid w:val="00E95A97"/>
    <w:rsid w:val="00EE2C6A"/>
    <w:rsid w:val="00EF585A"/>
    <w:rsid w:val="00F00CBA"/>
    <w:rsid w:val="00F03D2F"/>
    <w:rsid w:val="00FA26A1"/>
    <w:rsid w:val="00FC5072"/>
    <w:rsid w:val="00FD5ACD"/>
    <w:rsid w:val="00FE1242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275"/>
    <w:rPr>
      <w:sz w:val="28"/>
    </w:rPr>
  </w:style>
  <w:style w:type="paragraph" w:styleId="1">
    <w:name w:val="heading 1"/>
    <w:basedOn w:val="a"/>
    <w:next w:val="a"/>
    <w:qFormat/>
    <w:rsid w:val="00012275"/>
    <w:pPr>
      <w:keepNext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rsid w:val="00012275"/>
    <w:pPr>
      <w:keepNext/>
      <w:jc w:val="center"/>
      <w:outlineLvl w:val="1"/>
    </w:pPr>
    <w:rPr>
      <w:b/>
      <w:bCs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987688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2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987688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Body Text"/>
    <w:basedOn w:val="a"/>
    <w:link w:val="a5"/>
    <w:rsid w:val="00DF3688"/>
    <w:pPr>
      <w:jc w:val="center"/>
    </w:pPr>
    <w:rPr>
      <w:b/>
      <w:bCs/>
      <w:color w:val="800080"/>
      <w:sz w:val="32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DF3688"/>
    <w:rPr>
      <w:b/>
      <w:bCs/>
      <w:color w:val="800080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C589F-426A-4AF8-A906-B84E66C8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ЛЮДИНОВО</Company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ludra</cp:lastModifiedBy>
  <cp:revision>10</cp:revision>
  <cp:lastPrinted>2016-05-23T13:24:00Z</cp:lastPrinted>
  <dcterms:created xsi:type="dcterms:W3CDTF">2019-09-19T13:24:00Z</dcterms:created>
  <dcterms:modified xsi:type="dcterms:W3CDTF">2019-10-01T09:06:00Z</dcterms:modified>
</cp:coreProperties>
</file>