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D" w:rsidRPr="00D63B3D" w:rsidRDefault="00D63B3D" w:rsidP="00D63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ИТОГОВЫЙ ДОКУМЕНТ</w:t>
      </w:r>
    </w:p>
    <w:p w:rsidR="00D63B3D" w:rsidRPr="00D63B3D" w:rsidRDefault="00D63B3D" w:rsidP="00D63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D63B3D" w:rsidRPr="00D63B3D" w:rsidRDefault="00D63B3D" w:rsidP="00D63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B3D" w:rsidRPr="00D63B3D" w:rsidRDefault="00D63B3D" w:rsidP="00D63B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.М</w:t>
      </w:r>
      <w:proofErr w:type="gramEnd"/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31.10</w:t>
      </w: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</w:p>
    <w:p w:rsidR="00D63B3D" w:rsidRPr="00D63B3D" w:rsidRDefault="00D63B3D" w:rsidP="00D6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31.10.2019</w:t>
      </w:r>
      <w:r w:rsidRPr="00D63B3D">
        <w:rPr>
          <w:rFonts w:ascii="Times New Roman" w:hAnsi="Times New Roman" w:cs="Times New Roman"/>
          <w:color w:val="000000"/>
          <w:sz w:val="28"/>
          <w:szCs w:val="28"/>
        </w:rPr>
        <w:t xml:space="preserve">г. в 15.00 часов в помещении администрации сельского поселения «Деревня </w:t>
      </w:r>
      <w:proofErr w:type="gramStart"/>
      <w:r w:rsidRPr="00D63B3D">
        <w:rPr>
          <w:rFonts w:ascii="Times New Roman" w:hAnsi="Times New Roman" w:cs="Times New Roman"/>
          <w:color w:val="000000"/>
          <w:sz w:val="28"/>
          <w:szCs w:val="28"/>
        </w:rPr>
        <w:t>Манино</w:t>
      </w:r>
      <w:proofErr w:type="gramEnd"/>
      <w:r w:rsidRPr="00D63B3D">
        <w:rPr>
          <w:rFonts w:ascii="Times New Roman" w:hAnsi="Times New Roman" w:cs="Times New Roman"/>
          <w:color w:val="000000"/>
          <w:sz w:val="28"/>
          <w:szCs w:val="28"/>
        </w:rPr>
        <w:t xml:space="preserve">» состоялись публичные слушания по проекту решения </w:t>
      </w:r>
      <w:r w:rsidRPr="00D63B3D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3D">
        <w:rPr>
          <w:rFonts w:ascii="Times New Roman" w:hAnsi="Times New Roman" w:cs="Times New Roman"/>
          <w:sz w:val="28"/>
          <w:szCs w:val="28"/>
        </w:rPr>
        <w:t>в Устав муниципального образования сельского поселения «Деревня Манино»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3D" w:rsidRPr="00D63B3D" w:rsidRDefault="00D63B3D" w:rsidP="00D63B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назначены решением Сельской Думы сельского поселения «Деревня Манино» 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63B3D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63B3D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63B3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33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D63B3D" w:rsidRPr="00D63B3D" w:rsidRDefault="00D63B3D" w:rsidP="00D63B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>В целях учета общественного мнения население сельского поселения «Деревня Манино» уведомлено о проведении публичных слушаний, решение о проведении публичных слушаний размещено на информационном стенде сельского поселения «Деревня Манино», а также вместе с проектом бюджета опубликовано на сайте газеты «</w:t>
      </w:r>
      <w:proofErr w:type="spellStart"/>
      <w:r w:rsidRPr="00D63B3D">
        <w:rPr>
          <w:rFonts w:ascii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hAnsi="Times New Roman" w:cs="Times New Roman"/>
          <w:color w:val="000000"/>
          <w:sz w:val="28"/>
          <w:szCs w:val="28"/>
        </w:rPr>
        <w:t>диновский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рабочий» 15.10.2019г.</w:t>
      </w:r>
    </w:p>
    <w:p w:rsidR="00D63B3D" w:rsidRPr="00D63B3D" w:rsidRDefault="00D63B3D" w:rsidP="00D63B3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>По проекту решения выступил глава администрации сельского поселен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«Деревня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Манино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Копылов В.Ф.</w:t>
      </w:r>
    </w:p>
    <w:p w:rsidR="00D63B3D" w:rsidRPr="00D63B3D" w:rsidRDefault="00D63B3D" w:rsidP="00D63B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Предложений и поправок по проекту решения </w:t>
      </w:r>
      <w:r w:rsidRPr="00D63B3D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3D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сельского поселения «Деревня </w:t>
      </w:r>
      <w:proofErr w:type="gramStart"/>
      <w:r w:rsidRPr="00D63B3D">
        <w:rPr>
          <w:rFonts w:ascii="Times New Roman" w:hAnsi="Times New Roman" w:cs="Times New Roman"/>
          <w:sz w:val="28"/>
          <w:szCs w:val="28"/>
        </w:rPr>
        <w:t>Манино</w:t>
      </w:r>
      <w:proofErr w:type="gramEnd"/>
      <w:r w:rsidRPr="00D63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3D">
        <w:rPr>
          <w:rFonts w:ascii="Times New Roman" w:hAnsi="Times New Roman" w:cs="Times New Roman"/>
          <w:color w:val="000000"/>
          <w:sz w:val="28"/>
          <w:szCs w:val="28"/>
        </w:rPr>
        <w:t>не поступало.</w:t>
      </w:r>
    </w:p>
    <w:p w:rsidR="00D63B3D" w:rsidRPr="00D63B3D" w:rsidRDefault="00D63B3D" w:rsidP="00D63B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 xml:space="preserve">            Результаты публичных слушаний оформлены протоколом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D63B3D">
        <w:rPr>
          <w:rFonts w:ascii="Times New Roman" w:hAnsi="Times New Roman" w:cs="Times New Roman"/>
          <w:color w:val="000000"/>
          <w:sz w:val="28"/>
          <w:szCs w:val="28"/>
        </w:rPr>
        <w:t>(с протоколом публичных слушаний заинтересованные лица могут ознакомиться в здании администрации сельского поселения) и настоящим итоговым документом.</w:t>
      </w:r>
    </w:p>
    <w:p w:rsidR="00D63B3D" w:rsidRPr="00D63B3D" w:rsidRDefault="00D63B3D" w:rsidP="00D63B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ab/>
        <w:t>Итоги публичных слушаний:</w:t>
      </w:r>
    </w:p>
    <w:p w:rsidR="00D63B3D" w:rsidRPr="00D63B3D" w:rsidRDefault="00D63B3D" w:rsidP="00D63B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Публичные слушания по проекту решения </w:t>
      </w:r>
      <w:r w:rsidRPr="00D63B3D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3D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сельского поселения «Деревня </w:t>
      </w:r>
      <w:proofErr w:type="gramStart"/>
      <w:r w:rsidRPr="00D63B3D">
        <w:rPr>
          <w:rFonts w:ascii="Times New Roman" w:hAnsi="Times New Roman" w:cs="Times New Roman"/>
          <w:sz w:val="28"/>
          <w:szCs w:val="28"/>
        </w:rPr>
        <w:t>Манино</w:t>
      </w:r>
      <w:proofErr w:type="gramEnd"/>
      <w:r w:rsidRPr="00D63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3D">
        <w:rPr>
          <w:rFonts w:ascii="Times New Roman" w:hAnsi="Times New Roman" w:cs="Times New Roman"/>
          <w:color w:val="000000"/>
          <w:sz w:val="28"/>
          <w:szCs w:val="28"/>
        </w:rPr>
        <w:t>признаны состоявшимися.</w:t>
      </w:r>
    </w:p>
    <w:p w:rsidR="00D63B3D" w:rsidRPr="00D63B3D" w:rsidRDefault="00D63B3D" w:rsidP="00D63B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 w:rsidRPr="00D63B3D">
        <w:rPr>
          <w:rFonts w:ascii="Times New Roman" w:hAnsi="Times New Roman" w:cs="Times New Roman"/>
          <w:color w:val="000000"/>
          <w:sz w:val="28"/>
          <w:szCs w:val="28"/>
        </w:rPr>
        <w:t>Обсужденный на публичных слушаниях проект решения Сельской Думы сельского поселения «Деревня Манино» одобрен и далее будет рассматриваться в установленном законом порядке.</w:t>
      </w:r>
      <w:proofErr w:type="gramEnd"/>
    </w:p>
    <w:p w:rsidR="00D63B3D" w:rsidRPr="00D63B3D" w:rsidRDefault="00D63B3D" w:rsidP="00D63B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3. Протокол публичных слушаний и данный итоговый документ о результатах публичных слушаний  подлежат официальному опубликованию (обнародованию).</w:t>
      </w:r>
    </w:p>
    <w:p w:rsidR="00D63B3D" w:rsidRPr="00D63B3D" w:rsidRDefault="00D63B3D" w:rsidP="00D63B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B3D" w:rsidRPr="00D63B3D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Председательствующий на публичных слушаниях </w:t>
      </w:r>
    </w:p>
    <w:p w:rsidR="00D63B3D" w:rsidRPr="00D63B3D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«Деревня </w:t>
      </w:r>
      <w:proofErr w:type="gramStart"/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Манино</w:t>
      </w:r>
      <w:proofErr w:type="gramEnd"/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Ю.В.Симаков</w:t>
      </w:r>
    </w:p>
    <w:p w:rsidR="00D63B3D" w:rsidRPr="00D63B3D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B3D" w:rsidRPr="00D63B3D" w:rsidRDefault="00D63B3D" w:rsidP="00D63B3D">
      <w:pPr>
        <w:rPr>
          <w:rFonts w:ascii="Times New Roman" w:hAnsi="Times New Roman" w:cs="Times New Roman"/>
          <w:b/>
          <w:sz w:val="28"/>
          <w:szCs w:val="28"/>
        </w:rPr>
      </w:pPr>
    </w:p>
    <w:p w:rsidR="007B5FE8" w:rsidRPr="00D63B3D" w:rsidRDefault="007B5FE8">
      <w:pPr>
        <w:rPr>
          <w:rFonts w:ascii="Times New Roman" w:hAnsi="Times New Roman" w:cs="Times New Roman"/>
          <w:sz w:val="28"/>
          <w:szCs w:val="28"/>
        </w:rPr>
      </w:pPr>
    </w:p>
    <w:sectPr w:rsidR="007B5FE8" w:rsidRPr="00D63B3D" w:rsidSect="007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63B3D"/>
    <w:rsid w:val="001334C0"/>
    <w:rsid w:val="007B5FE8"/>
    <w:rsid w:val="007F4562"/>
    <w:rsid w:val="00D6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2019-11-05T05:36:00Z</dcterms:created>
  <dcterms:modified xsi:type="dcterms:W3CDTF">2019-11-05T05:44:00Z</dcterms:modified>
</cp:coreProperties>
</file>