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8" w:rsidRPr="006B68FE" w:rsidRDefault="006038A8" w:rsidP="00452C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к    постановлению Администрации</w:t>
      </w:r>
    </w:p>
    <w:p w:rsidR="006038A8" w:rsidRPr="006B68FE" w:rsidRDefault="006038A8" w:rsidP="00452C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«Деревня Манино»</w:t>
      </w:r>
    </w:p>
    <w:p w:rsidR="006038A8" w:rsidRPr="006B68FE" w:rsidRDefault="006038A8" w:rsidP="002939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B68F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B68F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hAnsi="Times New Roman"/>
          <w:sz w:val="24"/>
          <w:szCs w:val="24"/>
          <w:lang w:val="en-US" w:eastAsia="ru-RU"/>
        </w:rPr>
        <w:t>21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38A8" w:rsidRPr="006B68FE" w:rsidRDefault="006038A8" w:rsidP="0045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6038A8" w:rsidRPr="006B68FE" w:rsidRDefault="006038A8" w:rsidP="00452CB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о ходе работ по муниципальной долгосрочной целевой программе «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и эффективности использования финансовых средств за период ее реализации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6038A8" w:rsidRPr="006B68FE" w:rsidRDefault="006038A8" w:rsidP="0045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A8" w:rsidRPr="006B68FE" w:rsidRDefault="006038A8" w:rsidP="00452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Муниципальным заказчиком муниципальной долгосрочной целевой программы «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Исполнителем мероприятий муниципальной долгосрочной целевой программы выступала  Администрация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«Деревня Манино»</w:t>
      </w:r>
      <w:r w:rsidRPr="006B68FE">
        <w:rPr>
          <w:rFonts w:ascii="Times New Roman" w:hAnsi="Times New Roman"/>
          <w:sz w:val="24"/>
          <w:szCs w:val="24"/>
          <w:lang w:eastAsia="ru-RU"/>
        </w:rPr>
        <w:t>.</w:t>
      </w:r>
    </w:p>
    <w:p w:rsidR="006038A8" w:rsidRPr="006B68FE" w:rsidRDefault="006038A8" w:rsidP="00452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Основными целями муниципальной долгосрочной целевой программы «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hAnsi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были:</w:t>
      </w:r>
    </w:p>
    <w:p w:rsidR="006038A8" w:rsidRPr="00FB2662" w:rsidRDefault="006038A8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FB2662">
        <w:rPr>
          <w:rFonts w:ascii="Times New Roman" w:hAnsi="Times New Roman" w:cs="Courier New"/>
          <w:color w:val="000000"/>
          <w:sz w:val="24"/>
          <w:szCs w:val="24"/>
          <w:lang w:eastAsia="ru-RU"/>
        </w:rPr>
        <w:t>Улучшение экологической обстановки на территории муниципального образования.</w:t>
      </w:r>
    </w:p>
    <w:p w:rsidR="006038A8" w:rsidRPr="00FB2662" w:rsidRDefault="006038A8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FB2662">
        <w:rPr>
          <w:rFonts w:ascii="Times New Roman" w:hAnsi="Times New Roman" w:cs="Courier New"/>
          <w:color w:val="000000"/>
          <w:sz w:val="24"/>
          <w:szCs w:val="24"/>
          <w:lang w:eastAsia="ru-RU"/>
        </w:rPr>
        <w:t>Ремонт и реконструкция уличного освещения.</w:t>
      </w:r>
    </w:p>
    <w:p w:rsidR="006038A8" w:rsidRPr="00FB2662" w:rsidRDefault="006038A8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FB2662">
        <w:rPr>
          <w:rFonts w:ascii="Times New Roman" w:hAnsi="Times New Roman" w:cs="Courier New"/>
          <w:color w:val="000000"/>
          <w:sz w:val="24"/>
          <w:szCs w:val="24"/>
          <w:lang w:eastAsia="ru-RU"/>
        </w:rPr>
        <w:t>Строительство объектов благоустройства.</w:t>
      </w:r>
    </w:p>
    <w:p w:rsidR="006038A8" w:rsidRPr="00FB2662" w:rsidRDefault="006038A8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FB2662">
        <w:rPr>
          <w:rFonts w:ascii="Times New Roman" w:hAnsi="Times New Roman" w:cs="Courier New"/>
          <w:color w:val="000000"/>
          <w:sz w:val="24"/>
          <w:szCs w:val="24"/>
          <w:lang w:eastAsia="ru-RU"/>
        </w:rPr>
        <w:t>Содержание в надлежащем состоянии памятников, братских могил, обелисков и кладбищ сельского поселения.</w:t>
      </w:r>
    </w:p>
    <w:p w:rsidR="006038A8" w:rsidRDefault="006038A8" w:rsidP="00FB2662">
      <w:pPr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eastAsia="ru-RU"/>
        </w:rPr>
        <w:t>-Организация и проведение ежегодных месячников по благоустройству и санитарной очистке территорий с уборкой и вывозом мусора</w:t>
      </w:r>
      <w:r w:rsidRPr="00FB2662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сельского поселения «Деревня  Манино »</w:t>
      </w:r>
    </w:p>
    <w:p w:rsidR="006038A8" w:rsidRPr="006B68FE" w:rsidRDefault="006038A8" w:rsidP="00FB266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0"/>
        </w:rPr>
      </w:pPr>
      <w:r w:rsidRPr="00CC6117">
        <w:rPr>
          <w:rFonts w:ascii="Times New Roman" w:hAnsi="Times New Roman"/>
          <w:spacing w:val="-4"/>
          <w:sz w:val="24"/>
          <w:szCs w:val="20"/>
        </w:rPr>
        <w:t>Администрация сельского поселения «Деревня Манино»</w:t>
      </w:r>
      <w:r>
        <w:rPr>
          <w:rFonts w:ascii="Times New Roman" w:hAnsi="Times New Roman"/>
          <w:spacing w:val="-4"/>
          <w:sz w:val="24"/>
          <w:szCs w:val="20"/>
        </w:rPr>
        <w:t xml:space="preserve"> </w:t>
      </w:r>
      <w:r w:rsidRPr="006B68FE">
        <w:rPr>
          <w:rFonts w:ascii="Times New Roman" w:hAnsi="Times New Roman"/>
          <w:spacing w:val="-4"/>
          <w:sz w:val="24"/>
          <w:szCs w:val="20"/>
        </w:rPr>
        <w:t>в 20</w:t>
      </w:r>
      <w:r>
        <w:rPr>
          <w:rFonts w:ascii="Times New Roman" w:hAnsi="Times New Roman"/>
          <w:spacing w:val="-4"/>
          <w:sz w:val="24"/>
          <w:szCs w:val="20"/>
        </w:rPr>
        <w:t>18</w:t>
      </w:r>
      <w:r w:rsidRPr="006B68FE">
        <w:rPr>
          <w:rFonts w:ascii="Times New Roman" w:hAnsi="Times New Roman"/>
          <w:spacing w:val="-4"/>
          <w:sz w:val="24"/>
          <w:szCs w:val="20"/>
        </w:rPr>
        <w:t xml:space="preserve"> году  осуществляла свою деятельность по созданию </w:t>
      </w:r>
      <w:r w:rsidRPr="00FB2662">
        <w:rPr>
          <w:rFonts w:ascii="Times New Roman" w:hAnsi="Times New Roman"/>
          <w:b/>
          <w:spacing w:val="-4"/>
          <w:sz w:val="24"/>
          <w:szCs w:val="20"/>
        </w:rPr>
        <w:t xml:space="preserve">Благоустройство  территории сельского поселения </w:t>
      </w:r>
      <w:r w:rsidRPr="006B68FE">
        <w:rPr>
          <w:rFonts w:ascii="Times New Roman" w:hAnsi="Times New Roman"/>
          <w:spacing w:val="-4"/>
          <w:sz w:val="24"/>
          <w:szCs w:val="20"/>
        </w:rPr>
        <w:t>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</w:t>
      </w:r>
      <w:r>
        <w:rPr>
          <w:rFonts w:ascii="Times New Roman" w:hAnsi="Times New Roman"/>
          <w:spacing w:val="-4"/>
          <w:sz w:val="24"/>
          <w:szCs w:val="20"/>
        </w:rPr>
        <w:t>го</w:t>
      </w:r>
      <w:r w:rsidRPr="006B68FE">
        <w:rPr>
          <w:rFonts w:ascii="Times New Roman" w:hAnsi="Times New Roman"/>
          <w:spacing w:val="-4"/>
          <w:sz w:val="24"/>
          <w:szCs w:val="20"/>
        </w:rPr>
        <w:t xml:space="preserve"> поселени</w:t>
      </w:r>
      <w:r>
        <w:rPr>
          <w:rFonts w:ascii="Times New Roman" w:hAnsi="Times New Roman"/>
          <w:spacing w:val="-4"/>
          <w:sz w:val="24"/>
          <w:szCs w:val="20"/>
        </w:rPr>
        <w:t>я Деревня Манино</w:t>
      </w:r>
      <w:r w:rsidRPr="006B68FE">
        <w:rPr>
          <w:rFonts w:ascii="Times New Roman" w:hAnsi="Times New Roman"/>
          <w:spacing w:val="-4"/>
          <w:sz w:val="24"/>
          <w:szCs w:val="20"/>
        </w:rPr>
        <w:t xml:space="preserve">», Конституцией  Российской Федерации, Федеральным законодательством, </w:t>
      </w:r>
      <w:r>
        <w:rPr>
          <w:rFonts w:ascii="Times New Roman" w:hAnsi="Times New Roman"/>
          <w:spacing w:val="-4"/>
          <w:sz w:val="24"/>
          <w:szCs w:val="20"/>
        </w:rPr>
        <w:t>законодательством Калужской области</w:t>
      </w:r>
      <w:r w:rsidRPr="006B68FE">
        <w:rPr>
          <w:rFonts w:ascii="Times New Roman" w:hAnsi="Times New Roman"/>
          <w:spacing w:val="-4"/>
          <w:sz w:val="24"/>
          <w:szCs w:val="20"/>
        </w:rPr>
        <w:t xml:space="preserve">, нормативно-правовыми актами, принятыми  Собранием депутатов </w:t>
      </w:r>
      <w:r>
        <w:rPr>
          <w:rFonts w:ascii="Times New Roman" w:hAnsi="Times New Roman"/>
          <w:spacing w:val="-4"/>
          <w:sz w:val="24"/>
          <w:szCs w:val="20"/>
        </w:rPr>
        <w:t>Сельской Думы</w:t>
      </w:r>
      <w:r w:rsidRPr="006B68FE">
        <w:rPr>
          <w:rFonts w:ascii="Times New Roman" w:hAnsi="Times New Roman"/>
          <w:spacing w:val="-4"/>
          <w:sz w:val="24"/>
          <w:szCs w:val="20"/>
        </w:rPr>
        <w:t xml:space="preserve"> сельского поселения и Администрацией сельского поселения</w:t>
      </w:r>
      <w:r>
        <w:rPr>
          <w:rFonts w:ascii="Times New Roman" w:hAnsi="Times New Roman"/>
          <w:spacing w:val="-4"/>
          <w:sz w:val="24"/>
          <w:szCs w:val="20"/>
        </w:rPr>
        <w:t xml:space="preserve"> «Деревня Манино»</w:t>
      </w:r>
      <w:r w:rsidRPr="006B68FE">
        <w:rPr>
          <w:rFonts w:ascii="Times New Roman" w:hAnsi="Times New Roman"/>
          <w:spacing w:val="-4"/>
          <w:sz w:val="24"/>
          <w:szCs w:val="20"/>
        </w:rPr>
        <w:t>.</w:t>
      </w:r>
    </w:p>
    <w:p w:rsidR="006038A8" w:rsidRPr="006B68FE" w:rsidRDefault="006038A8" w:rsidP="00452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8FE">
        <w:rPr>
          <w:rFonts w:ascii="Times New Roman" w:hAnsi="Times New Roman"/>
          <w:sz w:val="24"/>
          <w:szCs w:val="24"/>
        </w:rPr>
        <w:tab/>
        <w:t xml:space="preserve">Первоначально на реализацию мероприятий  муниципальной долгосрочной целевой программы </w:t>
      </w:r>
      <w:r w:rsidRPr="00FB2662">
        <w:rPr>
          <w:rFonts w:ascii="Times New Roman" w:hAnsi="Times New Roman"/>
          <w:sz w:val="24"/>
          <w:szCs w:val="24"/>
          <w:lang w:eastAsia="ru-RU"/>
        </w:rPr>
        <w:t>«</w:t>
      </w:r>
      <w:r w:rsidRPr="00FB2662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FB2662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FB2662">
        <w:rPr>
          <w:rFonts w:ascii="Times New Roman" w:hAnsi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68F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6B68FE">
        <w:rPr>
          <w:rFonts w:ascii="Times New Roman" w:hAnsi="Times New Roman"/>
          <w:sz w:val="24"/>
          <w:szCs w:val="24"/>
          <w:lang w:val="en-US"/>
        </w:rPr>
        <w:t> </w:t>
      </w:r>
      <w:r w:rsidRPr="006B68FE">
        <w:rPr>
          <w:rFonts w:ascii="Times New Roman" w:hAnsi="Times New Roman"/>
          <w:sz w:val="24"/>
          <w:szCs w:val="24"/>
        </w:rPr>
        <w:t xml:space="preserve">году было предусмотрено </w:t>
      </w:r>
      <w:r>
        <w:rPr>
          <w:rFonts w:ascii="Times New Roman" w:hAnsi="Times New Roman"/>
          <w:sz w:val="24"/>
          <w:szCs w:val="24"/>
        </w:rPr>
        <w:t>1441,0</w:t>
      </w:r>
      <w:r w:rsidRPr="006B68FE">
        <w:rPr>
          <w:rFonts w:ascii="Times New Roman" w:hAnsi="Times New Roman"/>
          <w:sz w:val="24"/>
          <w:szCs w:val="24"/>
        </w:rPr>
        <w:t xml:space="preserve"> тыс.рублей за счет средств бюджета поселения. Однако, исходя из возможностей бюджета  сельского поселения </w:t>
      </w:r>
      <w:r>
        <w:rPr>
          <w:rFonts w:ascii="Times New Roman" w:hAnsi="Times New Roman"/>
          <w:sz w:val="24"/>
          <w:szCs w:val="24"/>
        </w:rPr>
        <w:t>«Деревня Манино»</w:t>
      </w:r>
      <w:r w:rsidRPr="006B68FE">
        <w:rPr>
          <w:rFonts w:ascii="Times New Roman" w:hAnsi="Times New Roman"/>
          <w:sz w:val="24"/>
          <w:szCs w:val="24"/>
        </w:rPr>
        <w:t xml:space="preserve">и с учетом всех внесенных изменений в ходе реализации программных мероприятий, за счет средств бюджета поселения запланировано </w:t>
      </w:r>
      <w:r>
        <w:rPr>
          <w:rFonts w:ascii="Times New Roman" w:hAnsi="Times New Roman"/>
          <w:sz w:val="24"/>
          <w:szCs w:val="24"/>
        </w:rPr>
        <w:t>1235,0</w:t>
      </w:r>
      <w:r w:rsidRPr="006B68FE">
        <w:rPr>
          <w:rFonts w:ascii="Times New Roman" w:hAnsi="Times New Roman"/>
          <w:spacing w:val="-4"/>
          <w:sz w:val="24"/>
          <w:szCs w:val="24"/>
        </w:rPr>
        <w:t xml:space="preserve"> тыс.рублей</w:t>
      </w:r>
      <w:r w:rsidRPr="006B68FE">
        <w:rPr>
          <w:rFonts w:ascii="Times New Roman" w:hAnsi="Times New Roman"/>
          <w:sz w:val="24"/>
          <w:szCs w:val="24"/>
        </w:rPr>
        <w:t>.. Таким образом, всего на реализацию мероприятий программы за счет  источников финансирования в 201</w:t>
      </w:r>
      <w:r>
        <w:rPr>
          <w:rFonts w:ascii="Times New Roman" w:hAnsi="Times New Roman"/>
          <w:sz w:val="24"/>
          <w:szCs w:val="24"/>
        </w:rPr>
        <w:t>9</w:t>
      </w:r>
      <w:r w:rsidRPr="006B68FE">
        <w:rPr>
          <w:rFonts w:ascii="Times New Roman" w:hAnsi="Times New Roman"/>
          <w:sz w:val="24"/>
          <w:szCs w:val="24"/>
        </w:rPr>
        <w:t xml:space="preserve"> году предусмотрено </w:t>
      </w:r>
      <w:r>
        <w:rPr>
          <w:rFonts w:ascii="Times New Roman" w:hAnsi="Times New Roman"/>
          <w:sz w:val="24"/>
          <w:szCs w:val="24"/>
        </w:rPr>
        <w:t>1235,0</w:t>
      </w:r>
      <w:r w:rsidRPr="006B68FE">
        <w:rPr>
          <w:rFonts w:ascii="Times New Roman" w:hAnsi="Times New Roman"/>
          <w:sz w:val="24"/>
          <w:szCs w:val="24"/>
        </w:rPr>
        <w:t xml:space="preserve"> тыс.рублей.  Фактическое исполнение программных мероприятий составило </w:t>
      </w:r>
      <w:r>
        <w:rPr>
          <w:rFonts w:ascii="Times New Roman" w:hAnsi="Times New Roman"/>
          <w:sz w:val="24"/>
          <w:szCs w:val="24"/>
        </w:rPr>
        <w:t>1015,0</w:t>
      </w:r>
      <w:r w:rsidRPr="006B68FE">
        <w:rPr>
          <w:rFonts w:ascii="Times New Roman" w:hAnsi="Times New Roman"/>
          <w:sz w:val="24"/>
          <w:szCs w:val="24"/>
        </w:rPr>
        <w:t xml:space="preserve">  тыс.рублей или  </w:t>
      </w:r>
      <w:r>
        <w:rPr>
          <w:rFonts w:ascii="Times New Roman" w:hAnsi="Times New Roman"/>
          <w:sz w:val="24"/>
          <w:szCs w:val="24"/>
        </w:rPr>
        <w:t>83</w:t>
      </w:r>
      <w:r w:rsidRPr="006B68FE">
        <w:rPr>
          <w:rFonts w:ascii="Times New Roman" w:hAnsi="Times New Roman"/>
          <w:sz w:val="24"/>
          <w:szCs w:val="24"/>
        </w:rPr>
        <w:t xml:space="preserve"> %. </w:t>
      </w:r>
    </w:p>
    <w:p w:rsidR="006038A8" w:rsidRDefault="006038A8" w:rsidP="00452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 xml:space="preserve">Финансирование всех программных мероприятий осуществлялось  за счет собственных  средств  бюджета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Деревня Манино</w:t>
      </w:r>
      <w:r w:rsidRPr="006B68FE">
        <w:rPr>
          <w:rFonts w:ascii="Times New Roman" w:hAnsi="Times New Roman"/>
          <w:sz w:val="24"/>
          <w:szCs w:val="24"/>
          <w:lang w:eastAsia="ru-RU"/>
        </w:rPr>
        <w:t>.</w:t>
      </w:r>
    </w:p>
    <w:p w:rsidR="006038A8" w:rsidRDefault="006038A8" w:rsidP="00452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A8" w:rsidRPr="006B68FE" w:rsidRDefault="006038A8" w:rsidP="00452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A8" w:rsidRPr="006B68FE" w:rsidRDefault="006038A8" w:rsidP="00452CB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A8" w:rsidRPr="006B68FE" w:rsidRDefault="006038A8" w:rsidP="00452CB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68FE">
        <w:rPr>
          <w:rFonts w:ascii="Times New Roman" w:hAnsi="Times New Roman"/>
          <w:sz w:val="24"/>
          <w:szCs w:val="24"/>
          <w:lang w:eastAsia="ru-RU"/>
        </w:rPr>
        <w:t>Выполнение мероприятий Программы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68FE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2126"/>
        <w:gridCol w:w="1276"/>
        <w:gridCol w:w="1276"/>
        <w:gridCol w:w="1275"/>
      </w:tblGrid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</w:tcPr>
          <w:p w:rsidR="006038A8" w:rsidRPr="00AF434B" w:rsidRDefault="006038A8" w:rsidP="007D2A2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постановлением Администрации 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«Деревня Манино»</w:t>
            </w: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Уточнен-ный план</w:t>
            </w: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исполне-ние</w:t>
            </w:r>
          </w:p>
        </w:tc>
        <w:tc>
          <w:tcPr>
            <w:tcW w:w="1275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2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2126" w:type="dxa"/>
          </w:tcPr>
          <w:p w:rsidR="006038A8" w:rsidRPr="00AF434B" w:rsidRDefault="006038A8" w:rsidP="001E00D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276" w:type="dxa"/>
          </w:tcPr>
          <w:p w:rsidR="006038A8" w:rsidRPr="00AF434B" w:rsidRDefault="006038A8" w:rsidP="001E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275" w:type="dxa"/>
          </w:tcPr>
          <w:p w:rsidR="006038A8" w:rsidRPr="00AF434B" w:rsidRDefault="006038A8" w:rsidP="0031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софинансирование расходов областного бюджета </w:t>
            </w:r>
          </w:p>
        </w:tc>
        <w:tc>
          <w:tcPr>
            <w:tcW w:w="212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8A8" w:rsidRPr="00EE48EF" w:rsidTr="003161AA">
        <w:tc>
          <w:tcPr>
            <w:tcW w:w="6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6038A8" w:rsidRPr="00AF434B" w:rsidRDefault="006038A8" w:rsidP="003161A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038A8" w:rsidRPr="00AF434B" w:rsidRDefault="006038A8" w:rsidP="00C563B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276" w:type="dxa"/>
          </w:tcPr>
          <w:p w:rsidR="006038A8" w:rsidRPr="00AF434B" w:rsidRDefault="006038A8" w:rsidP="00C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276" w:type="dxa"/>
          </w:tcPr>
          <w:p w:rsidR="006038A8" w:rsidRPr="00AF434B" w:rsidRDefault="006038A8" w:rsidP="00C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275" w:type="dxa"/>
          </w:tcPr>
          <w:p w:rsidR="006038A8" w:rsidRPr="00AF434B" w:rsidRDefault="006038A8" w:rsidP="00C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Default="006038A8" w:rsidP="00452C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Default="006038A8" w:rsidP="00452CB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F434B">
        <w:rPr>
          <w:rFonts w:ascii="Times New Roman" w:hAnsi="Times New Roman"/>
          <w:sz w:val="24"/>
          <w:szCs w:val="24"/>
          <w:lang w:eastAsia="ru-RU"/>
        </w:rPr>
        <w:t xml:space="preserve"> году выполнены следующие работы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038A8" w:rsidRDefault="006038A8" w:rsidP="000C1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C1CC7">
        <w:rPr>
          <w:rFonts w:ascii="Times New Roman" w:hAnsi="Times New Roman"/>
          <w:sz w:val="24"/>
          <w:szCs w:val="24"/>
          <w:lang w:eastAsia="ru-RU"/>
        </w:rPr>
        <w:t xml:space="preserve">Ремонт и реконструкция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светильников </w:t>
      </w:r>
      <w:r w:rsidRPr="000C1CC7">
        <w:rPr>
          <w:rFonts w:ascii="Times New Roman" w:hAnsi="Times New Roman"/>
          <w:sz w:val="24"/>
          <w:szCs w:val="24"/>
          <w:lang w:eastAsia="ru-RU"/>
        </w:rPr>
        <w:t>уличного освещения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-229,00 тыс.руб.</w:t>
      </w:r>
    </w:p>
    <w:p w:rsidR="006038A8" w:rsidRDefault="006038A8" w:rsidP="000C1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оплата за уличное освещение- 247,0 тыс</w:t>
      </w:r>
      <w:r w:rsidRPr="000C1C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руб</w:t>
      </w:r>
    </w:p>
    <w:p w:rsidR="006038A8" w:rsidRPr="007D2A2B" w:rsidRDefault="006038A8" w:rsidP="007D2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2A2B">
        <w:rPr>
          <w:rFonts w:ascii="Times New Roman" w:hAnsi="Times New Roman"/>
          <w:color w:val="000000"/>
          <w:sz w:val="24"/>
          <w:szCs w:val="24"/>
          <w:lang w:eastAsia="ru-RU"/>
        </w:rPr>
        <w:t>Очистка и косметический ремонт колодцев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-0,0 тыс.руб</w:t>
      </w:r>
    </w:p>
    <w:p w:rsidR="006038A8" w:rsidRDefault="006038A8" w:rsidP="007511D0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A39A8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проведение ежегодных и осенних месячников по благоустройству и санитарной очистке территорий с уборкой и вывозом мусора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257,0 тыс.руб.</w:t>
      </w:r>
    </w:p>
    <w:p w:rsidR="006038A8" w:rsidRPr="00797199" w:rsidRDefault="006038A8" w:rsidP="0079719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199">
        <w:rPr>
          <w:rFonts w:ascii="Times New Roman" w:hAnsi="Times New Roman"/>
          <w:color w:val="000000"/>
          <w:sz w:val="24"/>
          <w:szCs w:val="24"/>
          <w:lang w:eastAsia="ru-RU"/>
        </w:rPr>
        <w:t>-Скашивание травы около памятных мест, нежилых частных секторов, вдоль обочин центральных улиц, находящихся на территории сельского поселения" и очистка территории от мусора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-184,00 тыс.руб</w:t>
      </w:r>
    </w:p>
    <w:p w:rsidR="006038A8" w:rsidRDefault="006038A8" w:rsidP="000C1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-спиливание и утилизация деревьев, очистка территории от мусора– 98,0 тыс</w:t>
      </w:r>
      <w:r w:rsidRPr="000C1C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руб.</w:t>
      </w:r>
    </w:p>
    <w:p w:rsidR="006038A8" w:rsidRPr="000C1CC7" w:rsidRDefault="006038A8" w:rsidP="000C1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-благоустройство территорий воинских захоронений- 0,0 тыс.рублей</w:t>
      </w:r>
    </w:p>
    <w:p w:rsidR="006038A8" w:rsidRPr="00AF434B" w:rsidRDefault="006038A8" w:rsidP="000C1C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>: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>.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>.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выполнения муниципальной долгосрочной целевой программы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hAnsi="Times New Roman"/>
          <w:sz w:val="24"/>
          <w:szCs w:val="24"/>
          <w:lang w:eastAsia="ru-RU"/>
        </w:rPr>
        <w:t>» определяется как степень реализации расходных обязательств.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F434B">
        <w:rPr>
          <w:rFonts w:ascii="Times New Roman" w:hAnsi="Times New Roman"/>
          <w:sz w:val="24"/>
          <w:szCs w:val="24"/>
          <w:lang w:eastAsia="ru-RU"/>
        </w:rPr>
        <w:tab/>
        <w:t>Оценка бюджетной эффективности выполнения муниципальной долгосрочной целевой программы «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0C1CC7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F434B">
        <w:rPr>
          <w:rFonts w:ascii="Times New Roman" w:hAnsi="Times New Roman"/>
          <w:sz w:val="24"/>
          <w:szCs w:val="24"/>
          <w:lang w:eastAsia="ru-RU"/>
        </w:rPr>
        <w:t xml:space="preserve"> год  выглядит следующим образом: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                            Эбюд = ( </w:t>
      </w:r>
      <w:r>
        <w:rPr>
          <w:rFonts w:ascii="Times New Roman" w:hAnsi="Times New Roman"/>
          <w:sz w:val="24"/>
          <w:szCs w:val="24"/>
          <w:lang w:eastAsia="ru-RU"/>
        </w:rPr>
        <w:t>1015,0</w:t>
      </w:r>
      <w:r w:rsidRPr="00AF434B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1235,0</w:t>
      </w:r>
      <w:r w:rsidRPr="00AF434B">
        <w:rPr>
          <w:rFonts w:ascii="Times New Roman" w:hAnsi="Times New Roman"/>
          <w:sz w:val="24"/>
          <w:szCs w:val="24"/>
          <w:lang w:eastAsia="ru-RU"/>
        </w:rPr>
        <w:t xml:space="preserve"> ) х 100 =  </w:t>
      </w:r>
      <w:r>
        <w:rPr>
          <w:rFonts w:ascii="Times New Roman" w:hAnsi="Times New Roman"/>
          <w:sz w:val="24"/>
          <w:szCs w:val="24"/>
          <w:lang w:eastAsia="ru-RU"/>
        </w:rPr>
        <w:t>83</w:t>
      </w:r>
      <w:r w:rsidRPr="00AF434B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434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038A8" w:rsidRPr="00AF434B" w:rsidRDefault="006038A8" w:rsidP="00452C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A8" w:rsidRDefault="006038A8" w:rsidP="00452C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№1</w:t>
      </w:r>
    </w:p>
    <w:p w:rsidR="006038A8" w:rsidRDefault="006038A8" w:rsidP="0045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A8" w:rsidRDefault="006038A8" w:rsidP="0045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A8" w:rsidRPr="0076521C" w:rsidRDefault="006038A8" w:rsidP="0045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21C">
        <w:rPr>
          <w:rFonts w:ascii="Times New Roman" w:hAnsi="Times New Roman"/>
          <w:sz w:val="24"/>
          <w:szCs w:val="24"/>
          <w:lang w:eastAsia="ru-RU"/>
        </w:rPr>
        <w:t>ОТЧЕТ</w:t>
      </w:r>
      <w:r w:rsidRPr="0076521C">
        <w:rPr>
          <w:rFonts w:ascii="Times New Roman" w:hAnsi="Times New Roman"/>
          <w:sz w:val="24"/>
          <w:szCs w:val="24"/>
          <w:lang w:eastAsia="ru-RU"/>
        </w:rPr>
        <w:br/>
        <w:t>о реализации муниципальной долгосрочной целевой программы за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6521C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6038A8" w:rsidRPr="0076521C" w:rsidRDefault="006038A8" w:rsidP="00E952F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521C">
        <w:rPr>
          <w:rFonts w:ascii="Times New Roman" w:hAnsi="Times New Roman"/>
          <w:sz w:val="24"/>
          <w:szCs w:val="24"/>
          <w:u w:val="single"/>
          <w:lang w:eastAsia="ru-RU"/>
        </w:rPr>
        <w:t>Муниципальная  программа «</w:t>
      </w:r>
      <w:r w:rsidRPr="00E952FD">
        <w:rPr>
          <w:rFonts w:ascii="Times New Roman" w:hAnsi="Times New Roman"/>
          <w:b/>
          <w:sz w:val="24"/>
          <w:szCs w:val="24"/>
          <w:u w:val="single"/>
          <w:lang w:eastAsia="ru-RU"/>
        </w:rPr>
        <w:t>Благоустройство  территории сельского поселения на 201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E952FD">
        <w:rPr>
          <w:rFonts w:ascii="Times New Roman" w:hAnsi="Times New Roman"/>
          <w:b/>
          <w:sz w:val="24"/>
          <w:szCs w:val="24"/>
          <w:u w:val="single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Pr="00E952F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годы»</w:t>
      </w:r>
      <w:r w:rsidRPr="0076521C">
        <w:rPr>
          <w:rFonts w:ascii="Times New Roman" w:hAnsi="Times New Roman"/>
          <w:sz w:val="20"/>
          <w:szCs w:val="20"/>
          <w:lang w:eastAsia="ru-RU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6038A8" w:rsidRPr="00EE48EF" w:rsidTr="003161AA">
        <w:trPr>
          <w:cantSplit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Объем ассигнований в соответствии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с постановлением Администрации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 ассигнований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(кассовые расходы)</w:t>
            </w:r>
          </w:p>
          <w:p w:rsidR="006038A8" w:rsidRPr="0076521C" w:rsidRDefault="006038A8" w:rsidP="00BF245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521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9</w:t>
              </w:r>
              <w:r w:rsidRPr="0076521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Объемы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не освоен</w:t>
            </w: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</w:t>
            </w:r>
          </w:p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6038A8" w:rsidRPr="00EE48EF" w:rsidTr="003161AA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  <w:r w:rsidRPr="0076521C"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541" w:type="dxa"/>
            <w:vMerge/>
            <w:vAlign w:val="center"/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797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797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797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797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487B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уличной дорожной сети в нормативное состояние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E9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502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и реконструкция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светильников </w:t>
            </w: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>уличного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>осве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</w:p>
          <w:p w:rsidR="006038A8" w:rsidRPr="0076521C" w:rsidRDefault="006038A8" w:rsidP="00502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оплата за уличное освещение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F72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E952FD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751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Замена ламп, фотореле, дрюсселя, демонтаж , ремонт  и пусконаладочные работы светильников уличного освещения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751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BF2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BF2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9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ежегодных и осенних месячников по благоустройству и санитарной очистке территорий с уборкой и вывозом мусора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AF3B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75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9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травы на территории</w:t>
            </w:r>
            <w:r w:rsidRPr="007A39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памятных мест,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39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A39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на территории сельского поселения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E952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спиливание и утилизация деревьев, очистка территории от мусора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EE48EF" w:rsidRDefault="006038A8" w:rsidP="007511D0">
            <w:pPr>
              <w:rPr>
                <w:color w:val="000000"/>
                <w:sz w:val="24"/>
                <w:szCs w:val="24"/>
              </w:rPr>
            </w:pPr>
            <w:r w:rsidRPr="00EE48EF">
              <w:rPr>
                <w:color w:val="000000"/>
                <w:sz w:val="24"/>
                <w:szCs w:val="24"/>
              </w:rPr>
              <w:t>Очистка и косметический ремонт колодцев сельского поселения</w:t>
            </w:r>
          </w:p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38A8" w:rsidRPr="00EE48EF" w:rsidTr="003161AA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территорий воинских захоронений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Default="006038A8" w:rsidP="003161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76521C" w:rsidRDefault="006038A8" w:rsidP="0031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A8" w:rsidRPr="001C3DD2" w:rsidRDefault="006038A8" w:rsidP="00316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38A8" w:rsidRDefault="006038A8" w:rsidP="00452CB4">
      <w:pPr>
        <w:ind w:right="-850"/>
      </w:pPr>
    </w:p>
    <w:p w:rsidR="006038A8" w:rsidRDefault="006038A8"/>
    <w:p w:rsidR="006038A8" w:rsidRDefault="006038A8"/>
    <w:sectPr w:rsidR="006038A8" w:rsidSect="0076521C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10"/>
    <w:multiLevelType w:val="hybridMultilevel"/>
    <w:tmpl w:val="D73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9E"/>
    <w:rsid w:val="00055144"/>
    <w:rsid w:val="000C1CC7"/>
    <w:rsid w:val="000C4ACC"/>
    <w:rsid w:val="000C7755"/>
    <w:rsid w:val="0010393F"/>
    <w:rsid w:val="00164570"/>
    <w:rsid w:val="001B04E3"/>
    <w:rsid w:val="001C3DD2"/>
    <w:rsid w:val="001E00D6"/>
    <w:rsid w:val="0022259E"/>
    <w:rsid w:val="00281657"/>
    <w:rsid w:val="002936E7"/>
    <w:rsid w:val="002939EA"/>
    <w:rsid w:val="003161AA"/>
    <w:rsid w:val="00342F33"/>
    <w:rsid w:val="00400A98"/>
    <w:rsid w:val="00452CB4"/>
    <w:rsid w:val="00487B46"/>
    <w:rsid w:val="005023A8"/>
    <w:rsid w:val="0050777D"/>
    <w:rsid w:val="006038A8"/>
    <w:rsid w:val="006666A4"/>
    <w:rsid w:val="00666B69"/>
    <w:rsid w:val="006B68FE"/>
    <w:rsid w:val="006B7224"/>
    <w:rsid w:val="00722EE5"/>
    <w:rsid w:val="007511D0"/>
    <w:rsid w:val="0076521C"/>
    <w:rsid w:val="00797199"/>
    <w:rsid w:val="007A39A8"/>
    <w:rsid w:val="007D2A2B"/>
    <w:rsid w:val="007F67CD"/>
    <w:rsid w:val="00882DA1"/>
    <w:rsid w:val="008E0090"/>
    <w:rsid w:val="00A96455"/>
    <w:rsid w:val="00AF3B13"/>
    <w:rsid w:val="00AF434B"/>
    <w:rsid w:val="00B82693"/>
    <w:rsid w:val="00BF245E"/>
    <w:rsid w:val="00C563BC"/>
    <w:rsid w:val="00CC6117"/>
    <w:rsid w:val="00D031DD"/>
    <w:rsid w:val="00DC40CE"/>
    <w:rsid w:val="00DF64C3"/>
    <w:rsid w:val="00E952FD"/>
    <w:rsid w:val="00EE48EF"/>
    <w:rsid w:val="00F53F1E"/>
    <w:rsid w:val="00F70A47"/>
    <w:rsid w:val="00F72D73"/>
    <w:rsid w:val="00FB2662"/>
    <w:rsid w:val="00FB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4</Pages>
  <Words>919</Words>
  <Characters>5242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Lr2014</cp:lastModifiedBy>
  <cp:revision>14</cp:revision>
  <cp:lastPrinted>2017-03-09T10:30:00Z</cp:lastPrinted>
  <dcterms:created xsi:type="dcterms:W3CDTF">2015-04-10T11:30:00Z</dcterms:created>
  <dcterms:modified xsi:type="dcterms:W3CDTF">2020-04-24T07:22:00Z</dcterms:modified>
</cp:coreProperties>
</file>