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7" w:rsidRDefault="004F4D17" w:rsidP="004F4D17">
      <w:pPr>
        <w:jc w:val="center"/>
        <w:rPr>
          <w:b/>
          <w:sz w:val="24"/>
          <w:szCs w:val="24"/>
        </w:rPr>
      </w:pPr>
    </w:p>
    <w:p w:rsidR="004F4D17" w:rsidRDefault="004F4D17" w:rsidP="004F4D17">
      <w:pPr>
        <w:pStyle w:val="2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255" cy="6572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17" w:rsidRDefault="004F4D17" w:rsidP="004F4D17">
      <w:pPr>
        <w:jc w:val="center"/>
        <w:rPr>
          <w:sz w:val="24"/>
          <w:szCs w:val="24"/>
        </w:rPr>
      </w:pPr>
    </w:p>
    <w:p w:rsidR="004F4D17" w:rsidRDefault="004F4D17" w:rsidP="004F4D17">
      <w:pPr>
        <w:widowControl w:val="0"/>
        <w:spacing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ТЕРРИТОРИАЛЬНАЯ ИЗБИРАТЕЛЬНАЯ КОМИССИЯ</w:t>
      </w:r>
    </w:p>
    <w:p w:rsidR="004F4D17" w:rsidRDefault="004F4D17" w:rsidP="004F4D17">
      <w:pPr>
        <w:widowControl w:val="0"/>
        <w:spacing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ЛЮДИНОВСКОГО РАЙОНА</w:t>
      </w:r>
    </w:p>
    <w:p w:rsidR="004F4D17" w:rsidRDefault="004F4D17" w:rsidP="004F4D17">
      <w:pPr>
        <w:widowControl w:val="0"/>
        <w:jc w:val="center"/>
        <w:rPr>
          <w:b/>
          <w:bCs/>
          <w:sz w:val="24"/>
          <w:szCs w:val="24"/>
        </w:rPr>
      </w:pPr>
    </w:p>
    <w:p w:rsidR="004F4D17" w:rsidRPr="00273E55" w:rsidRDefault="004F4D17" w:rsidP="004F4D17">
      <w:pPr>
        <w:widowControl w:val="0"/>
        <w:jc w:val="center"/>
        <w:rPr>
          <w:b/>
          <w:bCs/>
          <w:sz w:val="36"/>
          <w:szCs w:val="36"/>
        </w:rPr>
      </w:pPr>
      <w:proofErr w:type="gramStart"/>
      <w:r w:rsidRPr="00273E55">
        <w:rPr>
          <w:b/>
          <w:bCs/>
          <w:sz w:val="36"/>
          <w:szCs w:val="36"/>
        </w:rPr>
        <w:t>Р</w:t>
      </w:r>
      <w:proofErr w:type="gramEnd"/>
      <w:r w:rsidRPr="00273E55">
        <w:rPr>
          <w:b/>
          <w:bCs/>
          <w:sz w:val="36"/>
          <w:szCs w:val="36"/>
        </w:rPr>
        <w:t xml:space="preserve"> Е Ш Е Н И Е</w:t>
      </w:r>
    </w:p>
    <w:p w:rsidR="004F4D17" w:rsidRDefault="004F4D17" w:rsidP="004F4D17">
      <w:pPr>
        <w:widowControl w:val="0"/>
        <w:rPr>
          <w:b/>
          <w:bCs/>
          <w:sz w:val="24"/>
          <w:szCs w:val="24"/>
        </w:rPr>
      </w:pPr>
    </w:p>
    <w:p w:rsidR="004F4D17" w:rsidRDefault="004F4D17" w:rsidP="004F4D17">
      <w:pPr>
        <w:widowControl w:val="0"/>
        <w:ind w:firstLine="708"/>
        <w:rPr>
          <w:b/>
          <w:sz w:val="24"/>
          <w:szCs w:val="24"/>
        </w:rPr>
      </w:pPr>
      <w:r w:rsidRPr="00380082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«09» июля</w:t>
      </w:r>
      <w:r w:rsidRPr="0038008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 года</w:t>
      </w:r>
      <w:r w:rsidRPr="00380082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  <w:t xml:space="preserve"> </w:t>
      </w:r>
      <w:r w:rsidRPr="00380082">
        <w:rPr>
          <w:b/>
          <w:sz w:val="24"/>
          <w:szCs w:val="24"/>
        </w:rPr>
        <w:t xml:space="preserve">  №</w:t>
      </w:r>
      <w:r>
        <w:rPr>
          <w:b/>
          <w:sz w:val="24"/>
          <w:szCs w:val="24"/>
        </w:rPr>
        <w:t xml:space="preserve"> 436/81</w:t>
      </w:r>
    </w:p>
    <w:p w:rsidR="004F4D17" w:rsidRPr="00380082" w:rsidRDefault="004F4D17" w:rsidP="004F4D17">
      <w:pPr>
        <w:widowControl w:val="0"/>
        <w:ind w:firstLine="708"/>
        <w:rPr>
          <w:b/>
          <w:sz w:val="24"/>
          <w:szCs w:val="24"/>
        </w:rPr>
      </w:pPr>
    </w:p>
    <w:p w:rsidR="004F4D17" w:rsidRDefault="004F4D17" w:rsidP="004F4D17">
      <w:pPr>
        <w:ind w:right="4819"/>
        <w:jc w:val="both"/>
        <w:rPr>
          <w:rFonts w:eastAsia="Calibri"/>
          <w:b/>
          <w:bCs/>
          <w:sz w:val="28"/>
          <w:szCs w:val="28"/>
        </w:rPr>
      </w:pPr>
      <w:r w:rsidRPr="00602B2D">
        <w:rPr>
          <w:rFonts w:eastAsia="Calibri"/>
          <w:b/>
          <w:bCs/>
          <w:sz w:val="28"/>
          <w:szCs w:val="28"/>
        </w:rPr>
        <w:t>О порядке проведения предвыборной агитации посредством агитационных публичных мероприятий при проведении выборов депутатов Законодательного Собрания Калужской области</w:t>
      </w:r>
      <w:r>
        <w:rPr>
          <w:rFonts w:eastAsia="Calibri"/>
          <w:b/>
          <w:bCs/>
          <w:sz w:val="28"/>
          <w:szCs w:val="28"/>
        </w:rPr>
        <w:t xml:space="preserve"> одномандатному избирательному округу № 14</w:t>
      </w:r>
    </w:p>
    <w:p w:rsidR="004F4D17" w:rsidRPr="00E776AC" w:rsidRDefault="004F4D17" w:rsidP="004F4D17">
      <w:pPr>
        <w:ind w:right="4819"/>
        <w:jc w:val="both"/>
        <w:rPr>
          <w:rFonts w:eastAsia="Calibri"/>
          <w:b/>
          <w:bCs/>
          <w:sz w:val="28"/>
          <w:szCs w:val="28"/>
        </w:rPr>
      </w:pPr>
    </w:p>
    <w:p w:rsidR="004F4D17" w:rsidRDefault="004F4D17" w:rsidP="004F4D17">
      <w:pPr>
        <w:ind w:firstLine="708"/>
        <w:jc w:val="both"/>
        <w:rPr>
          <w:sz w:val="28"/>
          <w:szCs w:val="28"/>
        </w:rPr>
      </w:pPr>
      <w:proofErr w:type="gramStart"/>
      <w:r w:rsidRPr="00602B2D">
        <w:rPr>
          <w:sz w:val="28"/>
          <w:szCs w:val="28"/>
        </w:rPr>
        <w:t>В целях обеспечения равных условий проведения зарегистрированными кандидатами, избирательными объединениями, зарегистрировавшими областные списки кандидатов, предвыборной агитации посредством агитационных публичных мероприятий в помещениях, находящихся в государственной и муниципальной собственности, на основании пункта 3 статьи 53 Федерального закона N 67-ФЗ от 12 июня 2002 года "Об основных гарантиях избирательных прав и права на участие в референдуме граждан Российской Федерации", пункта 3 статьи</w:t>
      </w:r>
      <w:proofErr w:type="gramEnd"/>
      <w:r w:rsidRPr="00602B2D">
        <w:rPr>
          <w:sz w:val="28"/>
          <w:szCs w:val="28"/>
        </w:rPr>
        <w:t xml:space="preserve"> 41 Закона Калужской области</w:t>
      </w:r>
      <w:r>
        <w:rPr>
          <w:sz w:val="28"/>
          <w:szCs w:val="28"/>
        </w:rPr>
        <w:t xml:space="preserve"> </w:t>
      </w:r>
      <w:r w:rsidRPr="00602B2D">
        <w:rPr>
          <w:sz w:val="28"/>
          <w:szCs w:val="28"/>
        </w:rPr>
        <w:t>N 660-ОЗ от 26 декабря 2014 года "О выборах депутатов Законодательного Собрания Калужской области"</w:t>
      </w:r>
      <w:r w:rsidRPr="00C419BB">
        <w:rPr>
          <w:sz w:val="28"/>
          <w:szCs w:val="28"/>
        </w:rPr>
        <w:t xml:space="preserve">, </w:t>
      </w:r>
      <w:r w:rsidRPr="009A43A2">
        <w:rPr>
          <w:sz w:val="28"/>
          <w:szCs w:val="28"/>
        </w:rPr>
        <w:t>территориальная избира</w:t>
      </w:r>
      <w:r>
        <w:rPr>
          <w:sz w:val="28"/>
          <w:szCs w:val="28"/>
        </w:rPr>
        <w:t xml:space="preserve">тельная комиссия </w:t>
      </w:r>
      <w:proofErr w:type="spellStart"/>
      <w:r>
        <w:rPr>
          <w:sz w:val="28"/>
          <w:szCs w:val="28"/>
        </w:rPr>
        <w:t>Людиновского</w:t>
      </w:r>
      <w:proofErr w:type="spellEnd"/>
      <w:r w:rsidRPr="009A43A2">
        <w:rPr>
          <w:sz w:val="28"/>
          <w:szCs w:val="28"/>
        </w:rPr>
        <w:t xml:space="preserve"> района</w:t>
      </w:r>
    </w:p>
    <w:p w:rsidR="004F4D17" w:rsidRDefault="004F4D17" w:rsidP="004F4D17">
      <w:pPr>
        <w:jc w:val="both"/>
        <w:rPr>
          <w:sz w:val="28"/>
          <w:szCs w:val="28"/>
        </w:rPr>
      </w:pPr>
    </w:p>
    <w:p w:rsidR="004F4D17" w:rsidRPr="0008117B" w:rsidRDefault="004F4D17" w:rsidP="004F4D17">
      <w:pPr>
        <w:jc w:val="both"/>
        <w:rPr>
          <w:b/>
          <w:sz w:val="28"/>
          <w:szCs w:val="28"/>
        </w:rPr>
      </w:pPr>
      <w:r w:rsidRPr="0008117B">
        <w:rPr>
          <w:sz w:val="28"/>
          <w:szCs w:val="28"/>
        </w:rPr>
        <w:t xml:space="preserve"> </w:t>
      </w:r>
      <w:r w:rsidRPr="0008117B">
        <w:rPr>
          <w:b/>
          <w:sz w:val="28"/>
          <w:szCs w:val="28"/>
        </w:rPr>
        <w:t>РЕШИЛА:</w:t>
      </w:r>
    </w:p>
    <w:p w:rsidR="004F4D17" w:rsidRDefault="004F4D17" w:rsidP="004F4D17">
      <w:pPr>
        <w:pStyle w:val="22"/>
        <w:shd w:val="clear" w:color="auto" w:fill="auto"/>
        <w:spacing w:before="0" w:after="0" w:line="240" w:lineRule="auto"/>
        <w:ind w:right="-143" w:firstLine="708"/>
        <w:jc w:val="both"/>
        <w:rPr>
          <w:b w:val="0"/>
          <w:sz w:val="28"/>
          <w:szCs w:val="28"/>
        </w:rPr>
      </w:pPr>
    </w:p>
    <w:p w:rsidR="004F4D17" w:rsidRPr="005B6214" w:rsidRDefault="004F4D17" w:rsidP="004F4D17">
      <w:pPr>
        <w:pStyle w:val="22"/>
        <w:ind w:left="-426" w:right="-143" w:firstLine="426"/>
        <w:jc w:val="both"/>
        <w:rPr>
          <w:b w:val="0"/>
          <w:sz w:val="28"/>
          <w:szCs w:val="28"/>
        </w:rPr>
      </w:pPr>
      <w:r w:rsidRPr="005B6214">
        <w:rPr>
          <w:b w:val="0"/>
          <w:sz w:val="28"/>
          <w:szCs w:val="28"/>
        </w:rPr>
        <w:t xml:space="preserve">1. </w:t>
      </w:r>
      <w:proofErr w:type="gramStart"/>
      <w:r w:rsidRPr="005B6214">
        <w:rPr>
          <w:b w:val="0"/>
          <w:sz w:val="28"/>
          <w:szCs w:val="28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кандидатов, избирательных объединений, на период времени в пределах установленного режима эксплуатации соответствующего объекта, при соблюдении обеспечения равных условий проведения указанных мероприятий для всех зарегистрированных кандидатов.</w:t>
      </w:r>
      <w:proofErr w:type="gramEnd"/>
    </w:p>
    <w:p w:rsidR="004F4D17" w:rsidRDefault="004F4D17" w:rsidP="004F4D17">
      <w:pPr>
        <w:pStyle w:val="22"/>
        <w:ind w:left="-426" w:right="-143" w:firstLine="426"/>
        <w:jc w:val="both"/>
        <w:rPr>
          <w:b w:val="0"/>
          <w:sz w:val="28"/>
          <w:szCs w:val="28"/>
        </w:rPr>
      </w:pPr>
      <w:r w:rsidRPr="005B6214">
        <w:rPr>
          <w:b w:val="0"/>
          <w:sz w:val="28"/>
          <w:szCs w:val="28"/>
        </w:rPr>
        <w:t xml:space="preserve">2. </w:t>
      </w:r>
      <w:proofErr w:type="gramStart"/>
      <w:r w:rsidRPr="005B6214">
        <w:rPr>
          <w:b w:val="0"/>
          <w:sz w:val="28"/>
          <w:szCs w:val="28"/>
        </w:rPr>
        <w:t xml:space="preserve">Собственнику, владельцу помещения, указанного в пункте 1 настоящего решения, не позднее дня, следующего за днем предоставления помещения, представлять в письменной форме в территориальную избирательную комиссию </w:t>
      </w:r>
      <w:proofErr w:type="spellStart"/>
      <w:r>
        <w:rPr>
          <w:b w:val="0"/>
          <w:sz w:val="28"/>
          <w:szCs w:val="28"/>
        </w:rPr>
        <w:t>Людино</w:t>
      </w:r>
      <w:r w:rsidRPr="005B6214">
        <w:rPr>
          <w:b w:val="0"/>
          <w:sz w:val="28"/>
          <w:szCs w:val="28"/>
        </w:rPr>
        <w:t>вского</w:t>
      </w:r>
      <w:proofErr w:type="spellEnd"/>
      <w:r w:rsidRPr="005B6214">
        <w:rPr>
          <w:b w:val="0"/>
          <w:sz w:val="28"/>
          <w:szCs w:val="28"/>
        </w:rPr>
        <w:t xml:space="preserve"> района  уведомления о факте предоставления помещения зарегистрированному кандидату, избирательному объединению, зарегистрировавшему областные списки кандидатов, об условиях, на которых оно было предоставлено, а также о том, когда это помещение может быть предоставлено в течение агитационного</w:t>
      </w:r>
      <w:proofErr w:type="gramEnd"/>
      <w:r w:rsidRPr="005B6214">
        <w:rPr>
          <w:b w:val="0"/>
          <w:sz w:val="28"/>
          <w:szCs w:val="28"/>
        </w:rPr>
        <w:t xml:space="preserve"> периода другим зарегистрированным кандидатам.</w:t>
      </w:r>
    </w:p>
    <w:p w:rsidR="004F4D17" w:rsidRPr="005B6214" w:rsidRDefault="004F4D17" w:rsidP="004F4D17">
      <w:pPr>
        <w:pStyle w:val="22"/>
        <w:ind w:left="-426" w:right="-143" w:firstLine="426"/>
        <w:jc w:val="both"/>
        <w:rPr>
          <w:b w:val="0"/>
          <w:sz w:val="28"/>
          <w:szCs w:val="28"/>
        </w:rPr>
      </w:pPr>
      <w:r w:rsidRPr="005B6214">
        <w:rPr>
          <w:b w:val="0"/>
          <w:sz w:val="28"/>
          <w:szCs w:val="28"/>
        </w:rPr>
        <w:t xml:space="preserve">3. Направлять уведомления о предоставлении помещения, указанные в пункте 2 настоящего решения, по адресу: Калужская область, </w:t>
      </w:r>
      <w:proofErr w:type="gramStart"/>
      <w:r w:rsidRPr="005B6214">
        <w:rPr>
          <w:b w:val="0"/>
          <w:sz w:val="28"/>
          <w:szCs w:val="28"/>
        </w:rPr>
        <w:t>г</w:t>
      </w:r>
      <w:proofErr w:type="gramEnd"/>
      <w:r w:rsidRPr="005B621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Людиново</w:t>
      </w:r>
      <w:r w:rsidRPr="005B6214">
        <w:rPr>
          <w:b w:val="0"/>
          <w:sz w:val="28"/>
          <w:szCs w:val="28"/>
        </w:rPr>
        <w:t xml:space="preserve">, ул. </w:t>
      </w:r>
      <w:r>
        <w:rPr>
          <w:b w:val="0"/>
          <w:sz w:val="28"/>
          <w:szCs w:val="28"/>
        </w:rPr>
        <w:t>Ленина</w:t>
      </w:r>
      <w:r w:rsidRPr="005B6214">
        <w:rPr>
          <w:b w:val="0"/>
          <w:sz w:val="28"/>
          <w:szCs w:val="28"/>
        </w:rPr>
        <w:t xml:space="preserve">, д. </w:t>
      </w:r>
      <w:r>
        <w:rPr>
          <w:b w:val="0"/>
          <w:sz w:val="28"/>
          <w:szCs w:val="28"/>
        </w:rPr>
        <w:t>20</w:t>
      </w:r>
      <w:r w:rsidRPr="005B6214">
        <w:rPr>
          <w:b w:val="0"/>
          <w:sz w:val="28"/>
          <w:szCs w:val="28"/>
        </w:rPr>
        <w:t>, тел. (8-484</w:t>
      </w:r>
      <w:r>
        <w:rPr>
          <w:b w:val="0"/>
          <w:sz w:val="28"/>
          <w:szCs w:val="28"/>
        </w:rPr>
        <w:t>44</w:t>
      </w:r>
      <w:r w:rsidRPr="005B621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6-52-24</w:t>
      </w:r>
      <w:r w:rsidRPr="005B6214">
        <w:rPr>
          <w:b w:val="0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b w:val="0"/>
          <w:sz w:val="28"/>
          <w:szCs w:val="28"/>
        </w:rPr>
        <w:t>Людиновского</w:t>
      </w:r>
      <w:proofErr w:type="spellEnd"/>
      <w:r w:rsidRPr="005B6214">
        <w:rPr>
          <w:b w:val="0"/>
          <w:sz w:val="28"/>
          <w:szCs w:val="28"/>
        </w:rPr>
        <w:t xml:space="preserve"> района.</w:t>
      </w:r>
    </w:p>
    <w:p w:rsidR="004F4D17" w:rsidRPr="005B6214" w:rsidRDefault="004F4D17" w:rsidP="004F4D17">
      <w:pPr>
        <w:pStyle w:val="22"/>
        <w:ind w:left="-426" w:right="-143" w:firstLine="426"/>
        <w:jc w:val="both"/>
        <w:rPr>
          <w:b w:val="0"/>
          <w:sz w:val="28"/>
          <w:szCs w:val="28"/>
        </w:rPr>
      </w:pPr>
      <w:r w:rsidRPr="005B6214">
        <w:rPr>
          <w:b w:val="0"/>
          <w:sz w:val="28"/>
          <w:szCs w:val="28"/>
        </w:rPr>
        <w:t xml:space="preserve">4. </w:t>
      </w:r>
      <w:proofErr w:type="gramStart"/>
      <w:r w:rsidRPr="005B6214">
        <w:rPr>
          <w:b w:val="0"/>
          <w:sz w:val="28"/>
          <w:szCs w:val="28"/>
        </w:rPr>
        <w:t>Контроль за</w:t>
      </w:r>
      <w:proofErr w:type="gramEnd"/>
      <w:r w:rsidRPr="005B6214">
        <w:rPr>
          <w:b w:val="0"/>
          <w:sz w:val="28"/>
          <w:szCs w:val="28"/>
        </w:rPr>
        <w:t xml:space="preserve"> выполнением решения возложить на </w:t>
      </w:r>
      <w:r>
        <w:rPr>
          <w:b w:val="0"/>
          <w:sz w:val="28"/>
          <w:szCs w:val="28"/>
        </w:rPr>
        <w:t xml:space="preserve">заместителя </w:t>
      </w:r>
      <w:r w:rsidRPr="005B6214">
        <w:rPr>
          <w:b w:val="0"/>
          <w:sz w:val="28"/>
          <w:szCs w:val="28"/>
        </w:rPr>
        <w:t xml:space="preserve">председателя территориальной избирательной комиссии </w:t>
      </w:r>
      <w:proofErr w:type="spellStart"/>
      <w:r>
        <w:rPr>
          <w:b w:val="0"/>
          <w:sz w:val="28"/>
          <w:szCs w:val="28"/>
        </w:rPr>
        <w:t>Людиновского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5B621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Л.А. </w:t>
      </w:r>
      <w:proofErr w:type="spellStart"/>
      <w:r>
        <w:rPr>
          <w:b w:val="0"/>
          <w:sz w:val="28"/>
          <w:szCs w:val="28"/>
        </w:rPr>
        <w:t>Катунцеву</w:t>
      </w:r>
      <w:proofErr w:type="spellEnd"/>
      <w:r>
        <w:rPr>
          <w:b w:val="0"/>
          <w:sz w:val="28"/>
          <w:szCs w:val="28"/>
        </w:rPr>
        <w:t>.</w:t>
      </w:r>
    </w:p>
    <w:p w:rsidR="004F4D17" w:rsidRDefault="004F4D17" w:rsidP="004F4D17">
      <w:pPr>
        <w:pStyle w:val="22"/>
        <w:shd w:val="clear" w:color="auto" w:fill="auto"/>
        <w:spacing w:before="0" w:after="0" w:line="240" w:lineRule="auto"/>
        <w:ind w:left="-426" w:right="-143" w:firstLine="426"/>
        <w:jc w:val="both"/>
        <w:rPr>
          <w:b w:val="0"/>
          <w:sz w:val="28"/>
          <w:szCs w:val="28"/>
        </w:rPr>
      </w:pPr>
      <w:r w:rsidRPr="005B6214">
        <w:rPr>
          <w:b w:val="0"/>
          <w:sz w:val="28"/>
          <w:szCs w:val="28"/>
        </w:rPr>
        <w:t xml:space="preserve">5. Направить настоящее решение в администрацию муниципального района «Город Людиново и </w:t>
      </w:r>
      <w:proofErr w:type="spellStart"/>
      <w:r w:rsidRPr="005B6214">
        <w:rPr>
          <w:b w:val="0"/>
          <w:sz w:val="28"/>
          <w:szCs w:val="28"/>
        </w:rPr>
        <w:t>Людиновский</w:t>
      </w:r>
      <w:proofErr w:type="spellEnd"/>
      <w:r>
        <w:rPr>
          <w:b w:val="0"/>
          <w:sz w:val="28"/>
          <w:szCs w:val="28"/>
        </w:rPr>
        <w:t xml:space="preserve"> район», в администрацию муници</w:t>
      </w:r>
      <w:r w:rsidRPr="005B6214">
        <w:rPr>
          <w:b w:val="0"/>
          <w:sz w:val="28"/>
          <w:szCs w:val="28"/>
        </w:rPr>
        <w:t>пального района «Куйбышевский район»</w:t>
      </w:r>
      <w:r>
        <w:rPr>
          <w:b w:val="0"/>
          <w:sz w:val="28"/>
          <w:szCs w:val="28"/>
        </w:rPr>
        <w:t>.</w:t>
      </w:r>
    </w:p>
    <w:p w:rsidR="004F4D17" w:rsidRDefault="004F4D17" w:rsidP="004F4D17">
      <w:pPr>
        <w:pStyle w:val="22"/>
        <w:shd w:val="clear" w:color="auto" w:fill="auto"/>
        <w:spacing w:before="0" w:after="0" w:line="240" w:lineRule="auto"/>
        <w:ind w:left="-426" w:right="-143" w:firstLine="426"/>
        <w:jc w:val="both"/>
        <w:rPr>
          <w:b w:val="0"/>
          <w:sz w:val="28"/>
          <w:szCs w:val="28"/>
        </w:rPr>
      </w:pPr>
    </w:p>
    <w:p w:rsidR="004F4D17" w:rsidRDefault="004F4D17" w:rsidP="004F4D17">
      <w:pPr>
        <w:pStyle w:val="22"/>
        <w:shd w:val="clear" w:color="auto" w:fill="auto"/>
        <w:spacing w:before="0" w:after="0" w:line="240" w:lineRule="auto"/>
        <w:ind w:left="-426" w:right="-143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5B6214">
        <w:rPr>
          <w:b w:val="0"/>
          <w:sz w:val="28"/>
          <w:szCs w:val="28"/>
        </w:rPr>
        <w:t xml:space="preserve">Разместить настоящее решение на официальном портале органов власти Калужской области на странице территориальной избирательной комиссии </w:t>
      </w:r>
      <w:proofErr w:type="spellStart"/>
      <w:r w:rsidRPr="005B6214">
        <w:rPr>
          <w:b w:val="0"/>
          <w:sz w:val="28"/>
          <w:szCs w:val="28"/>
        </w:rPr>
        <w:t>Люди</w:t>
      </w:r>
      <w:r>
        <w:rPr>
          <w:b w:val="0"/>
          <w:sz w:val="28"/>
          <w:szCs w:val="28"/>
        </w:rPr>
        <w:t>новского</w:t>
      </w:r>
      <w:proofErr w:type="spellEnd"/>
      <w:r>
        <w:rPr>
          <w:b w:val="0"/>
          <w:sz w:val="28"/>
          <w:szCs w:val="28"/>
        </w:rPr>
        <w:t xml:space="preserve"> района,</w:t>
      </w:r>
      <w:r w:rsidRPr="005B6214">
        <w:rPr>
          <w:b w:val="0"/>
          <w:sz w:val="28"/>
          <w:szCs w:val="28"/>
        </w:rPr>
        <w:t xml:space="preserve"> разместить настоящее решение на сайте</w:t>
      </w:r>
      <w:r>
        <w:rPr>
          <w:b w:val="0"/>
          <w:sz w:val="28"/>
          <w:szCs w:val="28"/>
        </w:rPr>
        <w:t xml:space="preserve"> </w:t>
      </w:r>
      <w:r w:rsidRPr="005B6214">
        <w:rPr>
          <w:b w:val="0"/>
          <w:sz w:val="28"/>
          <w:szCs w:val="28"/>
        </w:rPr>
        <w:t>газеты «</w:t>
      </w:r>
      <w:proofErr w:type="spellStart"/>
      <w:r>
        <w:rPr>
          <w:b w:val="0"/>
          <w:sz w:val="28"/>
          <w:szCs w:val="28"/>
        </w:rPr>
        <w:t>Людино</w:t>
      </w:r>
      <w:r w:rsidR="005C3DA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ский</w:t>
      </w:r>
      <w:proofErr w:type="spellEnd"/>
      <w:r>
        <w:rPr>
          <w:b w:val="0"/>
          <w:sz w:val="28"/>
          <w:szCs w:val="28"/>
        </w:rPr>
        <w:t xml:space="preserve"> рабочий</w:t>
      </w:r>
      <w:r w:rsidRPr="005B6214">
        <w:rPr>
          <w:b w:val="0"/>
          <w:sz w:val="28"/>
          <w:szCs w:val="28"/>
        </w:rPr>
        <w:t xml:space="preserve">» </w:t>
      </w:r>
    </w:p>
    <w:p w:rsidR="004F4D17" w:rsidRDefault="004F4D17" w:rsidP="004F4D17">
      <w:pPr>
        <w:pStyle w:val="22"/>
        <w:shd w:val="clear" w:color="auto" w:fill="auto"/>
        <w:spacing w:before="0" w:after="0" w:line="240" w:lineRule="auto"/>
        <w:ind w:left="-426" w:right="-143" w:firstLine="426"/>
        <w:jc w:val="both"/>
        <w:rPr>
          <w:b w:val="0"/>
          <w:sz w:val="28"/>
          <w:szCs w:val="28"/>
        </w:rPr>
      </w:pPr>
      <w:r w:rsidRPr="000E4BBC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 </w:t>
      </w:r>
    </w:p>
    <w:p w:rsidR="004F4D17" w:rsidRPr="000E4BBC" w:rsidRDefault="004F4D17" w:rsidP="004F4D17">
      <w:pPr>
        <w:pStyle w:val="22"/>
        <w:shd w:val="clear" w:color="auto" w:fill="auto"/>
        <w:spacing w:before="0" w:after="0" w:line="240" w:lineRule="auto"/>
        <w:ind w:left="-426" w:right="-143" w:firstLine="426"/>
        <w:jc w:val="both"/>
        <w:rPr>
          <w:b w:val="0"/>
          <w:sz w:val="28"/>
          <w:szCs w:val="28"/>
        </w:rPr>
      </w:pPr>
    </w:p>
    <w:p w:rsidR="004F4D17" w:rsidRPr="009A793B" w:rsidRDefault="004F4D17" w:rsidP="004F4D17">
      <w:pPr>
        <w:rPr>
          <w:sz w:val="28"/>
          <w:szCs w:val="28"/>
        </w:rPr>
      </w:pPr>
      <w:r w:rsidRPr="009A793B">
        <w:rPr>
          <w:sz w:val="28"/>
          <w:szCs w:val="28"/>
        </w:rPr>
        <w:t xml:space="preserve">Председатель </w:t>
      </w:r>
      <w:proofErr w:type="gramStart"/>
      <w:r w:rsidRPr="009A793B">
        <w:rPr>
          <w:sz w:val="28"/>
          <w:szCs w:val="28"/>
        </w:rPr>
        <w:t>территориальной</w:t>
      </w:r>
      <w:proofErr w:type="gramEnd"/>
    </w:p>
    <w:p w:rsidR="004F4D17" w:rsidRPr="009A793B" w:rsidRDefault="004F4D17" w:rsidP="004F4D17">
      <w:pPr>
        <w:rPr>
          <w:sz w:val="28"/>
          <w:szCs w:val="28"/>
        </w:rPr>
      </w:pPr>
      <w:r w:rsidRPr="009A793B">
        <w:rPr>
          <w:sz w:val="28"/>
          <w:szCs w:val="28"/>
        </w:rPr>
        <w:t xml:space="preserve">избирательной комиссии  </w:t>
      </w:r>
      <w:r w:rsidRPr="009A793B">
        <w:rPr>
          <w:sz w:val="28"/>
          <w:szCs w:val="28"/>
        </w:rPr>
        <w:tab/>
      </w:r>
      <w:r w:rsidRPr="009A793B">
        <w:rPr>
          <w:sz w:val="28"/>
          <w:szCs w:val="28"/>
        </w:rPr>
        <w:tab/>
      </w:r>
      <w:r w:rsidRPr="009A793B">
        <w:rPr>
          <w:sz w:val="28"/>
          <w:szCs w:val="28"/>
        </w:rPr>
        <w:tab/>
        <w:t xml:space="preserve">                                       </w:t>
      </w:r>
    </w:p>
    <w:p w:rsidR="004F4D17" w:rsidRPr="009A793B" w:rsidRDefault="004F4D17" w:rsidP="004F4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Людиновского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93B">
        <w:rPr>
          <w:sz w:val="28"/>
          <w:szCs w:val="28"/>
        </w:rPr>
        <w:t xml:space="preserve">О.С. </w:t>
      </w:r>
      <w:proofErr w:type="gramStart"/>
      <w:r w:rsidRPr="009A793B">
        <w:rPr>
          <w:sz w:val="28"/>
          <w:szCs w:val="28"/>
        </w:rPr>
        <w:t>Кирюшина</w:t>
      </w:r>
      <w:proofErr w:type="gramEnd"/>
    </w:p>
    <w:p w:rsidR="004F4D17" w:rsidRDefault="004F4D17" w:rsidP="004F4D17">
      <w:pPr>
        <w:rPr>
          <w:sz w:val="28"/>
          <w:szCs w:val="28"/>
        </w:rPr>
      </w:pPr>
    </w:p>
    <w:p w:rsidR="004F4D17" w:rsidRPr="009A793B" w:rsidRDefault="004F4D17" w:rsidP="004F4D17">
      <w:pPr>
        <w:rPr>
          <w:sz w:val="28"/>
          <w:szCs w:val="28"/>
        </w:rPr>
      </w:pPr>
      <w:r w:rsidRPr="009A793B">
        <w:rPr>
          <w:sz w:val="28"/>
          <w:szCs w:val="28"/>
        </w:rPr>
        <w:t xml:space="preserve">Секретарь </w:t>
      </w:r>
      <w:proofErr w:type="gramStart"/>
      <w:r w:rsidRPr="009A793B">
        <w:rPr>
          <w:sz w:val="28"/>
          <w:szCs w:val="28"/>
        </w:rPr>
        <w:t>территориальной</w:t>
      </w:r>
      <w:proofErr w:type="gramEnd"/>
      <w:r w:rsidRPr="009A793B">
        <w:rPr>
          <w:sz w:val="28"/>
          <w:szCs w:val="28"/>
        </w:rPr>
        <w:t xml:space="preserve"> </w:t>
      </w:r>
    </w:p>
    <w:p w:rsidR="004F4D17" w:rsidRPr="009A793B" w:rsidRDefault="004F4D17" w:rsidP="004F4D17">
      <w:pPr>
        <w:rPr>
          <w:sz w:val="28"/>
          <w:szCs w:val="28"/>
        </w:rPr>
      </w:pPr>
      <w:r w:rsidRPr="009A793B">
        <w:rPr>
          <w:sz w:val="28"/>
          <w:szCs w:val="28"/>
        </w:rPr>
        <w:t xml:space="preserve">избирательной комиссии </w:t>
      </w:r>
      <w:r w:rsidRPr="009A793B">
        <w:rPr>
          <w:sz w:val="28"/>
          <w:szCs w:val="28"/>
        </w:rPr>
        <w:tab/>
      </w:r>
      <w:r w:rsidRPr="009A793B">
        <w:rPr>
          <w:sz w:val="28"/>
          <w:szCs w:val="28"/>
        </w:rPr>
        <w:tab/>
      </w:r>
      <w:r w:rsidRPr="009A793B">
        <w:rPr>
          <w:sz w:val="28"/>
          <w:szCs w:val="28"/>
        </w:rPr>
        <w:tab/>
      </w:r>
      <w:r w:rsidRPr="009A793B">
        <w:rPr>
          <w:sz w:val="28"/>
          <w:szCs w:val="28"/>
        </w:rPr>
        <w:tab/>
      </w:r>
      <w:r w:rsidRPr="009A793B">
        <w:rPr>
          <w:sz w:val="28"/>
          <w:szCs w:val="28"/>
        </w:rPr>
        <w:tab/>
        <w:t xml:space="preserve">                     </w:t>
      </w:r>
    </w:p>
    <w:p w:rsidR="004F4D17" w:rsidRPr="002E6AC0" w:rsidRDefault="004F4D17" w:rsidP="004F4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Людиновского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Е.К. Вострова</w:t>
      </w:r>
      <w:r w:rsidRPr="009A793B">
        <w:rPr>
          <w:sz w:val="28"/>
          <w:szCs w:val="28"/>
        </w:rPr>
        <w:t xml:space="preserve"> </w:t>
      </w:r>
    </w:p>
    <w:p w:rsidR="009322F2" w:rsidRDefault="009322F2"/>
    <w:sectPr w:rsidR="009322F2" w:rsidSect="0080728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4F4D17"/>
    <w:rsid w:val="004F4D17"/>
    <w:rsid w:val="005C3DA0"/>
    <w:rsid w:val="009322F2"/>
    <w:rsid w:val="00E5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BA"/>
  </w:style>
  <w:style w:type="paragraph" w:styleId="2">
    <w:name w:val="heading 2"/>
    <w:basedOn w:val="a"/>
    <w:next w:val="a"/>
    <w:link w:val="20"/>
    <w:qFormat/>
    <w:rsid w:val="004F4D17"/>
    <w:pPr>
      <w:keepNext/>
      <w:tabs>
        <w:tab w:val="left" w:pos="411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D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Основной текст (2)_"/>
    <w:basedOn w:val="a0"/>
    <w:link w:val="22"/>
    <w:uiPriority w:val="99"/>
    <w:rsid w:val="004F4D17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F4D17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F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OLEG</cp:lastModifiedBy>
  <cp:revision>3</cp:revision>
  <dcterms:created xsi:type="dcterms:W3CDTF">2020-07-14T04:03:00Z</dcterms:created>
  <dcterms:modified xsi:type="dcterms:W3CDTF">2020-07-14T14:58:00Z</dcterms:modified>
</cp:coreProperties>
</file>