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4C" w:rsidRPr="001974DD" w:rsidRDefault="00F30B4C">
      <w:pPr>
        <w:spacing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9D4B2C" w:rsidRPr="00CA0A76" w:rsidRDefault="009D4B2C" w:rsidP="009D4B2C">
      <w:pPr>
        <w:pStyle w:val="a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A0A76">
        <w:rPr>
          <w:b/>
          <w:bCs/>
          <w:color w:val="000000"/>
          <w:sz w:val="28"/>
          <w:szCs w:val="28"/>
        </w:rPr>
        <w:t>СЕЛЬСКАЯ ДУМА</w:t>
      </w:r>
    </w:p>
    <w:p w:rsidR="009D4B2C" w:rsidRPr="00CA0A76" w:rsidRDefault="009D4B2C" w:rsidP="009D4B2C">
      <w:pPr>
        <w:spacing w:line="240" w:lineRule="auto"/>
        <w:rPr>
          <w:rFonts w:ascii="Times New Roman" w:eastAsia="Times New Roman" w:hAnsi="Times New Roman"/>
          <w:color w:val="000000"/>
        </w:rPr>
      </w:pPr>
      <w:r w:rsidRPr="00CA0A7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муниципального образования сельского   поселения</w:t>
      </w:r>
    </w:p>
    <w:p w:rsidR="009D4B2C" w:rsidRPr="00CA0A76" w:rsidRDefault="009D4B2C" w:rsidP="009D4B2C">
      <w:pPr>
        <w:spacing w:line="240" w:lineRule="auto"/>
        <w:rPr>
          <w:rFonts w:ascii="Times New Roman" w:eastAsia="Times New Roman" w:hAnsi="Times New Roman"/>
          <w:color w:val="000000"/>
        </w:rPr>
      </w:pPr>
      <w:r w:rsidRPr="00CA0A7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«Деревня  Заболотье»</w:t>
      </w:r>
    </w:p>
    <w:p w:rsidR="009D4B2C" w:rsidRPr="00CA0A76" w:rsidRDefault="009D4B2C" w:rsidP="009D4B2C">
      <w:pPr>
        <w:spacing w:line="240" w:lineRule="auto"/>
        <w:rPr>
          <w:rFonts w:ascii="Times New Roman" w:eastAsia="Times New Roman" w:hAnsi="Times New Roman"/>
          <w:color w:val="000000"/>
        </w:rPr>
      </w:pPr>
      <w:r w:rsidRPr="00CA0A7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Людиновского района, Калужской области</w:t>
      </w:r>
    </w:p>
    <w:p w:rsidR="009D4B2C" w:rsidRPr="00EA19D8" w:rsidRDefault="009D4B2C" w:rsidP="009D4B2C">
      <w:pPr>
        <w:spacing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9D4B2C" w:rsidRPr="00EA19D8" w:rsidRDefault="009D4B2C" w:rsidP="009D4B2C">
      <w:pPr>
        <w:spacing w:line="100" w:lineRule="atLeast"/>
        <w:rPr>
          <w:rFonts w:ascii="Times New Roman" w:eastAsia="Times New Roman" w:hAnsi="Times New Roman"/>
          <w:b/>
          <w:sz w:val="28"/>
          <w:szCs w:val="28"/>
        </w:rPr>
      </w:pPr>
      <w:r w:rsidRPr="00EA19D8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9D4B2C" w:rsidRPr="00EA19D8" w:rsidRDefault="009D4B2C" w:rsidP="009D4B2C">
      <w:pPr>
        <w:spacing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F30B4C" w:rsidRPr="009D4B2C" w:rsidRDefault="009D4B2C" w:rsidP="009D4B2C">
      <w:pPr>
        <w:tabs>
          <w:tab w:val="left" w:pos="0"/>
          <w:tab w:val="right" w:pos="9354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1753B0">
        <w:rPr>
          <w:rFonts w:ascii="Times New Roman" w:eastAsia="Times New Roman" w:hAnsi="Times New Roman"/>
          <w:b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b/>
          <w:sz w:val="24"/>
          <w:szCs w:val="24"/>
        </w:rPr>
        <w:t>20.12</w:t>
      </w:r>
      <w:r w:rsidRPr="001753B0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год                                                           </w:t>
      </w:r>
      <w:r w:rsidRPr="001753B0">
        <w:rPr>
          <w:rFonts w:ascii="Times New Roman" w:eastAsia="Times New Roman" w:hAnsi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</w:rPr>
        <w:t>43</w:t>
      </w:r>
    </w:p>
    <w:p w:rsidR="00F30B4C" w:rsidRPr="001974DD" w:rsidRDefault="00F30B4C">
      <w:pPr>
        <w:rPr>
          <w:rFonts w:ascii="Times New Roman" w:hAnsi="Times New Roman"/>
          <w:sz w:val="28"/>
          <w:szCs w:val="28"/>
        </w:rPr>
      </w:pPr>
      <w:r w:rsidRPr="001974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30B4C" w:rsidRPr="001974DD" w:rsidRDefault="00F30B4C" w:rsidP="001974DD">
      <w:pPr>
        <w:tabs>
          <w:tab w:val="left" w:pos="0"/>
          <w:tab w:val="left" w:pos="4139"/>
          <w:tab w:val="left" w:pos="7938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1974DD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="001974DD" w:rsidRPr="001974DD">
        <w:rPr>
          <w:rFonts w:ascii="Times New Roman" w:hAnsi="Times New Roman"/>
          <w:b/>
          <w:bCs/>
          <w:sz w:val="28"/>
          <w:szCs w:val="28"/>
        </w:rPr>
        <w:t xml:space="preserve">утверждении предельного размера стоимости движимых вещей и иного имущества, подлежащего включению в реестр муниципального имущества </w:t>
      </w:r>
      <w:r w:rsidR="009D4B2C" w:rsidRPr="009D4B2C">
        <w:rPr>
          <w:rFonts w:ascii="Times New Roman" w:hAnsi="Times New Roman"/>
          <w:b/>
          <w:bCs/>
          <w:sz w:val="28"/>
          <w:szCs w:val="28"/>
        </w:rPr>
        <w:t>сельского поселения «Деревня Заболотье»</w:t>
      </w:r>
    </w:p>
    <w:p w:rsidR="00F30B4C" w:rsidRPr="001974DD" w:rsidRDefault="00F30B4C">
      <w:pPr>
        <w:tabs>
          <w:tab w:val="left" w:pos="0"/>
          <w:tab w:val="left" w:pos="4139"/>
          <w:tab w:val="left" w:pos="7938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30B4C" w:rsidRPr="009D4B2C" w:rsidRDefault="00F30B4C" w:rsidP="009D4B2C">
      <w:pPr>
        <w:pStyle w:val="western"/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4B2C">
        <w:rPr>
          <w:rFonts w:ascii="Times New Roman" w:hAnsi="Times New Roman"/>
          <w:sz w:val="26"/>
          <w:szCs w:val="26"/>
        </w:rPr>
        <w:t xml:space="preserve">В соответствии </w:t>
      </w:r>
      <w:r w:rsidR="001974DD" w:rsidRPr="009D4B2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с </w:t>
      </w:r>
      <w:r w:rsidR="001974DD" w:rsidRPr="009D4B2C">
        <w:rPr>
          <w:rFonts w:ascii="Times New Roman" w:hAnsi="Times New Roman"/>
          <w:sz w:val="26"/>
          <w:szCs w:val="26"/>
          <w:shd w:val="clear" w:color="auto" w:fill="FFFFFF"/>
        </w:rPr>
        <w:t>частью 5 статьи 51</w:t>
      </w:r>
      <w:r w:rsidR="001974DD" w:rsidRPr="009D4B2C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 Федерального закона от 6 октября 2003 г. N 131-ФЗ «Об общих принципах организации местного самоуправления в Российской Федерации», абзацами 4 и 5 </w:t>
      </w:r>
      <w:r w:rsidR="001974DD" w:rsidRPr="009D4B2C">
        <w:rPr>
          <w:rFonts w:ascii="Times New Roman" w:hAnsi="Times New Roman"/>
          <w:sz w:val="26"/>
          <w:szCs w:val="26"/>
          <w:shd w:val="clear" w:color="auto" w:fill="FFFFFF"/>
        </w:rPr>
        <w:t>пункта 2 Порядка ведения органами местного самоуправления реестров муниципального имущества, утвержденного Приказом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Pr="009D4B2C">
        <w:rPr>
          <w:rFonts w:ascii="Times New Roman" w:hAnsi="Times New Roman"/>
          <w:sz w:val="26"/>
          <w:szCs w:val="26"/>
        </w:rPr>
        <w:t xml:space="preserve">, руководствуясь Уставом </w:t>
      </w:r>
      <w:r w:rsidR="009D4B2C" w:rsidRPr="009D4B2C">
        <w:rPr>
          <w:rFonts w:ascii="Times New Roman" w:hAnsi="Times New Roman"/>
          <w:sz w:val="26"/>
          <w:szCs w:val="26"/>
        </w:rPr>
        <w:t xml:space="preserve">сельского поселения «Деревня Заболотье», Сельская Дума </w:t>
      </w:r>
    </w:p>
    <w:p w:rsidR="00F30B4C" w:rsidRPr="009D4B2C" w:rsidRDefault="00F30B4C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D4B2C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595834" w:rsidRPr="009D4B2C" w:rsidRDefault="00595834" w:rsidP="00CC0B0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D4B2C">
        <w:rPr>
          <w:color w:val="000000"/>
          <w:sz w:val="26"/>
          <w:szCs w:val="26"/>
        </w:rPr>
        <w:t>Утвердить предельную стоимость движимых вещей (либо иного не относящегося к недвижимым вещам имущества</w:t>
      </w:r>
      <w:r w:rsidR="00034A84" w:rsidRPr="009D4B2C">
        <w:rPr>
          <w:color w:val="000000"/>
          <w:sz w:val="26"/>
          <w:szCs w:val="26"/>
        </w:rPr>
        <w:t>)</w:t>
      </w:r>
      <w:r w:rsidRPr="009D4B2C">
        <w:rPr>
          <w:color w:val="000000"/>
          <w:sz w:val="26"/>
          <w:szCs w:val="26"/>
        </w:rPr>
        <w:t xml:space="preserve">, подлежащего включению в реестр муниципального </w:t>
      </w:r>
      <w:r w:rsidRPr="009D4B2C">
        <w:rPr>
          <w:sz w:val="26"/>
          <w:szCs w:val="26"/>
        </w:rPr>
        <w:t xml:space="preserve">имущества </w:t>
      </w:r>
      <w:r w:rsidR="009D4B2C" w:rsidRPr="009D4B2C">
        <w:rPr>
          <w:sz w:val="26"/>
          <w:szCs w:val="26"/>
        </w:rPr>
        <w:t xml:space="preserve">сельского поселения «Деревня Заболотье» в размере 100 000 ( сто тысяч) </w:t>
      </w:r>
      <w:r w:rsidRPr="009D4B2C">
        <w:rPr>
          <w:sz w:val="26"/>
          <w:szCs w:val="26"/>
        </w:rPr>
        <w:t>рублей.</w:t>
      </w:r>
    </w:p>
    <w:p w:rsidR="009D4B2C" w:rsidRPr="009D4B2C" w:rsidRDefault="00595834" w:rsidP="009D4B2C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D4B2C">
        <w:rPr>
          <w:sz w:val="26"/>
          <w:szCs w:val="26"/>
        </w:rPr>
        <w:t xml:space="preserve">Утвердить предельную стоимость иного имущества, не относящегося к недвижимым и движимым вещам, подлежащего включению в реестр </w:t>
      </w:r>
      <w:r w:rsidR="009D4B2C" w:rsidRPr="009D4B2C">
        <w:rPr>
          <w:sz w:val="26"/>
          <w:szCs w:val="26"/>
        </w:rPr>
        <w:t>муниципального имущества сельского поселения «Деревня Заболотье» в размере 100 000 ( сто тысяч) рублей.</w:t>
      </w:r>
    </w:p>
    <w:p w:rsidR="00595834" w:rsidRPr="009D4B2C" w:rsidRDefault="00595834" w:rsidP="00CC0B0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9D4B2C">
        <w:rPr>
          <w:color w:val="000000"/>
          <w:sz w:val="26"/>
          <w:szCs w:val="26"/>
        </w:rPr>
        <w:t xml:space="preserve">Установить, что включению в реестр муниципального имущества </w:t>
      </w:r>
      <w:r w:rsidR="009D4B2C" w:rsidRPr="009D4B2C">
        <w:rPr>
          <w:sz w:val="26"/>
          <w:szCs w:val="26"/>
        </w:rPr>
        <w:t>сельского поселения «Деревня Заболотье»</w:t>
      </w:r>
      <w:r w:rsidRPr="009D4B2C">
        <w:rPr>
          <w:color w:val="000000"/>
          <w:sz w:val="26"/>
          <w:szCs w:val="26"/>
        </w:rPr>
        <w:t xml:space="preserve"> подлежат независимо от стоимости находящиеся в собственности муниципального образования:</w:t>
      </w:r>
    </w:p>
    <w:p w:rsidR="00CC0B0A" w:rsidRPr="009D4B2C" w:rsidRDefault="00595834" w:rsidP="00CC0B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D4B2C">
        <w:rPr>
          <w:color w:val="000000"/>
          <w:sz w:val="26"/>
          <w:szCs w:val="26"/>
        </w:rPr>
        <w:t xml:space="preserve"> </w:t>
      </w:r>
      <w:r w:rsidRPr="009D4B2C">
        <w:rPr>
          <w:color w:val="000000"/>
          <w:sz w:val="26"/>
          <w:szCs w:val="26"/>
          <w:shd w:val="clear" w:color="auto" w:fill="FFFFFF"/>
        </w:rPr>
        <w:t xml:space="preserve">документарные ценные бумаги (акции) и бездокументарные ценные бумаги, </w:t>
      </w:r>
    </w:p>
    <w:p w:rsidR="00CC0B0A" w:rsidRPr="009D4B2C" w:rsidRDefault="00595834" w:rsidP="00CC0B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D4B2C">
        <w:rPr>
          <w:color w:val="000000"/>
          <w:sz w:val="26"/>
          <w:szCs w:val="26"/>
          <w:shd w:val="clear" w:color="auto" w:fill="FFFFFF"/>
        </w:rPr>
        <w:t xml:space="preserve">сведения о долях (вкладах) в уставных (складочных) капиталах хозяйственных обществ и товариществ, </w:t>
      </w:r>
    </w:p>
    <w:p w:rsidR="00595834" w:rsidRPr="009D4B2C" w:rsidRDefault="00595834" w:rsidP="00CC0B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D4B2C">
        <w:rPr>
          <w:color w:val="000000"/>
          <w:sz w:val="26"/>
          <w:szCs w:val="26"/>
          <w:shd w:val="clear" w:color="auto" w:fill="FFFFFF"/>
        </w:rPr>
        <w:t>сведения о долях в праве общей долевой собственности на объекты недвижимого и (или) движимого имущества.</w:t>
      </w:r>
    </w:p>
    <w:p w:rsidR="009D4B2C" w:rsidRPr="009D4B2C" w:rsidRDefault="009D4B2C" w:rsidP="00CC0B0A">
      <w:pPr>
        <w:pStyle w:val="first-paragraph-western"/>
        <w:spacing w:before="0"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30B4C" w:rsidRPr="009D4B2C" w:rsidRDefault="009D4B2C" w:rsidP="00CC0B0A">
      <w:pPr>
        <w:pStyle w:val="first-paragraph-western"/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4B2C">
        <w:rPr>
          <w:rFonts w:ascii="Times New Roman" w:hAnsi="Times New Roman"/>
          <w:sz w:val="26"/>
          <w:szCs w:val="26"/>
        </w:rPr>
        <w:t>4</w:t>
      </w:r>
      <w:r w:rsidR="00797998" w:rsidRPr="009D4B2C">
        <w:rPr>
          <w:rFonts w:ascii="Times New Roman" w:hAnsi="Times New Roman"/>
          <w:sz w:val="26"/>
          <w:szCs w:val="26"/>
        </w:rPr>
        <w:t xml:space="preserve">. </w:t>
      </w:r>
      <w:r w:rsidR="00F30B4C" w:rsidRPr="009D4B2C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CC0B0A" w:rsidRPr="009D4B2C">
        <w:rPr>
          <w:rFonts w:ascii="Times New Roman" w:hAnsi="Times New Roman"/>
          <w:sz w:val="26"/>
          <w:szCs w:val="26"/>
        </w:rPr>
        <w:t>с даты официального опубликования.</w:t>
      </w:r>
    </w:p>
    <w:p w:rsidR="00F30B4C" w:rsidRPr="009D4B2C" w:rsidRDefault="00F30B4C">
      <w:pPr>
        <w:rPr>
          <w:rFonts w:ascii="Times New Roman" w:hAnsi="Times New Roman"/>
          <w:szCs w:val="26"/>
          <w:lang w:eastAsia="ru-RU"/>
        </w:rPr>
      </w:pPr>
    </w:p>
    <w:p w:rsidR="009D4B2C" w:rsidRDefault="009D4B2C" w:rsidP="009D4B2C">
      <w:pPr>
        <w:jc w:val="both"/>
        <w:rPr>
          <w:rFonts w:ascii="Times New Roman" w:hAnsi="Times New Roman"/>
          <w:szCs w:val="26"/>
          <w:lang w:eastAsia="ru-RU"/>
        </w:rPr>
      </w:pPr>
      <w:r>
        <w:rPr>
          <w:rFonts w:ascii="Times New Roman" w:hAnsi="Times New Roman"/>
          <w:szCs w:val="26"/>
          <w:lang w:eastAsia="ru-RU"/>
        </w:rPr>
        <w:t>Глава сельского поселения</w:t>
      </w:r>
    </w:p>
    <w:p w:rsidR="009D4B2C" w:rsidRPr="009D4B2C" w:rsidRDefault="009D4B2C" w:rsidP="009D4B2C">
      <w:pPr>
        <w:jc w:val="both"/>
        <w:rPr>
          <w:rFonts w:ascii="Times New Roman" w:hAnsi="Times New Roman"/>
          <w:szCs w:val="26"/>
          <w:lang w:eastAsia="ru-RU"/>
        </w:rPr>
      </w:pPr>
      <w:r>
        <w:rPr>
          <w:rFonts w:ascii="Times New Roman" w:hAnsi="Times New Roman"/>
          <w:szCs w:val="26"/>
          <w:lang w:eastAsia="ru-RU"/>
        </w:rPr>
        <w:t>«Деревня Заболотье»                                                             В.М.Кочемина</w:t>
      </w:r>
    </w:p>
    <w:p w:rsidR="009D4B2C" w:rsidRDefault="009D4B2C">
      <w:pPr>
        <w:rPr>
          <w:rFonts w:ascii="Times New Roman" w:hAnsi="Times New Roman"/>
          <w:sz w:val="28"/>
          <w:szCs w:val="28"/>
          <w:lang w:eastAsia="ru-RU"/>
        </w:rPr>
      </w:pPr>
    </w:p>
    <w:p w:rsidR="00F30B4C" w:rsidRPr="001974DD" w:rsidRDefault="00F30B4C" w:rsidP="009D4B2C">
      <w:pPr>
        <w:jc w:val="both"/>
        <w:rPr>
          <w:rFonts w:ascii="Times New Roman" w:hAnsi="Times New Roman"/>
          <w:sz w:val="28"/>
          <w:szCs w:val="28"/>
        </w:rPr>
      </w:pPr>
      <w:r w:rsidRPr="001974DD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sectPr w:rsidR="00F30B4C" w:rsidRPr="001974DD">
      <w:footerReference w:type="default" r:id="rId7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40A" w:rsidRDefault="005F240A">
      <w:pPr>
        <w:spacing w:line="240" w:lineRule="auto"/>
      </w:pPr>
      <w:r>
        <w:separator/>
      </w:r>
    </w:p>
  </w:endnote>
  <w:endnote w:type="continuationSeparator" w:id="1">
    <w:p w:rsidR="005F240A" w:rsidRDefault="005F2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4C" w:rsidRDefault="00F30B4C">
    <w:pPr>
      <w:pStyle w:val="ac"/>
      <w:jc w:val="right"/>
    </w:pPr>
    <w:fldSimple w:instr="PAGE   \* MERGEFORMAT">
      <w:r w:rsidR="009D4B2C" w:rsidRPr="009D4B2C">
        <w:rPr>
          <w:noProof/>
          <w:lang w:val="ru-RU" w:eastAsia="ru-RU"/>
        </w:rPr>
        <w:t>2</w:t>
      </w:r>
    </w:fldSimple>
  </w:p>
  <w:p w:rsidR="00F30B4C" w:rsidRDefault="00F30B4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40A" w:rsidRDefault="005F240A">
      <w:pPr>
        <w:spacing w:line="240" w:lineRule="auto"/>
      </w:pPr>
      <w:r>
        <w:separator/>
      </w:r>
    </w:p>
  </w:footnote>
  <w:footnote w:type="continuationSeparator" w:id="1">
    <w:p w:rsidR="005F240A" w:rsidRDefault="005F24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B3AAE1"/>
    <w:multiLevelType w:val="singleLevel"/>
    <w:tmpl w:val="DDB3AAE1"/>
    <w:lvl w:ilvl="0">
      <w:start w:val="1"/>
      <w:numFmt w:val="decimal"/>
      <w:suff w:val="space"/>
      <w:lvlText w:val="%1."/>
      <w:lvlJc w:val="left"/>
    </w:lvl>
  </w:abstractNum>
  <w:abstractNum w:abstractNumId="1">
    <w:nsid w:val="596711A6"/>
    <w:multiLevelType w:val="hybridMultilevel"/>
    <w:tmpl w:val="999C88AE"/>
    <w:lvl w:ilvl="0" w:tplc="2E6A06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30C16"/>
    <w:multiLevelType w:val="multilevel"/>
    <w:tmpl w:val="70E30C16"/>
    <w:lvl w:ilvl="0">
      <w:start w:val="2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EBC"/>
    <w:rsid w:val="000242FE"/>
    <w:rsid w:val="00034A84"/>
    <w:rsid w:val="000944C1"/>
    <w:rsid w:val="001974DD"/>
    <w:rsid w:val="001D4165"/>
    <w:rsid w:val="002478D9"/>
    <w:rsid w:val="00250E2B"/>
    <w:rsid w:val="00266796"/>
    <w:rsid w:val="00290EF4"/>
    <w:rsid w:val="00350F9D"/>
    <w:rsid w:val="003D739C"/>
    <w:rsid w:val="004051DE"/>
    <w:rsid w:val="00475A2E"/>
    <w:rsid w:val="004D5A4F"/>
    <w:rsid w:val="00534090"/>
    <w:rsid w:val="0054575C"/>
    <w:rsid w:val="00565B21"/>
    <w:rsid w:val="00583ECB"/>
    <w:rsid w:val="00595834"/>
    <w:rsid w:val="005B094C"/>
    <w:rsid w:val="005E12BD"/>
    <w:rsid w:val="005F240A"/>
    <w:rsid w:val="006321D9"/>
    <w:rsid w:val="006875B8"/>
    <w:rsid w:val="00687ED1"/>
    <w:rsid w:val="006B163D"/>
    <w:rsid w:val="00764BFD"/>
    <w:rsid w:val="00797998"/>
    <w:rsid w:val="007B1A97"/>
    <w:rsid w:val="007D0F7C"/>
    <w:rsid w:val="00863228"/>
    <w:rsid w:val="008676D6"/>
    <w:rsid w:val="008B148E"/>
    <w:rsid w:val="008F5EFD"/>
    <w:rsid w:val="00920D71"/>
    <w:rsid w:val="009310CB"/>
    <w:rsid w:val="00940CE1"/>
    <w:rsid w:val="00991EBC"/>
    <w:rsid w:val="00992865"/>
    <w:rsid w:val="009D031F"/>
    <w:rsid w:val="009D4B2C"/>
    <w:rsid w:val="009F4970"/>
    <w:rsid w:val="00A27D88"/>
    <w:rsid w:val="00A72CED"/>
    <w:rsid w:val="00AA6A86"/>
    <w:rsid w:val="00B66C48"/>
    <w:rsid w:val="00BF7B32"/>
    <w:rsid w:val="00C27D93"/>
    <w:rsid w:val="00C444A0"/>
    <w:rsid w:val="00CC0B0A"/>
    <w:rsid w:val="00D53B75"/>
    <w:rsid w:val="00D84D88"/>
    <w:rsid w:val="00E076B2"/>
    <w:rsid w:val="00E22390"/>
    <w:rsid w:val="00E77DC5"/>
    <w:rsid w:val="00E94EBF"/>
    <w:rsid w:val="00EA7856"/>
    <w:rsid w:val="00EF7593"/>
    <w:rsid w:val="00F30B4C"/>
    <w:rsid w:val="0A3D22CE"/>
    <w:rsid w:val="21AA3044"/>
    <w:rsid w:val="2B2A4A65"/>
    <w:rsid w:val="48DC166A"/>
    <w:rsid w:val="6670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76" w:lineRule="auto"/>
      <w:jc w:val="center"/>
    </w:pPr>
    <w:rPr>
      <w:sz w:val="26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line="240" w:lineRule="auto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b/>
      <w:bCs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Pr>
      <w:rFonts w:ascii="Tahoma" w:eastAsia="Calibri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Pr>
      <w:rFonts w:eastAsia="Calibri"/>
      <w:sz w:val="26"/>
      <w:szCs w:val="22"/>
      <w:lang w:eastAsia="en-US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Pr>
      <w:rFonts w:eastAsia="Calibri"/>
      <w:sz w:val="26"/>
      <w:szCs w:val="22"/>
      <w:lang w:eastAsia="en-US"/>
    </w:rPr>
  </w:style>
  <w:style w:type="paragraph" w:styleId="a7">
    <w:name w:val="Body Text"/>
    <w:basedOn w:val="a"/>
    <w:uiPriority w:val="99"/>
    <w:qFormat/>
    <w:rPr>
      <w:sz w:val="28"/>
    </w:rPr>
  </w:style>
  <w:style w:type="paragraph" w:styleId="a8">
    <w:name w:val="Body Text Indent"/>
    <w:basedOn w:val="a"/>
    <w:link w:val="a9"/>
    <w:pPr>
      <w:spacing w:line="240" w:lineRule="auto"/>
      <w:ind w:firstLine="420"/>
      <w:jc w:val="both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locked/>
    <w:rPr>
      <w:sz w:val="24"/>
      <w:szCs w:val="24"/>
      <w:lang w:val="ru-RU" w:eastAsia="ru-RU" w:bidi="ar-SA"/>
    </w:rPr>
  </w:style>
  <w:style w:type="paragraph" w:styleId="aa">
    <w:name w:val="Title"/>
    <w:basedOn w:val="a"/>
    <w:link w:val="ab"/>
    <w:qFormat/>
    <w:pPr>
      <w:spacing w:line="240" w:lineRule="auto"/>
    </w:pPr>
    <w:rPr>
      <w:b/>
      <w:sz w:val="24"/>
      <w:szCs w:val="20"/>
      <w:u w:val="single"/>
      <w:lang w:eastAsia="ru-RU"/>
    </w:rPr>
  </w:style>
  <w:style w:type="character" w:customStyle="1" w:styleId="ab">
    <w:name w:val="Название Знак"/>
    <w:link w:val="aa"/>
    <w:locked/>
    <w:rPr>
      <w:b/>
      <w:sz w:val="24"/>
      <w:u w:val="single"/>
      <w:lang w:val="ru-RU" w:eastAsia="ru-RU" w:bidi="ar-SA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Pr>
      <w:rFonts w:eastAsia="Calibri"/>
      <w:sz w:val="26"/>
      <w:szCs w:val="22"/>
      <w:lang w:eastAsia="en-US"/>
    </w:rPr>
  </w:style>
  <w:style w:type="paragraph" w:customStyle="1" w:styleId="compact-western">
    <w:name w:val="compact-western"/>
    <w:basedOn w:val="a"/>
    <w:pPr>
      <w:spacing w:before="34" w:after="34" w:line="288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pPr>
      <w:spacing w:before="181" w:after="181" w:line="288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irst-paragraph-western">
    <w:name w:val="first-paragraph-western"/>
    <w:basedOn w:val="a"/>
    <w:pPr>
      <w:spacing w:before="181" w:after="181" w:line="288" w:lineRule="auto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1974DD"/>
    <w:rPr>
      <w:color w:val="0000FF"/>
      <w:u w:val="single"/>
    </w:rPr>
  </w:style>
  <w:style w:type="paragraph" w:customStyle="1" w:styleId="s1">
    <w:name w:val="s_1"/>
    <w:basedOn w:val="a"/>
    <w:rsid w:val="005958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9D4B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2019-10-11T07:44:00Z</cp:lastPrinted>
  <dcterms:created xsi:type="dcterms:W3CDTF">2024-12-20T10:34:00Z</dcterms:created>
  <dcterms:modified xsi:type="dcterms:W3CDTF">2024-12-20T10:34:00Z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