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A76" w:rsidRPr="00CA0A76" w:rsidRDefault="00CA0A76" w:rsidP="00CA0A76">
      <w:pPr>
        <w:pStyle w:val="a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A0A76">
        <w:rPr>
          <w:b/>
          <w:bCs/>
          <w:color w:val="000000"/>
          <w:sz w:val="28"/>
          <w:szCs w:val="28"/>
        </w:rPr>
        <w:t>СЕЛЬСКАЯ ДУМА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сельского   поселения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«Деревня  Заболотье»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Людиновского района, Калужской области</w:t>
      </w:r>
    </w:p>
    <w:p w:rsidR="00904549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D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Default="00904549" w:rsidP="001753B0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F305C">
        <w:rPr>
          <w:rFonts w:ascii="Times New Roman" w:eastAsia="Times New Roman" w:hAnsi="Times New Roman" w:cs="Times New Roman"/>
          <w:b/>
          <w:sz w:val="24"/>
          <w:szCs w:val="24"/>
        </w:rPr>
        <w:t>05 марта 2025</w:t>
      </w:r>
      <w:r w:rsid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                                                         </w:t>
      </w: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 w:rsidR="000F305C">
        <w:rPr>
          <w:rFonts w:ascii="Times New Roman" w:eastAsia="Times New Roman" w:hAnsi="Times New Roman" w:cs="Times New Roman"/>
          <w:b/>
          <w:sz w:val="24"/>
          <w:szCs w:val="24"/>
        </w:rPr>
        <w:t>07</w:t>
      </w:r>
    </w:p>
    <w:p w:rsidR="001753B0" w:rsidRPr="001753B0" w:rsidRDefault="001753B0" w:rsidP="001753B0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B0" w:rsidRDefault="00D475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="00904549" w:rsidRPr="00EA19D8">
        <w:rPr>
          <w:rFonts w:ascii="Times New Roman" w:eastAsia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04549" w:rsidRPr="00EA19D8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04549" w:rsidRPr="00EA19D8" w:rsidRDefault="00CA0A7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A76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«Деревня Заболотье»</w:t>
      </w:r>
      <w:r w:rsidR="00D4758F">
        <w:rPr>
          <w:rFonts w:ascii="Times New Roman" w:eastAsia="Times New Roman" w:hAnsi="Times New Roman" w:cs="Times New Roman"/>
          <w:b/>
          <w:sz w:val="28"/>
          <w:szCs w:val="28"/>
        </w:rPr>
        <w:t>, утв</w:t>
      </w:r>
      <w:r w:rsidR="000F305C">
        <w:rPr>
          <w:rFonts w:ascii="Times New Roman" w:eastAsia="Times New Roman" w:hAnsi="Times New Roman" w:cs="Times New Roman"/>
          <w:b/>
          <w:sz w:val="28"/>
          <w:szCs w:val="28"/>
        </w:rPr>
        <w:t>ержденное решением Сельской Думы</w:t>
      </w:r>
      <w:r w:rsidR="00D4758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D4758F" w:rsidRPr="00D4758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«Деревня Заболотье»</w:t>
      </w:r>
      <w:r w:rsidR="00D4758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20.12.2024 №42</w:t>
      </w: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3B0" w:rsidRDefault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Рассмотрев протест</w:t>
      </w:r>
      <w:r w:rsidR="000F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3B0">
        <w:rPr>
          <w:rFonts w:ascii="Times New Roman" w:eastAsia="Times New Roman" w:hAnsi="Times New Roman" w:cs="Times New Roman"/>
          <w:sz w:val="24"/>
          <w:szCs w:val="24"/>
        </w:rPr>
        <w:t>Людино</w:t>
      </w:r>
      <w:r>
        <w:rPr>
          <w:rFonts w:ascii="Times New Roman" w:eastAsia="Times New Roman" w:hAnsi="Times New Roman" w:cs="Times New Roman"/>
          <w:sz w:val="24"/>
          <w:szCs w:val="24"/>
        </w:rPr>
        <w:t>вской городской прокуратуры от 27</w:t>
      </w:r>
      <w:r w:rsidR="001753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753B0">
        <w:rPr>
          <w:rFonts w:ascii="Times New Roman" w:eastAsia="Times New Roman" w:hAnsi="Times New Roman" w:cs="Times New Roman"/>
          <w:sz w:val="24"/>
          <w:szCs w:val="24"/>
        </w:rPr>
        <w:t>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53B0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eastAsia="Times New Roman" w:hAnsi="Times New Roman" w:cs="Times New Roman"/>
          <w:sz w:val="24"/>
          <w:szCs w:val="24"/>
        </w:rPr>
        <w:t>7-62-2025</w:t>
      </w:r>
      <w:r w:rsidR="001753B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>го и муниципального имущества»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Сельская Дума сельского поселения «Деревня Заболотье»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</w:t>
      </w:r>
      <w:r w:rsidR="00CA0A76" w:rsidRPr="001753B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а</w:t>
      </w:r>
      <w:r w:rsidRPr="001753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Pr="00D4758F">
        <w:rPr>
          <w:rFonts w:ascii="Times New Roman" w:eastAsia="Times New Roman" w:hAnsi="Times New Roman" w:cs="Times New Roman"/>
          <w:sz w:val="24"/>
          <w:szCs w:val="24"/>
        </w:rPr>
        <w:t>Положение «О приватизации муниципального имущества муниципального образования сельского поселения «Деревня Заболотье», утвержденное решением Сельской Думу сельского поселения «Деревня Заболотье» от 20.12.2024 №42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следующие изменения:</w:t>
      </w:r>
    </w:p>
    <w:p w:rsid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Дополнить раздел 8 Положения пунктами 8.20-8.20.5 следующего содержания: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4758F">
        <w:rPr>
          <w:rFonts w:ascii="Times New Roman" w:eastAsia="Times New Roman" w:hAnsi="Times New Roman" w:cs="Times New Roman"/>
          <w:sz w:val="24"/>
          <w:szCs w:val="24"/>
        </w:rPr>
        <w:t>8.20. Порядок приватизации имущественных комплексов унитарных предприятий: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8.20.1Состав подлежащего приватизации имущественного комплекса унитарного предприятия определяется в передаточном акте.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обслуживания), и другие исключительные права.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В передаточный акт включаются сведения о земельных участках, подлежащих приватизации в составе имущественного комплекса унитарного предприятия.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 xml:space="preserve"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 уставного капитала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</w:t>
      </w:r>
      <w:r w:rsidRPr="00D4758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пунктом 2 настоящей статьи.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8.20.1Расчет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Балансовая стоимость подлежащих приватизации активов унитарного предприятия определяется как сумма стоимости чистых активов унитарного предприятия, исчисленных по данным промежуточного бухгалтерского баланса, и стоимости земельных участков, определенной в соответствии с пунктом 8.20.3, за вычетом балансовой стоимости объектов, не подлежащих приватизации в составе имущественного комплекса унитарного предприятия.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8.20.3.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предприятия. В иных случаях 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8.20.4. При приватизации имущественного комплекса унитарного предприятия имущество, не включенное в состав подлежащих приватизации активов указанного предприятия, изымается собственником.</w:t>
      </w:r>
    </w:p>
    <w:p w:rsidR="00D4758F" w:rsidRPr="00D4758F" w:rsidRDefault="00D4758F" w:rsidP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58F">
        <w:rPr>
          <w:rFonts w:ascii="Times New Roman" w:eastAsia="Times New Roman" w:hAnsi="Times New Roman" w:cs="Times New Roman"/>
          <w:sz w:val="24"/>
          <w:szCs w:val="24"/>
        </w:rPr>
        <w:t>8.20.5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предприятия, при этом не требуется согласие кредиторов на перевод их требований на правопреемника унитарного предприятия.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4549" w:rsidRDefault="00FA372F" w:rsidP="00CA0A7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   (обнародования).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3B0" w:rsidRDefault="001753B0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3B0" w:rsidRDefault="00904549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6C722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04549" w:rsidRDefault="001753B0">
      <w:pPr>
        <w:tabs>
          <w:tab w:val="right" w:pos="9354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Деревня Заболотье»                                              </w:t>
      </w:r>
      <w:r w:rsidR="000F3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0F305C">
        <w:rPr>
          <w:rFonts w:ascii="Times New Roman" w:eastAsia="Times New Roman" w:hAnsi="Times New Roman" w:cs="Times New Roman"/>
          <w:color w:val="000000"/>
          <w:sz w:val="24"/>
          <w:szCs w:val="24"/>
        </w:rPr>
        <w:t>В.М.Кочемина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904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04549" w:rsidRDefault="00904549">
      <w:pPr>
        <w:spacing w:after="0" w:line="100" w:lineRule="atLeast"/>
        <w:jc w:val="both"/>
      </w:pPr>
    </w:p>
    <w:p w:rsidR="00904549" w:rsidRDefault="0090454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8F" w:rsidRDefault="00D4758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</w:pPr>
    </w:p>
    <w:p w:rsidR="00904549" w:rsidRDefault="00904549">
      <w:pPr>
        <w:spacing w:after="0" w:line="100" w:lineRule="atLeast"/>
        <w:ind w:firstLine="709"/>
        <w:jc w:val="both"/>
      </w:pPr>
    </w:p>
    <w:sectPr w:rsidR="00904549" w:rsidSect="004B6BE2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1CC9"/>
    <w:rsid w:val="000F305C"/>
    <w:rsid w:val="00116382"/>
    <w:rsid w:val="001753B0"/>
    <w:rsid w:val="0021684B"/>
    <w:rsid w:val="004B6BE2"/>
    <w:rsid w:val="005D1CC9"/>
    <w:rsid w:val="006C7226"/>
    <w:rsid w:val="00717AD5"/>
    <w:rsid w:val="008252BB"/>
    <w:rsid w:val="00904549"/>
    <w:rsid w:val="00A41A66"/>
    <w:rsid w:val="00B25718"/>
    <w:rsid w:val="00CA0A76"/>
    <w:rsid w:val="00D4758F"/>
    <w:rsid w:val="00EA19D8"/>
    <w:rsid w:val="00FA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E2"/>
    <w:pPr>
      <w:suppressAutoHyphens/>
      <w:spacing w:after="200" w:line="276" w:lineRule="auto"/>
    </w:pPr>
    <w:rPr>
      <w:rFonts w:ascii="Calibri" w:eastAsia="SimSun" w:hAnsi="Calibri" w:cs="font29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4B6BE2"/>
  </w:style>
  <w:style w:type="character" w:customStyle="1" w:styleId="4">
    <w:name w:val="Основной шрифт абзаца4"/>
    <w:rsid w:val="004B6BE2"/>
  </w:style>
  <w:style w:type="character" w:customStyle="1" w:styleId="3">
    <w:name w:val="Основной шрифт абзаца3"/>
    <w:rsid w:val="004B6BE2"/>
  </w:style>
  <w:style w:type="character" w:customStyle="1" w:styleId="2">
    <w:name w:val="Основной шрифт абзаца2"/>
    <w:rsid w:val="004B6BE2"/>
  </w:style>
  <w:style w:type="character" w:customStyle="1" w:styleId="1">
    <w:name w:val="Основной шрифт абзаца1"/>
    <w:rsid w:val="004B6BE2"/>
  </w:style>
  <w:style w:type="character" w:customStyle="1" w:styleId="6">
    <w:name w:val="Основной шрифт абзаца6"/>
    <w:rsid w:val="004B6BE2"/>
  </w:style>
  <w:style w:type="character" w:styleId="a3">
    <w:name w:val="Hyperlink"/>
    <w:rsid w:val="004B6BE2"/>
    <w:rPr>
      <w:color w:val="0000FF"/>
      <w:u w:val="single"/>
    </w:rPr>
  </w:style>
  <w:style w:type="character" w:customStyle="1" w:styleId="s10">
    <w:name w:val="s_10"/>
    <w:basedOn w:val="6"/>
    <w:rsid w:val="004B6BE2"/>
  </w:style>
  <w:style w:type="character" w:styleId="a4">
    <w:name w:val="Emphasis"/>
    <w:qFormat/>
    <w:rsid w:val="004B6BE2"/>
    <w:rPr>
      <w:i/>
      <w:iCs/>
    </w:rPr>
  </w:style>
  <w:style w:type="character" w:customStyle="1" w:styleId="a5">
    <w:name w:val="Основной текст с отступом Знак"/>
    <w:rsid w:val="004B6BE2"/>
    <w:rPr>
      <w:rFonts w:ascii="Calibri" w:eastAsia="SimSun" w:hAnsi="Calibri" w:cs="font295"/>
      <w:sz w:val="22"/>
      <w:szCs w:val="22"/>
    </w:rPr>
  </w:style>
  <w:style w:type="character" w:customStyle="1" w:styleId="a6">
    <w:name w:val="Маркеры списка"/>
    <w:rsid w:val="004B6BE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4B6BE2"/>
  </w:style>
  <w:style w:type="paragraph" w:customStyle="1" w:styleId="a8">
    <w:name w:val="Заголовок"/>
    <w:basedOn w:val="a"/>
    <w:next w:val="a9"/>
    <w:rsid w:val="004B6B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4B6BE2"/>
    <w:pPr>
      <w:spacing w:after="120"/>
    </w:pPr>
  </w:style>
  <w:style w:type="paragraph" w:styleId="aa">
    <w:name w:val="List"/>
    <w:basedOn w:val="a9"/>
    <w:rsid w:val="004B6BE2"/>
    <w:rPr>
      <w:rFonts w:cs="Mangal"/>
    </w:rPr>
  </w:style>
  <w:style w:type="paragraph" w:customStyle="1" w:styleId="60">
    <w:name w:val="Название6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B6BE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B6BE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B6BE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4B6BE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B6BE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B6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B6BE2"/>
    <w:pPr>
      <w:suppressLineNumbers/>
    </w:pPr>
    <w:rPr>
      <w:rFonts w:cs="Mangal"/>
    </w:rPr>
  </w:style>
  <w:style w:type="paragraph" w:customStyle="1" w:styleId="s1">
    <w:name w:val="s_1"/>
    <w:basedOn w:val="a"/>
    <w:rsid w:val="004B6BE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B6BE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B6BE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B6BE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4B6BE2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 Indent"/>
    <w:basedOn w:val="a"/>
    <w:rsid w:val="004B6BE2"/>
    <w:pPr>
      <w:spacing w:after="120"/>
      <w:ind w:left="283"/>
    </w:pPr>
  </w:style>
  <w:style w:type="paragraph" w:customStyle="1" w:styleId="ad">
    <w:name w:val="Содержимое таблицы"/>
    <w:basedOn w:val="a"/>
    <w:rsid w:val="004B6BE2"/>
    <w:pPr>
      <w:suppressLineNumbers/>
    </w:pPr>
  </w:style>
  <w:style w:type="paragraph" w:customStyle="1" w:styleId="ae">
    <w:name w:val="Заголовок таблицы"/>
    <w:basedOn w:val="ad"/>
    <w:rsid w:val="004B6BE2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CA0A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2025-03-10T08:47:00Z</cp:lastPrinted>
  <dcterms:created xsi:type="dcterms:W3CDTF">2025-03-10T08:48:00Z</dcterms:created>
  <dcterms:modified xsi:type="dcterms:W3CDTF">2025-03-10T08:48:00Z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