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A98" w:rsidRPr="00F321C8" w:rsidRDefault="00696A98" w:rsidP="00696A98">
      <w:pPr>
        <w:tabs>
          <w:tab w:val="left" w:pos="5356"/>
        </w:tabs>
        <w:rPr>
          <w:rFonts w:cs="Arial"/>
        </w:rPr>
      </w:pPr>
    </w:p>
    <w:p w:rsidR="00F70167" w:rsidRPr="00F321C8" w:rsidRDefault="00F70167" w:rsidP="002A446A">
      <w:pPr>
        <w:pStyle w:val="1"/>
        <w:ind w:right="-28" w:firstLine="0"/>
        <w:rPr>
          <w:b w:val="0"/>
          <w:spacing w:val="60"/>
          <w:sz w:val="30"/>
          <w:szCs w:val="28"/>
        </w:rPr>
      </w:pPr>
      <w:r w:rsidRPr="00F321C8">
        <w:rPr>
          <w:spacing w:val="60"/>
          <w:sz w:val="30"/>
          <w:szCs w:val="28"/>
        </w:rPr>
        <w:t>Калужская область</w:t>
      </w:r>
    </w:p>
    <w:p w:rsidR="00F70167" w:rsidRPr="00F321C8" w:rsidRDefault="00F70167" w:rsidP="002A446A">
      <w:pPr>
        <w:spacing w:line="264" w:lineRule="auto"/>
        <w:ind w:firstLine="0"/>
        <w:jc w:val="center"/>
        <w:rPr>
          <w:rFonts w:cs="Arial"/>
          <w:b/>
          <w:spacing w:val="60"/>
          <w:sz w:val="30"/>
          <w:szCs w:val="28"/>
        </w:rPr>
      </w:pPr>
      <w:r w:rsidRPr="00F321C8">
        <w:rPr>
          <w:rFonts w:cs="Arial"/>
          <w:b/>
          <w:spacing w:val="60"/>
          <w:sz w:val="30"/>
          <w:szCs w:val="28"/>
        </w:rPr>
        <w:t>Администрация муниципального района</w:t>
      </w:r>
    </w:p>
    <w:p w:rsidR="00F70167" w:rsidRPr="00F321C8" w:rsidRDefault="00F321C8" w:rsidP="002A446A">
      <w:pPr>
        <w:spacing w:line="264" w:lineRule="auto"/>
        <w:ind w:firstLine="0"/>
        <w:jc w:val="center"/>
        <w:rPr>
          <w:rFonts w:cs="Arial"/>
          <w:b/>
          <w:spacing w:val="60"/>
          <w:sz w:val="30"/>
          <w:szCs w:val="28"/>
        </w:rPr>
      </w:pPr>
      <w:r w:rsidRPr="00F321C8">
        <w:rPr>
          <w:rFonts w:cs="Arial"/>
          <w:b/>
          <w:spacing w:val="60"/>
          <w:sz w:val="30"/>
          <w:szCs w:val="28"/>
        </w:rPr>
        <w:t>«</w:t>
      </w:r>
      <w:r w:rsidR="00F70167" w:rsidRPr="00F321C8">
        <w:rPr>
          <w:rFonts w:cs="Arial"/>
          <w:b/>
          <w:spacing w:val="60"/>
          <w:sz w:val="30"/>
          <w:szCs w:val="28"/>
        </w:rPr>
        <w:t>Город Людиново и Людиновский район</w:t>
      </w:r>
      <w:r w:rsidRPr="00F321C8">
        <w:rPr>
          <w:rFonts w:cs="Arial"/>
          <w:b/>
          <w:spacing w:val="60"/>
          <w:sz w:val="30"/>
          <w:szCs w:val="28"/>
        </w:rPr>
        <w:t>»</w:t>
      </w:r>
    </w:p>
    <w:p w:rsidR="00F70167" w:rsidRPr="00F321C8" w:rsidRDefault="00F70167" w:rsidP="002A446A">
      <w:pPr>
        <w:pStyle w:val="1"/>
        <w:ind w:right="-28" w:firstLine="0"/>
        <w:rPr>
          <w:b w:val="0"/>
          <w:spacing w:val="60"/>
          <w:sz w:val="8"/>
          <w:szCs w:val="30"/>
        </w:rPr>
      </w:pPr>
    </w:p>
    <w:p w:rsidR="00F70167" w:rsidRPr="00F321C8" w:rsidRDefault="00A11FBD" w:rsidP="002A446A">
      <w:pPr>
        <w:pStyle w:val="4"/>
        <w:spacing w:before="120"/>
        <w:ind w:firstLine="0"/>
        <w:jc w:val="center"/>
        <w:rPr>
          <w:rFonts w:cs="Arial"/>
          <w:sz w:val="34"/>
          <w:szCs w:val="24"/>
        </w:rPr>
      </w:pPr>
      <w:r w:rsidRPr="00F321C8">
        <w:rPr>
          <w:rFonts w:cs="Arial"/>
          <w:bCs w:val="0"/>
          <w:sz w:val="34"/>
        </w:rPr>
        <w:t>П</w:t>
      </w:r>
      <w:r w:rsidR="00F321C8" w:rsidRPr="00F321C8">
        <w:rPr>
          <w:rFonts w:cs="Arial"/>
          <w:bCs w:val="0"/>
          <w:sz w:val="34"/>
        </w:rPr>
        <w:t xml:space="preserve"> </w:t>
      </w:r>
      <w:r w:rsidRPr="00F321C8">
        <w:rPr>
          <w:rFonts w:cs="Arial"/>
          <w:bCs w:val="0"/>
          <w:sz w:val="34"/>
        </w:rPr>
        <w:t>О</w:t>
      </w:r>
      <w:r w:rsidR="00F70167" w:rsidRPr="00F321C8">
        <w:rPr>
          <w:rFonts w:cs="Arial"/>
          <w:bCs w:val="0"/>
          <w:sz w:val="34"/>
        </w:rPr>
        <w:t xml:space="preserve"> С </w:t>
      </w:r>
      <w:r w:rsidRPr="00F321C8">
        <w:rPr>
          <w:rFonts w:cs="Arial"/>
          <w:bCs w:val="0"/>
          <w:sz w:val="34"/>
        </w:rPr>
        <w:t>Т</w:t>
      </w:r>
      <w:r w:rsidR="00F321C8" w:rsidRPr="00F321C8">
        <w:rPr>
          <w:rFonts w:cs="Arial"/>
          <w:bCs w:val="0"/>
          <w:sz w:val="34"/>
        </w:rPr>
        <w:t xml:space="preserve"> </w:t>
      </w:r>
      <w:r w:rsidRPr="00F321C8">
        <w:rPr>
          <w:rFonts w:cs="Arial"/>
          <w:bCs w:val="0"/>
          <w:sz w:val="34"/>
        </w:rPr>
        <w:t>А</w:t>
      </w:r>
      <w:r w:rsidR="00F321C8" w:rsidRPr="00F321C8">
        <w:rPr>
          <w:rFonts w:cs="Arial"/>
          <w:bCs w:val="0"/>
          <w:sz w:val="34"/>
        </w:rPr>
        <w:t xml:space="preserve"> </w:t>
      </w:r>
      <w:r w:rsidRPr="00F321C8">
        <w:rPr>
          <w:rFonts w:cs="Arial"/>
          <w:bCs w:val="0"/>
          <w:sz w:val="34"/>
        </w:rPr>
        <w:t>Н</w:t>
      </w:r>
      <w:r w:rsidR="00F321C8" w:rsidRPr="00F321C8">
        <w:rPr>
          <w:rFonts w:cs="Arial"/>
          <w:bCs w:val="0"/>
          <w:sz w:val="34"/>
        </w:rPr>
        <w:t xml:space="preserve"> </w:t>
      </w:r>
      <w:r w:rsidRPr="00F321C8">
        <w:rPr>
          <w:rFonts w:cs="Arial"/>
          <w:bCs w:val="0"/>
          <w:sz w:val="34"/>
        </w:rPr>
        <w:t>О</w:t>
      </w:r>
      <w:r w:rsidR="00F321C8" w:rsidRPr="00F321C8">
        <w:rPr>
          <w:rFonts w:cs="Arial"/>
          <w:bCs w:val="0"/>
          <w:sz w:val="34"/>
        </w:rPr>
        <w:t xml:space="preserve"> </w:t>
      </w:r>
      <w:r w:rsidRPr="00F321C8">
        <w:rPr>
          <w:rFonts w:cs="Arial"/>
          <w:bCs w:val="0"/>
          <w:sz w:val="34"/>
        </w:rPr>
        <w:t>В Л</w:t>
      </w:r>
      <w:r w:rsidR="00F70167" w:rsidRPr="00F321C8">
        <w:rPr>
          <w:rFonts w:cs="Arial"/>
          <w:bCs w:val="0"/>
          <w:sz w:val="34"/>
        </w:rPr>
        <w:t xml:space="preserve"> Е Н И Е</w:t>
      </w:r>
    </w:p>
    <w:p w:rsidR="00C01548" w:rsidRPr="00F321C8" w:rsidRDefault="00C01548">
      <w:pPr>
        <w:jc w:val="center"/>
        <w:rPr>
          <w:rFonts w:cs="Arial"/>
        </w:rPr>
      </w:pPr>
    </w:p>
    <w:p w:rsidR="00140CEF" w:rsidRPr="00F321C8" w:rsidRDefault="00140CEF">
      <w:pPr>
        <w:jc w:val="center"/>
        <w:rPr>
          <w:rFonts w:cs="Arial"/>
        </w:rPr>
      </w:pPr>
    </w:p>
    <w:p w:rsidR="00C01548" w:rsidRPr="00F321C8" w:rsidRDefault="00184FA9">
      <w:pPr>
        <w:rPr>
          <w:rFonts w:cs="Arial"/>
          <w:u w:val="single"/>
        </w:rPr>
      </w:pPr>
      <w:r w:rsidRPr="00F321C8">
        <w:rPr>
          <w:rFonts w:cs="Arial"/>
        </w:rPr>
        <w:t xml:space="preserve">от </w:t>
      </w:r>
      <w:r w:rsidR="00F321C8" w:rsidRPr="00F321C8">
        <w:rPr>
          <w:rFonts w:cs="Arial"/>
        </w:rPr>
        <w:t xml:space="preserve">27.02.2025 </w:t>
      </w:r>
      <w:r w:rsidR="00F321C8" w:rsidRPr="00F321C8">
        <w:rPr>
          <w:rFonts w:cs="Arial"/>
        </w:rPr>
        <w:tab/>
      </w:r>
      <w:r w:rsidR="00F321C8" w:rsidRPr="00F321C8">
        <w:rPr>
          <w:rFonts w:cs="Arial"/>
        </w:rPr>
        <w:tab/>
      </w:r>
      <w:r w:rsidR="00F321C8" w:rsidRPr="00F321C8">
        <w:rPr>
          <w:rFonts w:cs="Arial"/>
        </w:rPr>
        <w:tab/>
      </w:r>
      <w:r w:rsidR="00F321C8" w:rsidRPr="00F321C8">
        <w:rPr>
          <w:rFonts w:cs="Arial"/>
        </w:rPr>
        <w:tab/>
      </w:r>
      <w:r w:rsidR="00F321C8" w:rsidRPr="00F321C8">
        <w:rPr>
          <w:rFonts w:cs="Arial"/>
        </w:rPr>
        <w:tab/>
      </w:r>
      <w:r w:rsidR="00F321C8" w:rsidRPr="00F321C8">
        <w:rPr>
          <w:rFonts w:cs="Arial"/>
        </w:rPr>
        <w:tab/>
      </w:r>
      <w:r w:rsidR="00F321C8" w:rsidRPr="00F321C8">
        <w:rPr>
          <w:rFonts w:cs="Arial"/>
        </w:rPr>
        <w:tab/>
      </w:r>
      <w:r w:rsidR="00F321C8" w:rsidRPr="00F321C8">
        <w:rPr>
          <w:rFonts w:cs="Arial"/>
        </w:rPr>
        <w:tab/>
      </w:r>
      <w:r w:rsidR="00F321C8" w:rsidRPr="00F321C8">
        <w:rPr>
          <w:rFonts w:cs="Arial"/>
        </w:rPr>
        <w:tab/>
      </w:r>
      <w:r w:rsidR="00F321C8" w:rsidRPr="00F321C8">
        <w:rPr>
          <w:rFonts w:cs="Arial"/>
        </w:rPr>
        <w:tab/>
        <w:t>№ 244</w:t>
      </w:r>
      <w:bookmarkStart w:id="0" w:name="_GoBack"/>
      <w:bookmarkEnd w:id="0"/>
    </w:p>
    <w:p w:rsidR="00A11FBD" w:rsidRPr="00F321C8" w:rsidRDefault="00A11FBD" w:rsidP="00A11FBD">
      <w:pPr>
        <w:ind w:left="20" w:right="100"/>
        <w:rPr>
          <w:rFonts w:cs="Arial"/>
          <w:b/>
        </w:rPr>
      </w:pPr>
    </w:p>
    <w:p w:rsidR="002274B0" w:rsidRPr="002A446A" w:rsidRDefault="00EB4C1B" w:rsidP="005656E5">
      <w:pPr>
        <w:pStyle w:val="ConsPlusTitle"/>
        <w:tabs>
          <w:tab w:val="left" w:pos="4678"/>
          <w:tab w:val="left" w:pos="5812"/>
        </w:tabs>
        <w:ind w:right="-1" w:firstLine="0"/>
        <w:jc w:val="center"/>
        <w:rPr>
          <w:rFonts w:ascii="Arial" w:eastAsia="Times New Roman" w:hAnsi="Arial" w:cs="Arial"/>
          <w:b w:val="0"/>
          <w:kern w:val="28"/>
          <w:sz w:val="32"/>
          <w:szCs w:val="32"/>
          <w:lang w:eastAsia="ru-RU"/>
        </w:rPr>
      </w:pPr>
      <w:r w:rsidRPr="002A446A">
        <w:rPr>
          <w:rFonts w:ascii="Arial" w:eastAsia="Times New Roman" w:hAnsi="Arial" w:cs="Arial"/>
          <w:kern w:val="28"/>
          <w:sz w:val="32"/>
          <w:szCs w:val="32"/>
          <w:lang w:eastAsia="ru-RU"/>
        </w:rPr>
        <w:t>Об утверждении административного</w:t>
      </w:r>
      <w:r w:rsidR="00F321C8" w:rsidRPr="002A446A">
        <w:rPr>
          <w:rFonts w:ascii="Arial" w:eastAsia="Times New Roman" w:hAnsi="Arial" w:cs="Arial"/>
          <w:kern w:val="28"/>
          <w:sz w:val="32"/>
          <w:szCs w:val="32"/>
          <w:lang w:eastAsia="ru-RU"/>
        </w:rPr>
        <w:t xml:space="preserve"> </w:t>
      </w:r>
      <w:r w:rsidR="005A2398" w:rsidRPr="002A446A">
        <w:rPr>
          <w:rFonts w:ascii="Arial" w:eastAsia="Times New Roman" w:hAnsi="Arial" w:cs="Arial"/>
          <w:kern w:val="28"/>
          <w:sz w:val="32"/>
          <w:szCs w:val="32"/>
          <w:lang w:eastAsia="ru-RU"/>
        </w:rPr>
        <w:t>р</w:t>
      </w:r>
      <w:r w:rsidRPr="002A446A">
        <w:rPr>
          <w:rFonts w:ascii="Arial" w:eastAsia="Times New Roman" w:hAnsi="Arial" w:cs="Arial"/>
          <w:kern w:val="28"/>
          <w:sz w:val="32"/>
          <w:szCs w:val="32"/>
          <w:lang w:eastAsia="ru-RU"/>
        </w:rPr>
        <w:t>егламента</w:t>
      </w:r>
      <w:r w:rsidR="00F321C8" w:rsidRPr="002A446A">
        <w:rPr>
          <w:rFonts w:ascii="Arial" w:eastAsia="Times New Roman" w:hAnsi="Arial" w:cs="Arial"/>
          <w:kern w:val="28"/>
          <w:sz w:val="32"/>
          <w:szCs w:val="32"/>
          <w:lang w:eastAsia="ru-RU"/>
        </w:rPr>
        <w:t xml:space="preserve"> </w:t>
      </w:r>
      <w:r w:rsidRPr="002A446A">
        <w:rPr>
          <w:rFonts w:ascii="Arial" w:eastAsia="Times New Roman" w:hAnsi="Arial" w:cs="Arial"/>
          <w:kern w:val="28"/>
          <w:sz w:val="32"/>
          <w:szCs w:val="32"/>
          <w:lang w:eastAsia="ru-RU"/>
        </w:rPr>
        <w:t xml:space="preserve">предоставления государственной услуги </w:t>
      </w:r>
      <w:r w:rsidR="00F321C8" w:rsidRPr="002A446A">
        <w:rPr>
          <w:rFonts w:ascii="Arial" w:eastAsia="Times New Roman" w:hAnsi="Arial" w:cs="Arial"/>
          <w:kern w:val="28"/>
          <w:sz w:val="32"/>
          <w:szCs w:val="32"/>
          <w:lang w:eastAsia="ru-RU"/>
        </w:rPr>
        <w:t>«</w:t>
      </w:r>
      <w:r w:rsidR="00912F10" w:rsidRPr="002A446A">
        <w:rPr>
          <w:rFonts w:ascii="Arial" w:eastAsia="Times New Roman" w:hAnsi="Arial" w:cs="Arial"/>
          <w:kern w:val="28"/>
          <w:sz w:val="32"/>
          <w:szCs w:val="32"/>
          <w:lang w:eastAsia="ru-RU"/>
        </w:rPr>
        <w:t>Выдача удостоверения ветерана труда</w:t>
      </w:r>
      <w:r w:rsidR="00F321C8" w:rsidRPr="002A446A">
        <w:rPr>
          <w:rFonts w:ascii="Arial" w:eastAsia="Times New Roman" w:hAnsi="Arial" w:cs="Arial"/>
          <w:kern w:val="28"/>
          <w:sz w:val="32"/>
          <w:szCs w:val="32"/>
          <w:lang w:eastAsia="ru-RU"/>
        </w:rPr>
        <w:t>»</w:t>
      </w:r>
    </w:p>
    <w:p w:rsidR="005326F8" w:rsidRDefault="00DD1E2A" w:rsidP="00B75203">
      <w:pPr>
        <w:ind w:left="720" w:right="5317" w:firstLine="720"/>
        <w:jc w:val="center"/>
        <w:rPr>
          <w:rFonts w:cs="Arial"/>
          <w:b/>
          <w:kern w:val="28"/>
          <w:sz w:val="32"/>
          <w:szCs w:val="32"/>
        </w:rPr>
      </w:pPr>
      <w:r>
        <w:rPr>
          <w:rFonts w:cs="Arial"/>
          <w:b/>
          <w:kern w:val="28"/>
          <w:sz w:val="32"/>
          <w:szCs w:val="32"/>
        </w:rPr>
        <w:tab/>
      </w:r>
    </w:p>
    <w:p w:rsidR="00B75203" w:rsidRDefault="00B75203" w:rsidP="00B75203">
      <w:pPr>
        <w:ind w:left="720" w:right="5317" w:firstLine="720"/>
        <w:jc w:val="center"/>
        <w:rPr>
          <w:rFonts w:cs="Arial"/>
          <w:b/>
          <w:kern w:val="28"/>
          <w:sz w:val="32"/>
          <w:szCs w:val="32"/>
        </w:rPr>
      </w:pPr>
    </w:p>
    <w:p w:rsidR="005656E5" w:rsidRDefault="005656E5" w:rsidP="005656E5">
      <w:pPr>
        <w:ind w:right="5317" w:firstLine="720"/>
        <w:jc w:val="center"/>
        <w:rPr>
          <w:rFonts w:cs="Arial"/>
          <w:b/>
          <w:kern w:val="28"/>
          <w:sz w:val="32"/>
          <w:szCs w:val="32"/>
        </w:rPr>
      </w:pPr>
    </w:p>
    <w:p w:rsidR="00EB4C1B" w:rsidRPr="00F321C8" w:rsidRDefault="00912F10" w:rsidP="00912F10">
      <w:pPr>
        <w:autoSpaceDE w:val="0"/>
        <w:autoSpaceDN w:val="0"/>
        <w:adjustRightInd w:val="0"/>
        <w:ind w:firstLine="709"/>
        <w:rPr>
          <w:rFonts w:cs="Arial"/>
        </w:rPr>
      </w:pPr>
      <w:proofErr w:type="gramStart"/>
      <w:r w:rsidRPr="00F321C8">
        <w:rPr>
          <w:rFonts w:cs="Arial"/>
        </w:rPr>
        <w:t xml:space="preserve">В соответствии с Федеральным законом от 27.07.2010 N </w:t>
      </w:r>
      <w:hyperlink r:id="rId6" w:tooltip="№ 210-фз" w:history="1">
        <w:r w:rsidRPr="00352853">
          <w:rPr>
            <w:rStyle w:val="a8"/>
            <w:rFonts w:cs="Arial"/>
          </w:rPr>
          <w:t>210-ФЗ</w:t>
        </w:r>
      </w:hyperlink>
      <w:r w:rsidRPr="00F321C8">
        <w:rPr>
          <w:rFonts w:cs="Arial"/>
        </w:rPr>
        <w:t xml:space="preserve"> </w:t>
      </w:r>
      <w:r w:rsidR="00F321C8" w:rsidRPr="00F321C8">
        <w:rPr>
          <w:rFonts w:cs="Arial"/>
        </w:rPr>
        <w:t>«</w:t>
      </w:r>
      <w:r w:rsidRPr="00F321C8">
        <w:rPr>
          <w:rFonts w:cs="Arial"/>
        </w:rPr>
        <w:t>Об организации предоставления государственных и муниципальных услуг</w:t>
      </w:r>
      <w:r w:rsidR="00F321C8" w:rsidRPr="00F321C8">
        <w:rPr>
          <w:rFonts w:cs="Arial"/>
        </w:rPr>
        <w:t>»</w:t>
      </w:r>
      <w:r w:rsidRPr="00F321C8">
        <w:rPr>
          <w:rFonts w:cs="Arial"/>
        </w:rPr>
        <w:t xml:space="preserve">, постановлением Правительства Российской Федерации от 27.04.1995 N 423 </w:t>
      </w:r>
      <w:r w:rsidR="00F321C8" w:rsidRPr="00F321C8">
        <w:rPr>
          <w:rFonts w:cs="Arial"/>
        </w:rPr>
        <w:t>«</w:t>
      </w:r>
      <w:r w:rsidRPr="00F321C8">
        <w:rPr>
          <w:rFonts w:cs="Arial"/>
        </w:rPr>
        <w:t>Об удостоверениях, на основании которых реализуются меры социальной поддержки ветеранов военной службы и ветеранов труда</w:t>
      </w:r>
      <w:r w:rsidR="00F321C8" w:rsidRPr="00F321C8">
        <w:rPr>
          <w:rFonts w:cs="Arial"/>
        </w:rPr>
        <w:t>»</w:t>
      </w:r>
      <w:r w:rsidRPr="00F321C8">
        <w:rPr>
          <w:rFonts w:cs="Arial"/>
        </w:rPr>
        <w:t xml:space="preserve">, Законом Калужской области от 26.09.2005 N </w:t>
      </w:r>
      <w:hyperlink r:id="rId7" w:tooltip="№ 120-03 от 26.09.2005г. " w:history="1">
        <w:r w:rsidRPr="00352853">
          <w:rPr>
            <w:rStyle w:val="a8"/>
            <w:rFonts w:cs="Arial"/>
          </w:rPr>
          <w:t>120-ОЗ</w:t>
        </w:r>
      </w:hyperlink>
      <w:r w:rsidRPr="00F321C8">
        <w:rPr>
          <w:rFonts w:cs="Arial"/>
        </w:rPr>
        <w:t xml:space="preserve"> </w:t>
      </w:r>
      <w:r w:rsidR="00F321C8" w:rsidRPr="00F321C8">
        <w:rPr>
          <w:rFonts w:cs="Arial"/>
        </w:rPr>
        <w:t>«</w:t>
      </w:r>
      <w:r w:rsidRPr="00F321C8">
        <w:rPr>
          <w:rFonts w:cs="Arial"/>
        </w:rPr>
        <w:t>О наделении органов местного самоуправления муниципальных районов и городских округов Калужской области отдельными</w:t>
      </w:r>
      <w:proofErr w:type="gramEnd"/>
      <w:r w:rsidRPr="00F321C8">
        <w:rPr>
          <w:rFonts w:cs="Arial"/>
        </w:rPr>
        <w:t xml:space="preserve"> государственными полномочиями</w:t>
      </w:r>
      <w:r w:rsidR="00F321C8" w:rsidRPr="00F321C8">
        <w:rPr>
          <w:rFonts w:cs="Arial"/>
        </w:rPr>
        <w:t>»</w:t>
      </w:r>
      <w:r w:rsidRPr="00F321C8">
        <w:rPr>
          <w:rFonts w:cs="Arial"/>
        </w:rPr>
        <w:t xml:space="preserve">, Законом Калужской области от 28.06.2006 N 212-ОЗ </w:t>
      </w:r>
      <w:r w:rsidR="00F321C8" w:rsidRPr="00F321C8">
        <w:rPr>
          <w:rFonts w:cs="Arial"/>
        </w:rPr>
        <w:t>«</w:t>
      </w:r>
      <w:r w:rsidRPr="00F321C8">
        <w:rPr>
          <w:rFonts w:cs="Arial"/>
        </w:rPr>
        <w:t xml:space="preserve">О порядке и условиях присвоения звания </w:t>
      </w:r>
      <w:r w:rsidR="00F321C8" w:rsidRPr="00F321C8">
        <w:rPr>
          <w:rFonts w:cs="Arial"/>
        </w:rPr>
        <w:t>«</w:t>
      </w:r>
      <w:r w:rsidRPr="00F321C8">
        <w:rPr>
          <w:rFonts w:cs="Arial"/>
        </w:rPr>
        <w:t>Ветеран труда</w:t>
      </w:r>
      <w:r w:rsidR="00F321C8" w:rsidRPr="00F321C8">
        <w:rPr>
          <w:rFonts w:cs="Arial"/>
        </w:rPr>
        <w:t>»</w:t>
      </w:r>
      <w:r w:rsidRPr="00F321C8">
        <w:rPr>
          <w:rFonts w:cs="Arial"/>
        </w:rPr>
        <w:t xml:space="preserve">, </w:t>
      </w:r>
      <w:hyperlink r:id="rId8" w:tgtFrame="Logical" w:history="1">
        <w:r w:rsidR="00EB4C1B" w:rsidRPr="00352853">
          <w:rPr>
            <w:rStyle w:val="a8"/>
            <w:rFonts w:cs="Arial"/>
          </w:rPr>
          <w:t>Уставом</w:t>
        </w:r>
      </w:hyperlink>
      <w:r w:rsidR="00EB4C1B" w:rsidRPr="00F321C8">
        <w:rPr>
          <w:rFonts w:cs="Arial"/>
        </w:rPr>
        <w:t xml:space="preserve">  муниципального района </w:t>
      </w:r>
      <w:r w:rsidR="00F321C8" w:rsidRPr="00F321C8">
        <w:rPr>
          <w:rFonts w:cs="Arial"/>
        </w:rPr>
        <w:t>«</w:t>
      </w:r>
      <w:r w:rsidR="00EB4C1B" w:rsidRPr="00F321C8">
        <w:rPr>
          <w:rFonts w:cs="Arial"/>
        </w:rPr>
        <w:t>Город Людиново и Людиновский район</w:t>
      </w:r>
      <w:r w:rsidR="00F321C8" w:rsidRPr="00F321C8">
        <w:rPr>
          <w:rFonts w:cs="Arial"/>
        </w:rPr>
        <w:t>»</w:t>
      </w:r>
      <w:r w:rsidR="00EB4C1B" w:rsidRPr="00F321C8">
        <w:rPr>
          <w:rFonts w:cs="Arial"/>
        </w:rPr>
        <w:t xml:space="preserve">, администрация муниципального района </w:t>
      </w:r>
      <w:r w:rsidR="00F321C8" w:rsidRPr="00F321C8">
        <w:rPr>
          <w:rFonts w:cs="Arial"/>
        </w:rPr>
        <w:t>«</w:t>
      </w:r>
      <w:r w:rsidR="00EB4C1B" w:rsidRPr="00F321C8">
        <w:rPr>
          <w:rFonts w:cs="Arial"/>
        </w:rPr>
        <w:t>Город Людиново и Людиновский район</w:t>
      </w:r>
      <w:r w:rsidR="00F321C8" w:rsidRPr="00F321C8">
        <w:rPr>
          <w:rFonts w:cs="Arial"/>
        </w:rPr>
        <w:t>»</w:t>
      </w:r>
    </w:p>
    <w:p w:rsidR="00EB4C1B" w:rsidRPr="00F321C8" w:rsidRDefault="00EB4C1B" w:rsidP="00EB4C1B">
      <w:pPr>
        <w:pStyle w:val="ConsPlusNormal"/>
        <w:widowControl/>
        <w:ind w:firstLine="708"/>
        <w:jc w:val="both"/>
        <w:rPr>
          <w:sz w:val="24"/>
          <w:szCs w:val="24"/>
        </w:rPr>
      </w:pPr>
    </w:p>
    <w:p w:rsidR="00EB4C1B" w:rsidRPr="00F321C8" w:rsidRDefault="00EB4C1B" w:rsidP="00EB4C1B">
      <w:pPr>
        <w:ind w:firstLine="709"/>
        <w:rPr>
          <w:rFonts w:cs="Arial"/>
        </w:rPr>
      </w:pPr>
      <w:r w:rsidRPr="00F321C8">
        <w:rPr>
          <w:rFonts w:cs="Arial"/>
        </w:rPr>
        <w:t>постановляет:</w:t>
      </w:r>
    </w:p>
    <w:p w:rsidR="00EB4C1B" w:rsidRPr="00F321C8" w:rsidRDefault="00EB4C1B" w:rsidP="00EB4C1B">
      <w:pPr>
        <w:ind w:firstLine="709"/>
        <w:rPr>
          <w:rFonts w:cs="Arial"/>
        </w:rPr>
      </w:pPr>
    </w:p>
    <w:p w:rsidR="00912F10" w:rsidRPr="00F321C8" w:rsidRDefault="00EB4C1B" w:rsidP="00912F10">
      <w:pPr>
        <w:autoSpaceDE w:val="0"/>
        <w:autoSpaceDN w:val="0"/>
        <w:adjustRightInd w:val="0"/>
        <w:rPr>
          <w:rFonts w:cs="Arial"/>
        </w:rPr>
      </w:pPr>
      <w:r w:rsidRPr="00F321C8">
        <w:rPr>
          <w:rFonts w:cs="Arial"/>
        </w:rPr>
        <w:t xml:space="preserve">1. Утвердить административный регламент предоставления государственной услуги </w:t>
      </w:r>
      <w:r w:rsidR="00F321C8" w:rsidRPr="00F321C8">
        <w:rPr>
          <w:rFonts w:cs="Arial"/>
        </w:rPr>
        <w:t>«</w:t>
      </w:r>
      <w:r w:rsidR="00912F10" w:rsidRPr="00F321C8">
        <w:rPr>
          <w:rFonts w:cs="Arial"/>
        </w:rPr>
        <w:t>Выдача удостоверения ветерана труда</w:t>
      </w:r>
      <w:r w:rsidR="00F321C8" w:rsidRPr="00F321C8">
        <w:rPr>
          <w:rFonts w:cs="Arial"/>
        </w:rPr>
        <w:t>»</w:t>
      </w:r>
      <w:r w:rsidR="00912F10" w:rsidRPr="00F321C8">
        <w:rPr>
          <w:rFonts w:cs="Arial"/>
        </w:rPr>
        <w:t xml:space="preserve"> (приложение).</w:t>
      </w:r>
    </w:p>
    <w:p w:rsidR="007613FB" w:rsidRPr="00F321C8" w:rsidRDefault="007613FB" w:rsidP="007613FB">
      <w:pPr>
        <w:ind w:firstLine="709"/>
        <w:rPr>
          <w:rFonts w:cs="Arial"/>
        </w:rPr>
      </w:pPr>
      <w:r w:rsidRPr="00F321C8">
        <w:rPr>
          <w:rFonts w:cs="Arial"/>
        </w:rPr>
        <w:t xml:space="preserve">2. </w:t>
      </w:r>
      <w:proofErr w:type="gramStart"/>
      <w:r w:rsidRPr="00F321C8">
        <w:rPr>
          <w:rFonts w:cs="Arial"/>
        </w:rPr>
        <w:t>Контроль за</w:t>
      </w:r>
      <w:proofErr w:type="gramEnd"/>
      <w:r w:rsidRPr="00F321C8">
        <w:rPr>
          <w:rFonts w:cs="Arial"/>
        </w:rPr>
        <w:t xml:space="preserve"> исполнением  настоящего постановления администрации  возложить  на</w:t>
      </w:r>
      <w:r w:rsidR="00490BF5">
        <w:rPr>
          <w:rFonts w:cs="Arial"/>
        </w:rPr>
        <w:t xml:space="preserve"> </w:t>
      </w:r>
      <w:r w:rsidR="00637B8B" w:rsidRPr="00F321C8">
        <w:rPr>
          <w:rFonts w:cs="Arial"/>
        </w:rPr>
        <w:t xml:space="preserve">и. о. </w:t>
      </w:r>
      <w:r w:rsidRPr="00F321C8">
        <w:rPr>
          <w:rFonts w:cs="Arial"/>
        </w:rPr>
        <w:t xml:space="preserve">заместителя главы администрации </w:t>
      </w:r>
      <w:r w:rsidR="003A5C92" w:rsidRPr="00F321C8">
        <w:rPr>
          <w:rFonts w:cs="Arial"/>
        </w:rPr>
        <w:t>М. А. Денисову</w:t>
      </w:r>
      <w:r w:rsidRPr="00F321C8">
        <w:rPr>
          <w:rFonts w:cs="Arial"/>
        </w:rPr>
        <w:t xml:space="preserve">.  </w:t>
      </w:r>
    </w:p>
    <w:p w:rsidR="00E97A7D" w:rsidRDefault="007613FB" w:rsidP="005326F8">
      <w:pPr>
        <w:ind w:firstLine="709"/>
        <w:rPr>
          <w:rFonts w:cs="Arial"/>
        </w:rPr>
      </w:pPr>
      <w:r w:rsidRPr="00F321C8">
        <w:rPr>
          <w:rFonts w:cs="Arial"/>
        </w:rPr>
        <w:t>3. Настоящее постановление администрации вступает в силу после его официального опубликования.</w:t>
      </w:r>
    </w:p>
    <w:p w:rsidR="002A446A" w:rsidRDefault="002A446A" w:rsidP="005326F8">
      <w:pPr>
        <w:ind w:firstLine="709"/>
        <w:rPr>
          <w:rFonts w:cs="Arial"/>
        </w:rPr>
      </w:pPr>
    </w:p>
    <w:p w:rsidR="002A446A" w:rsidRPr="00F321C8" w:rsidRDefault="002A446A" w:rsidP="00490BF5">
      <w:pPr>
        <w:ind w:firstLine="0"/>
        <w:rPr>
          <w:rFonts w:cs="Arial"/>
        </w:rPr>
      </w:pPr>
      <w:r w:rsidRPr="00F321C8">
        <w:rPr>
          <w:rFonts w:cs="Arial"/>
        </w:rPr>
        <w:t>Глава администрации</w:t>
      </w:r>
    </w:p>
    <w:p w:rsidR="007D5508" w:rsidRPr="00F321C8" w:rsidRDefault="002A446A" w:rsidP="00490BF5">
      <w:pPr>
        <w:pStyle w:val="22"/>
        <w:shd w:val="clear" w:color="auto" w:fill="auto"/>
        <w:spacing w:before="0" w:line="230" w:lineRule="exact"/>
        <w:ind w:left="20" w:firstLine="0"/>
        <w:jc w:val="left"/>
        <w:rPr>
          <w:rStyle w:val="10"/>
          <w:rFonts w:cs="Arial"/>
          <w:sz w:val="24"/>
          <w:szCs w:val="24"/>
        </w:rPr>
      </w:pPr>
      <w:proofErr w:type="gramStart"/>
      <w:r w:rsidRPr="00F321C8">
        <w:rPr>
          <w:rFonts w:cs="Arial"/>
          <w:sz w:val="24"/>
          <w:szCs w:val="24"/>
        </w:rPr>
        <w:t>муниципального</w:t>
      </w:r>
      <w:proofErr w:type="gramEnd"/>
      <w:r w:rsidRPr="00F321C8">
        <w:rPr>
          <w:rFonts w:cs="Arial"/>
          <w:sz w:val="24"/>
          <w:szCs w:val="24"/>
        </w:rPr>
        <w:t xml:space="preserve"> района</w:t>
      </w:r>
      <w:r w:rsidRPr="002A446A">
        <w:rPr>
          <w:rFonts w:cs="Arial"/>
          <w:sz w:val="24"/>
          <w:szCs w:val="24"/>
        </w:rPr>
        <w:t xml:space="preserve"> </w:t>
      </w:r>
      <w:r>
        <w:rPr>
          <w:rFonts w:cs="Arial"/>
          <w:sz w:val="24"/>
          <w:szCs w:val="24"/>
        </w:rPr>
        <w:t xml:space="preserve">                                                           </w:t>
      </w:r>
      <w:r w:rsidRPr="00F321C8">
        <w:rPr>
          <w:rFonts w:cs="Arial"/>
          <w:sz w:val="24"/>
          <w:szCs w:val="24"/>
        </w:rPr>
        <w:t>С.В. Перевалов</w:t>
      </w:r>
    </w:p>
    <w:p w:rsidR="007613FB" w:rsidRPr="00F321C8" w:rsidRDefault="007613FB" w:rsidP="00A11FBD">
      <w:pPr>
        <w:pStyle w:val="22"/>
        <w:shd w:val="clear" w:color="auto" w:fill="auto"/>
        <w:spacing w:before="0" w:line="230" w:lineRule="exact"/>
        <w:ind w:left="20"/>
        <w:jc w:val="left"/>
        <w:rPr>
          <w:rStyle w:val="10"/>
          <w:rFonts w:cs="Arial"/>
          <w:sz w:val="24"/>
          <w:szCs w:val="24"/>
        </w:rPr>
      </w:pPr>
    </w:p>
    <w:p w:rsidR="00237F9C" w:rsidRPr="00F321C8" w:rsidRDefault="00237F9C" w:rsidP="00237F9C">
      <w:pPr>
        <w:pStyle w:val="a7"/>
        <w:rPr>
          <w:rStyle w:val="10"/>
          <w:rFonts w:ascii="Arial" w:hAnsi="Arial" w:cs="Arial"/>
          <w:sz w:val="24"/>
          <w:szCs w:val="24"/>
        </w:rPr>
      </w:pPr>
    </w:p>
    <w:p w:rsidR="00F321C8" w:rsidRPr="002A446A" w:rsidRDefault="00F321C8" w:rsidP="002A446A">
      <w:pPr>
        <w:pStyle w:val="ConsPlusNormal"/>
        <w:ind w:left="5387" w:firstLine="0"/>
        <w:jc w:val="right"/>
        <w:outlineLvl w:val="0"/>
        <w:rPr>
          <w:b/>
          <w:bCs/>
          <w:kern w:val="28"/>
          <w:sz w:val="32"/>
          <w:szCs w:val="32"/>
        </w:rPr>
      </w:pPr>
      <w:r w:rsidRPr="002A446A">
        <w:rPr>
          <w:b/>
          <w:bCs/>
          <w:kern w:val="28"/>
          <w:sz w:val="32"/>
          <w:szCs w:val="32"/>
        </w:rPr>
        <w:t>Приложение</w:t>
      </w:r>
    </w:p>
    <w:p w:rsidR="00F321C8" w:rsidRPr="002A446A" w:rsidRDefault="00F321C8" w:rsidP="002A446A">
      <w:pPr>
        <w:pStyle w:val="ConsPlusNormal"/>
        <w:ind w:left="5387" w:firstLine="0"/>
        <w:jc w:val="right"/>
        <w:rPr>
          <w:b/>
          <w:bCs/>
          <w:kern w:val="28"/>
          <w:sz w:val="32"/>
          <w:szCs w:val="32"/>
        </w:rPr>
      </w:pPr>
      <w:r w:rsidRPr="002A446A">
        <w:rPr>
          <w:b/>
          <w:bCs/>
          <w:kern w:val="28"/>
          <w:sz w:val="32"/>
          <w:szCs w:val="32"/>
        </w:rPr>
        <w:t>к Постановлению администрации</w:t>
      </w:r>
    </w:p>
    <w:p w:rsidR="00F321C8" w:rsidRPr="002A446A" w:rsidRDefault="00F321C8" w:rsidP="002A446A">
      <w:pPr>
        <w:pStyle w:val="ConsPlusNormal"/>
        <w:ind w:left="5387" w:firstLine="0"/>
        <w:jc w:val="right"/>
        <w:rPr>
          <w:b/>
          <w:bCs/>
          <w:kern w:val="28"/>
          <w:sz w:val="32"/>
          <w:szCs w:val="32"/>
        </w:rPr>
      </w:pPr>
      <w:r w:rsidRPr="002A446A">
        <w:rPr>
          <w:b/>
          <w:bCs/>
          <w:kern w:val="28"/>
          <w:sz w:val="32"/>
          <w:szCs w:val="32"/>
        </w:rPr>
        <w:t xml:space="preserve">МР «Город Людиново и </w:t>
      </w:r>
    </w:p>
    <w:p w:rsidR="00F321C8" w:rsidRPr="002A446A" w:rsidRDefault="00F321C8" w:rsidP="002A446A">
      <w:pPr>
        <w:pStyle w:val="ConsPlusNormal"/>
        <w:ind w:left="5387" w:firstLine="0"/>
        <w:jc w:val="right"/>
        <w:rPr>
          <w:b/>
          <w:bCs/>
          <w:kern w:val="28"/>
          <w:sz w:val="32"/>
          <w:szCs w:val="32"/>
        </w:rPr>
      </w:pPr>
      <w:r w:rsidRPr="002A446A">
        <w:rPr>
          <w:b/>
          <w:bCs/>
          <w:kern w:val="28"/>
          <w:sz w:val="32"/>
          <w:szCs w:val="32"/>
        </w:rPr>
        <w:t>Людиновский район»</w:t>
      </w:r>
    </w:p>
    <w:p w:rsidR="00F321C8" w:rsidRPr="002A446A" w:rsidRDefault="00F321C8" w:rsidP="002A446A">
      <w:pPr>
        <w:pStyle w:val="ConsPlusNormal"/>
        <w:ind w:left="5387" w:firstLine="0"/>
        <w:jc w:val="right"/>
        <w:rPr>
          <w:b/>
          <w:bCs/>
          <w:kern w:val="28"/>
          <w:sz w:val="32"/>
          <w:szCs w:val="32"/>
        </w:rPr>
      </w:pPr>
      <w:r w:rsidRPr="002A446A">
        <w:rPr>
          <w:b/>
          <w:bCs/>
          <w:kern w:val="28"/>
          <w:sz w:val="32"/>
          <w:szCs w:val="32"/>
        </w:rPr>
        <w:t>от 27.02.2025 № 244</w:t>
      </w:r>
    </w:p>
    <w:p w:rsidR="00F321C8" w:rsidRPr="002A446A" w:rsidRDefault="00F321C8" w:rsidP="002A446A">
      <w:pPr>
        <w:pStyle w:val="ConsPlusNormal"/>
        <w:ind w:left="5387" w:firstLine="0"/>
        <w:jc w:val="right"/>
        <w:rPr>
          <w:b/>
          <w:bCs/>
          <w:kern w:val="28"/>
          <w:sz w:val="32"/>
          <w:szCs w:val="32"/>
        </w:rPr>
      </w:pPr>
    </w:p>
    <w:p w:rsidR="00F321C8" w:rsidRPr="002A446A" w:rsidRDefault="00F321C8" w:rsidP="002A446A">
      <w:pPr>
        <w:pStyle w:val="ConsPlusTitle"/>
        <w:ind w:firstLine="0"/>
        <w:jc w:val="center"/>
        <w:rPr>
          <w:rFonts w:ascii="Arial" w:eastAsia="Times New Roman" w:hAnsi="Arial" w:cs="Arial"/>
          <w:kern w:val="28"/>
          <w:sz w:val="32"/>
          <w:szCs w:val="32"/>
          <w:lang w:eastAsia="ru-RU"/>
        </w:rPr>
      </w:pPr>
      <w:bookmarkStart w:id="1" w:name="P39"/>
      <w:bookmarkEnd w:id="1"/>
      <w:r w:rsidRPr="002A446A">
        <w:rPr>
          <w:rFonts w:ascii="Arial" w:eastAsia="Times New Roman" w:hAnsi="Arial" w:cs="Arial"/>
          <w:kern w:val="28"/>
          <w:sz w:val="32"/>
          <w:szCs w:val="32"/>
          <w:lang w:eastAsia="ru-RU"/>
        </w:rPr>
        <w:t>АДМИНИСТРАТИВНЫЙ РЕГЛАМЕНТ</w:t>
      </w:r>
    </w:p>
    <w:p w:rsidR="00F321C8" w:rsidRPr="002A446A" w:rsidRDefault="00F321C8" w:rsidP="002A446A">
      <w:pPr>
        <w:pStyle w:val="ConsPlusTitle"/>
        <w:ind w:firstLine="0"/>
        <w:jc w:val="center"/>
        <w:rPr>
          <w:rFonts w:ascii="Arial" w:eastAsia="Times New Roman" w:hAnsi="Arial" w:cs="Arial"/>
          <w:kern w:val="28"/>
          <w:sz w:val="32"/>
          <w:szCs w:val="32"/>
          <w:lang w:eastAsia="ru-RU"/>
        </w:rPr>
      </w:pPr>
      <w:r w:rsidRPr="002A446A">
        <w:rPr>
          <w:rFonts w:ascii="Arial" w:eastAsia="Times New Roman" w:hAnsi="Arial" w:cs="Arial"/>
          <w:kern w:val="28"/>
          <w:sz w:val="32"/>
          <w:szCs w:val="32"/>
          <w:lang w:eastAsia="ru-RU"/>
        </w:rPr>
        <w:t>ПРЕДОСТАВЛЕНИЯ ГОСУДАРСТВЕННОЙ УСЛУГИ «ВЫДАЧА УДОСТОВЕРЕНИЯ</w:t>
      </w:r>
      <w:r w:rsidR="002A446A" w:rsidRPr="002A446A">
        <w:rPr>
          <w:rFonts w:ascii="Arial" w:eastAsia="Times New Roman" w:hAnsi="Arial" w:cs="Arial"/>
          <w:kern w:val="28"/>
          <w:sz w:val="32"/>
          <w:szCs w:val="32"/>
          <w:lang w:eastAsia="ru-RU"/>
        </w:rPr>
        <w:t xml:space="preserve"> </w:t>
      </w:r>
      <w:r w:rsidRPr="002A446A">
        <w:rPr>
          <w:rFonts w:ascii="Arial" w:eastAsia="Times New Roman" w:hAnsi="Arial" w:cs="Arial"/>
          <w:kern w:val="28"/>
          <w:sz w:val="32"/>
          <w:szCs w:val="32"/>
          <w:lang w:eastAsia="ru-RU"/>
        </w:rPr>
        <w:t>ВЕТЕРАНА ТРУДА»</w:t>
      </w:r>
    </w:p>
    <w:p w:rsidR="00F321C8" w:rsidRPr="00F321C8" w:rsidRDefault="00F321C8" w:rsidP="00F321C8">
      <w:pPr>
        <w:pStyle w:val="ConsPlusNormal"/>
        <w:spacing w:after="1"/>
        <w:rPr>
          <w:sz w:val="24"/>
          <w:szCs w:val="24"/>
        </w:rPr>
      </w:pPr>
    </w:p>
    <w:p w:rsidR="00F321C8" w:rsidRPr="002A446A" w:rsidRDefault="00F321C8" w:rsidP="00352853">
      <w:pPr>
        <w:pStyle w:val="ConsPlusTitle"/>
        <w:ind w:firstLine="0"/>
        <w:jc w:val="center"/>
        <w:outlineLvl w:val="1"/>
        <w:rPr>
          <w:rFonts w:ascii="Arial" w:eastAsia="Times New Roman" w:hAnsi="Arial" w:cs="Arial"/>
          <w:kern w:val="32"/>
          <w:sz w:val="32"/>
          <w:szCs w:val="32"/>
          <w:lang w:eastAsia="ru-RU"/>
        </w:rPr>
      </w:pPr>
      <w:r w:rsidRPr="002A446A">
        <w:rPr>
          <w:rFonts w:ascii="Arial" w:eastAsia="Times New Roman" w:hAnsi="Arial" w:cs="Arial"/>
          <w:kern w:val="32"/>
          <w:sz w:val="32"/>
          <w:szCs w:val="32"/>
          <w:lang w:eastAsia="ru-RU"/>
        </w:rPr>
        <w:t>1. Общие положения</w:t>
      </w:r>
    </w:p>
    <w:p w:rsidR="00F321C8" w:rsidRPr="002A446A" w:rsidRDefault="00F321C8" w:rsidP="002A446A">
      <w:pPr>
        <w:pStyle w:val="ConsPlusNormal"/>
        <w:jc w:val="both"/>
        <w:rPr>
          <w:rFonts w:cs="Times New Roman"/>
          <w:sz w:val="24"/>
          <w:szCs w:val="24"/>
        </w:rPr>
      </w:pPr>
    </w:p>
    <w:p w:rsidR="00F321C8" w:rsidRPr="002A446A" w:rsidRDefault="00F321C8" w:rsidP="002A446A">
      <w:pPr>
        <w:pStyle w:val="ConsPlusNormal"/>
        <w:ind w:firstLine="540"/>
        <w:jc w:val="both"/>
        <w:rPr>
          <w:rFonts w:cs="Times New Roman"/>
          <w:sz w:val="24"/>
          <w:szCs w:val="24"/>
        </w:rPr>
      </w:pPr>
      <w:r w:rsidRPr="002A446A">
        <w:rPr>
          <w:rFonts w:cs="Times New Roman"/>
          <w:sz w:val="24"/>
          <w:szCs w:val="24"/>
        </w:rPr>
        <w:t>1.1. Предмет регулирования административного регламента предоставления государственной услуги.</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Административный регламент предоставления государственной услуги «Выдача удостоверения ветерана труда» (далее - административный регламент) разработан в целях повышения качества предоставления государственной услуги, создания комфортных условий для участников отношений, возникающих при предоставлении государственной услуги, определяет сроки и последовательность действий (далее - административные процедуры) при осуществлении полномочий по предоставлению государственной услуги «Выдача удостоверения ветерана труда».</w:t>
      </w:r>
    </w:p>
    <w:p w:rsidR="00F321C8" w:rsidRPr="002A446A" w:rsidRDefault="00F321C8" w:rsidP="002A446A">
      <w:pPr>
        <w:pStyle w:val="ConsPlusNormal"/>
        <w:spacing w:before="220"/>
        <w:ind w:firstLine="540"/>
        <w:jc w:val="both"/>
        <w:rPr>
          <w:rFonts w:cs="Times New Roman"/>
          <w:sz w:val="24"/>
          <w:szCs w:val="24"/>
        </w:rPr>
      </w:pPr>
      <w:proofErr w:type="gramStart"/>
      <w:r w:rsidRPr="002A446A">
        <w:rPr>
          <w:rFonts w:cs="Times New Roman"/>
          <w:sz w:val="24"/>
          <w:szCs w:val="24"/>
        </w:rPr>
        <w:t xml:space="preserve">Предоставление государственной услуги «Выдача удостоверения ветерана труда» (далее - государственная услуга) на территории муниципального района «Город Людиново и Людиновский район» осуществляется отделом социальной защиты населения администрации муниципального района «Город Людиново и Людиновский район» (далее - уполномоченный орган) в рамках переданных полномочий в соответствии с Законом Калужской области от 26.09.2005 № </w:t>
      </w:r>
      <w:hyperlink r:id="rId9" w:tooltip="№ 120-03 от 26.09.2005г. " w:history="1">
        <w:r w:rsidRPr="00352853">
          <w:rPr>
            <w:rStyle w:val="a8"/>
            <w:rFonts w:cs="Times New Roman"/>
            <w:sz w:val="24"/>
            <w:szCs w:val="24"/>
          </w:rPr>
          <w:t>120-ОЗ</w:t>
        </w:r>
      </w:hyperlink>
      <w:r w:rsidRPr="002A446A">
        <w:rPr>
          <w:rFonts w:cs="Times New Roman"/>
          <w:sz w:val="24"/>
          <w:szCs w:val="24"/>
        </w:rPr>
        <w:t xml:space="preserve"> «О наделении органов местного самоуправления муниципальных районов и городских округов Калужской области</w:t>
      </w:r>
      <w:proofErr w:type="gramEnd"/>
      <w:r w:rsidRPr="002A446A">
        <w:rPr>
          <w:rFonts w:cs="Times New Roman"/>
          <w:sz w:val="24"/>
          <w:szCs w:val="24"/>
        </w:rPr>
        <w:t xml:space="preserve"> отдельными государственными полномочиями».</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Министерство труда и социальной защиты Калужской области (далее - министерство) контролирует деятельность уполномоченного органа по предоставлению государственной услуги.</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1.2. Описание заявителей.</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 xml:space="preserve">1.2.1. </w:t>
      </w:r>
      <w:proofErr w:type="gramStart"/>
      <w:r w:rsidRPr="002A446A">
        <w:rPr>
          <w:rFonts w:cs="Times New Roman"/>
          <w:sz w:val="24"/>
          <w:szCs w:val="24"/>
        </w:rPr>
        <w:t>Заявителями являются проживающие на территории муниципального района «Город Людиново и Людиновский район» лица, награжденные орденами или медалями СССР или Российской Федерации, либо удостоенные почетных званий СССР или Российской Федерации, либо награжденные почетными грамотами Президента Российской Федерации или удостоенные благодарности Президента Российской Федерации, либо награжденные ведомственными знаками отличия за заслуги в труде (службе) и продолжительную работу (службу) не менее 15 лет</w:t>
      </w:r>
      <w:proofErr w:type="gramEnd"/>
      <w:r w:rsidRPr="002A446A">
        <w:rPr>
          <w:rFonts w:cs="Times New Roman"/>
          <w:sz w:val="24"/>
          <w:szCs w:val="24"/>
        </w:rPr>
        <w:t xml:space="preserve"> в соответствующей сфере деятельности (отрасли экономики) и имеющие трудовой (страховой) стаж,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 лица, начавшие трудовую деятельность в несовершеннолетнем возрасте в период Великой Отечественной войны и имеющие трудовой (страховой) стаж не менее 40 лет для мужчин и 35 лет для женщин.</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1.2.2. Далее по тексту административного регламента указанные категории граждан именуются «заявители».</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lastRenderedPageBreak/>
        <w:t>Заявители могут обратиться за предоставлением государственной услуги в уполномоченный орган или в ГБУ КО «Многофункциональный центр предоставления государственных и муниципальных услуг Калужской области» (далее - многофункциональный центр).</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 xml:space="preserve">Организация предоставления государственной услуги в многофункциональном центре осуществляется в соответствии с Федеральным законом от 27.07.2010 N </w:t>
      </w:r>
      <w:hyperlink r:id="rId10" w:tooltip="№ 210-фз" w:history="1">
        <w:r w:rsidRPr="00352853">
          <w:rPr>
            <w:rStyle w:val="a8"/>
            <w:rFonts w:cs="Times New Roman"/>
            <w:sz w:val="24"/>
            <w:szCs w:val="24"/>
          </w:rPr>
          <w:t>210-ФЗ</w:t>
        </w:r>
      </w:hyperlink>
      <w:r w:rsidRPr="002A446A">
        <w:rPr>
          <w:rFonts w:cs="Times New Roman"/>
          <w:sz w:val="24"/>
          <w:szCs w:val="24"/>
        </w:rPr>
        <w:t xml:space="preserve"> «Об организации предоставления государственных и муниципальных услуг».</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Государственная услуга предоставляется в многофункциональных центрах с учетом принципа экстерриториальности, в соответствии с которым заявитель вправе выбрать для обращения за получением государственной услуги любой многофункциональный центр, расположенный на территории Калужской области.</w:t>
      </w:r>
    </w:p>
    <w:p w:rsidR="00F321C8" w:rsidRPr="002A446A" w:rsidRDefault="00F321C8" w:rsidP="002A446A">
      <w:pPr>
        <w:pStyle w:val="ConsPlusNormal"/>
        <w:spacing w:before="220" w:after="240"/>
        <w:ind w:firstLine="540"/>
        <w:jc w:val="both"/>
        <w:rPr>
          <w:rFonts w:cs="Times New Roman"/>
          <w:sz w:val="24"/>
          <w:szCs w:val="24"/>
        </w:rPr>
      </w:pPr>
      <w:r w:rsidRPr="002A446A">
        <w:rPr>
          <w:rFonts w:cs="Times New Roman"/>
          <w:sz w:val="24"/>
          <w:szCs w:val="24"/>
        </w:rPr>
        <w:t>1.3. Порядок информирования о предоставлении государственной услуги.</w:t>
      </w:r>
    </w:p>
    <w:p w:rsidR="00F321C8" w:rsidRPr="002A446A" w:rsidRDefault="00F321C8" w:rsidP="00490BF5">
      <w:pPr>
        <w:pStyle w:val="ConsPlusNormal"/>
        <w:ind w:firstLine="567"/>
        <w:jc w:val="both"/>
        <w:rPr>
          <w:rFonts w:cs="Times New Roman"/>
          <w:sz w:val="24"/>
          <w:szCs w:val="24"/>
          <w:highlight w:val="yellow"/>
        </w:rPr>
      </w:pPr>
      <w:proofErr w:type="gramStart"/>
      <w:r w:rsidRPr="002A446A">
        <w:rPr>
          <w:rFonts w:cs="Times New Roman"/>
          <w:sz w:val="24"/>
          <w:szCs w:val="24"/>
        </w:rPr>
        <w:t xml:space="preserve">Информация о порядке предоставления государственной услуги может быть получена непосредственно в уполномоченном органе при личном обращении, при обращении по телефону или на адрес электронной почты: </w:t>
      </w:r>
      <w:proofErr w:type="spellStart"/>
      <w:r w:rsidRPr="002A446A">
        <w:rPr>
          <w:rFonts w:cs="Times New Roman"/>
          <w:sz w:val="24"/>
          <w:szCs w:val="24"/>
        </w:rPr>
        <w:t>usz</w:t>
      </w:r>
      <w:r w:rsidRPr="002A446A">
        <w:rPr>
          <w:rFonts w:cs="Times New Roman"/>
          <w:sz w:val="24"/>
          <w:szCs w:val="24"/>
          <w:lang w:val="en-US"/>
        </w:rPr>
        <w:t>nludreg</w:t>
      </w:r>
      <w:proofErr w:type="spellEnd"/>
      <w:r w:rsidRPr="002A446A">
        <w:rPr>
          <w:rFonts w:cs="Times New Roman"/>
          <w:sz w:val="24"/>
          <w:szCs w:val="24"/>
        </w:rPr>
        <w:t>@</w:t>
      </w:r>
      <w:proofErr w:type="spellStart"/>
      <w:r w:rsidRPr="002A446A">
        <w:rPr>
          <w:rFonts w:cs="Times New Roman"/>
          <w:sz w:val="24"/>
          <w:szCs w:val="24"/>
        </w:rPr>
        <w:t>adm.kaluga.ru</w:t>
      </w:r>
      <w:proofErr w:type="spellEnd"/>
      <w:r w:rsidRPr="002A446A">
        <w:rPr>
          <w:rFonts w:cs="Times New Roman"/>
          <w:sz w:val="24"/>
          <w:szCs w:val="24"/>
        </w:rPr>
        <w:t>, а также в многофункциональном центре при личном обращении, при обращении по телефону «горячей линии» многофункционального центра: 8-800-450-11-60 (звонок по России бесплатный) или на официальном сайте в сети Интернет (http://kmfc40.ru).</w:t>
      </w:r>
      <w:proofErr w:type="gramEnd"/>
    </w:p>
    <w:p w:rsidR="00F321C8" w:rsidRPr="002A446A" w:rsidRDefault="00F321C8" w:rsidP="00490BF5">
      <w:pPr>
        <w:pStyle w:val="ConsPlusNormal"/>
        <w:ind w:firstLine="567"/>
        <w:jc w:val="both"/>
        <w:rPr>
          <w:rFonts w:cs="Times New Roman"/>
          <w:sz w:val="24"/>
          <w:szCs w:val="24"/>
        </w:rPr>
      </w:pPr>
      <w:proofErr w:type="gramStart"/>
      <w:r w:rsidRPr="002A446A">
        <w:rPr>
          <w:rFonts w:cs="Times New Roman"/>
          <w:sz w:val="24"/>
          <w:szCs w:val="24"/>
        </w:rPr>
        <w:t>Информация также размещена на официальном сайте администрации муниципального района «Город Людиново и Людиновский район» в сети Интернет (https://lyudinovo.gosuslugi.ru/) (далее - Сайт), в федеральной государственной информационной системе «Единый портал государственных и муниципальных услуг (функций)» (</w:t>
      </w:r>
      <w:proofErr w:type="spellStart"/>
      <w:r w:rsidRPr="002A446A">
        <w:rPr>
          <w:rFonts w:cs="Times New Roman"/>
          <w:sz w:val="24"/>
          <w:szCs w:val="24"/>
        </w:rPr>
        <w:t>www.gosuslugi.ru</w:t>
      </w:r>
      <w:proofErr w:type="spellEnd"/>
      <w:r w:rsidRPr="002A446A">
        <w:rPr>
          <w:rFonts w:cs="Times New Roman"/>
          <w:sz w:val="24"/>
          <w:szCs w:val="24"/>
        </w:rPr>
        <w:t>) (далее - ЕПГУ) и в региональной государственной информационной системе «Портал государственных и муниципальных услуг Калужской области» (https://uslugikalugi.ru) (далее - ПГУ КО;</w:t>
      </w:r>
      <w:proofErr w:type="gramEnd"/>
      <w:r w:rsidRPr="002A446A">
        <w:rPr>
          <w:rFonts w:cs="Times New Roman"/>
          <w:sz w:val="24"/>
          <w:szCs w:val="24"/>
        </w:rPr>
        <w:t xml:space="preserve"> портал услуг Калужской области; региональный портал).</w:t>
      </w:r>
    </w:p>
    <w:p w:rsidR="00F321C8" w:rsidRPr="002A446A" w:rsidRDefault="00F321C8" w:rsidP="00490BF5">
      <w:pPr>
        <w:pStyle w:val="ConsPlusNormal"/>
        <w:ind w:firstLine="567"/>
        <w:jc w:val="both"/>
        <w:rPr>
          <w:rFonts w:cs="Times New Roman"/>
          <w:sz w:val="24"/>
          <w:szCs w:val="24"/>
        </w:rPr>
      </w:pPr>
      <w:r w:rsidRPr="002A446A">
        <w:rPr>
          <w:rFonts w:cs="Times New Roman"/>
          <w:sz w:val="24"/>
          <w:szCs w:val="24"/>
        </w:rPr>
        <w:t>Информация о порядке и сроках предоставления государственной услуги на едином портале, портале услуг Калужской области и на Сайте предоставляется заявителю бесплатно. Доступ к данной информации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представление им персональных данных.</w:t>
      </w:r>
    </w:p>
    <w:p w:rsidR="00F321C8" w:rsidRPr="002A446A" w:rsidRDefault="00F321C8" w:rsidP="00490BF5">
      <w:pPr>
        <w:pStyle w:val="ConsPlusNormal"/>
        <w:ind w:firstLine="567"/>
        <w:jc w:val="both"/>
        <w:rPr>
          <w:rFonts w:cs="Times New Roman"/>
          <w:sz w:val="24"/>
          <w:szCs w:val="24"/>
        </w:rPr>
      </w:pPr>
      <w:r w:rsidRPr="002A446A">
        <w:rPr>
          <w:rFonts w:cs="Times New Roman"/>
          <w:sz w:val="24"/>
          <w:szCs w:val="24"/>
        </w:rPr>
        <w:t>На информационном стенде уполномоченного органа размещена информация о правовых основаниях для получения государственной услуги, документах, необходимых для ее предоставления, графике приема граждан, контактных телефонах специалистов.</w:t>
      </w:r>
    </w:p>
    <w:p w:rsidR="00F321C8" w:rsidRPr="002A446A" w:rsidRDefault="00F321C8" w:rsidP="00490BF5">
      <w:pPr>
        <w:pStyle w:val="ConsPlusNormal"/>
        <w:ind w:firstLine="567"/>
        <w:jc w:val="both"/>
        <w:rPr>
          <w:rFonts w:cs="Times New Roman"/>
          <w:sz w:val="24"/>
          <w:szCs w:val="24"/>
        </w:rPr>
      </w:pPr>
      <w:r w:rsidRPr="002A446A">
        <w:rPr>
          <w:rFonts w:cs="Times New Roman"/>
          <w:sz w:val="24"/>
          <w:szCs w:val="24"/>
        </w:rPr>
        <w:t xml:space="preserve">Прием граждан по вопросам, связанным с предоставлением государственной услуги, осуществляется специалистами уполномоченного органа по адресу: 248406, </w:t>
      </w:r>
      <w:proofErr w:type="gramStart"/>
      <w:r w:rsidRPr="002A446A">
        <w:rPr>
          <w:rFonts w:cs="Times New Roman"/>
          <w:sz w:val="24"/>
          <w:szCs w:val="24"/>
        </w:rPr>
        <w:t>Калужская</w:t>
      </w:r>
      <w:proofErr w:type="gramEnd"/>
      <w:r w:rsidRPr="002A446A">
        <w:rPr>
          <w:rFonts w:cs="Times New Roman"/>
          <w:sz w:val="24"/>
          <w:szCs w:val="24"/>
        </w:rPr>
        <w:t xml:space="preserve"> обл., г. Людиново, ул. Крупской, д. 1, кабинет № 7. Контактные телефоны: 6-13-08, 8(910)5916166 (отдел льгот и субсидий ОСЗН).</w:t>
      </w:r>
    </w:p>
    <w:p w:rsidR="00F321C8" w:rsidRPr="002A446A" w:rsidRDefault="00F321C8" w:rsidP="00490BF5">
      <w:pPr>
        <w:pStyle w:val="ConsPlusNormal"/>
        <w:ind w:firstLine="567"/>
        <w:jc w:val="both"/>
        <w:rPr>
          <w:rFonts w:cs="Times New Roman"/>
          <w:sz w:val="24"/>
          <w:szCs w:val="24"/>
        </w:rPr>
      </w:pPr>
      <w:r w:rsidRPr="002A446A">
        <w:rPr>
          <w:rFonts w:cs="Times New Roman"/>
          <w:sz w:val="24"/>
          <w:szCs w:val="24"/>
        </w:rPr>
        <w:t>Специалисты уполномоченного органа осуществляют прием заявителей в соответствии со следующим графиком:</w:t>
      </w:r>
    </w:p>
    <w:p w:rsidR="00F321C8" w:rsidRPr="002A446A" w:rsidRDefault="00F321C8" w:rsidP="00490BF5">
      <w:pPr>
        <w:pStyle w:val="ConsPlusNormal"/>
        <w:ind w:firstLine="567"/>
        <w:jc w:val="both"/>
        <w:rPr>
          <w:rFonts w:cs="Times New Roman"/>
          <w:sz w:val="24"/>
          <w:szCs w:val="24"/>
        </w:rPr>
      </w:pPr>
      <w:r w:rsidRPr="002A446A">
        <w:rPr>
          <w:rFonts w:cs="Times New Roman"/>
          <w:sz w:val="24"/>
          <w:szCs w:val="24"/>
        </w:rPr>
        <w:t>Понедельник, вторник, четверг: с 14.00 до 17.15;</w:t>
      </w:r>
    </w:p>
    <w:p w:rsidR="00F321C8" w:rsidRPr="002A446A" w:rsidRDefault="00F321C8" w:rsidP="00490BF5">
      <w:pPr>
        <w:pStyle w:val="ConsPlusNormal"/>
        <w:ind w:firstLine="567"/>
        <w:jc w:val="both"/>
        <w:rPr>
          <w:rFonts w:cs="Times New Roman"/>
          <w:sz w:val="24"/>
          <w:szCs w:val="24"/>
        </w:rPr>
      </w:pPr>
      <w:r w:rsidRPr="002A446A">
        <w:rPr>
          <w:rFonts w:cs="Times New Roman"/>
          <w:sz w:val="24"/>
          <w:szCs w:val="24"/>
        </w:rPr>
        <w:t>Среда: с 08.00 до 13.00.</w:t>
      </w:r>
    </w:p>
    <w:p w:rsidR="00F321C8" w:rsidRPr="002A446A" w:rsidRDefault="00F321C8" w:rsidP="00490BF5">
      <w:pPr>
        <w:pStyle w:val="ConsPlusNormal"/>
        <w:ind w:firstLine="567"/>
        <w:jc w:val="both"/>
        <w:rPr>
          <w:rFonts w:cs="Times New Roman"/>
          <w:sz w:val="24"/>
          <w:szCs w:val="24"/>
        </w:rPr>
      </w:pPr>
      <w:r w:rsidRPr="002A446A">
        <w:rPr>
          <w:rFonts w:cs="Times New Roman"/>
          <w:sz w:val="24"/>
          <w:szCs w:val="24"/>
        </w:rPr>
        <w:t xml:space="preserve">пятница - </w:t>
      </w:r>
      <w:proofErr w:type="spellStart"/>
      <w:r w:rsidRPr="002A446A">
        <w:rPr>
          <w:rFonts w:cs="Times New Roman"/>
          <w:sz w:val="24"/>
          <w:szCs w:val="24"/>
        </w:rPr>
        <w:t>неприемный</w:t>
      </w:r>
      <w:proofErr w:type="spellEnd"/>
      <w:r w:rsidRPr="002A446A">
        <w:rPr>
          <w:rFonts w:cs="Times New Roman"/>
          <w:sz w:val="24"/>
          <w:szCs w:val="24"/>
        </w:rPr>
        <w:t xml:space="preserve"> день;</w:t>
      </w:r>
    </w:p>
    <w:p w:rsidR="00F321C8" w:rsidRPr="002A446A" w:rsidRDefault="00F321C8" w:rsidP="00490BF5">
      <w:pPr>
        <w:pStyle w:val="ConsPlusNormal"/>
        <w:ind w:firstLine="567"/>
        <w:jc w:val="both"/>
        <w:rPr>
          <w:rFonts w:cs="Times New Roman"/>
          <w:sz w:val="24"/>
          <w:szCs w:val="24"/>
        </w:rPr>
      </w:pPr>
      <w:r w:rsidRPr="002A446A">
        <w:rPr>
          <w:rFonts w:cs="Times New Roman"/>
          <w:sz w:val="24"/>
          <w:szCs w:val="24"/>
        </w:rPr>
        <w:lastRenderedPageBreak/>
        <w:t>суббота, воскресенье - выходные.</w:t>
      </w:r>
    </w:p>
    <w:p w:rsidR="00F321C8" w:rsidRPr="002A446A" w:rsidRDefault="00F321C8" w:rsidP="00490BF5">
      <w:pPr>
        <w:pStyle w:val="ConsPlusNormal"/>
        <w:ind w:firstLine="567"/>
        <w:jc w:val="both"/>
        <w:rPr>
          <w:rFonts w:cs="Times New Roman"/>
          <w:sz w:val="24"/>
          <w:szCs w:val="24"/>
        </w:rPr>
      </w:pPr>
      <w:r w:rsidRPr="002A446A">
        <w:rPr>
          <w:rFonts w:cs="Times New Roman"/>
          <w:sz w:val="24"/>
          <w:szCs w:val="24"/>
        </w:rPr>
        <w:t>Прием граждан в многофункциональном центре на территории муниципального района «Город Людиново и Людиновский район» осуществляется по адресам, указанным на официальном сайте многофункционального центра: https://kmfc40.ru/mfc_cat.</w:t>
      </w:r>
    </w:p>
    <w:p w:rsidR="00F321C8" w:rsidRPr="002A446A" w:rsidRDefault="00F321C8" w:rsidP="002A446A">
      <w:pPr>
        <w:pStyle w:val="ConsPlusNormal"/>
        <w:jc w:val="both"/>
        <w:rPr>
          <w:rFonts w:cs="Times New Roman"/>
          <w:sz w:val="24"/>
          <w:szCs w:val="24"/>
        </w:rPr>
      </w:pPr>
    </w:p>
    <w:p w:rsidR="00F321C8" w:rsidRPr="002A446A" w:rsidRDefault="00F321C8" w:rsidP="00490BF5">
      <w:pPr>
        <w:pStyle w:val="ConsPlusTitle"/>
        <w:ind w:firstLine="0"/>
        <w:jc w:val="center"/>
        <w:outlineLvl w:val="1"/>
        <w:rPr>
          <w:rFonts w:ascii="Arial" w:eastAsia="Times New Roman" w:hAnsi="Arial" w:cs="Arial"/>
          <w:kern w:val="32"/>
          <w:sz w:val="32"/>
          <w:szCs w:val="32"/>
          <w:lang w:eastAsia="ru-RU"/>
        </w:rPr>
      </w:pPr>
      <w:r w:rsidRPr="002A446A">
        <w:rPr>
          <w:rFonts w:ascii="Arial" w:eastAsia="Times New Roman" w:hAnsi="Arial" w:cs="Arial"/>
          <w:kern w:val="32"/>
          <w:sz w:val="32"/>
          <w:szCs w:val="32"/>
          <w:lang w:eastAsia="ru-RU"/>
        </w:rPr>
        <w:t>2. Стандарт предоставления государственной услуги</w:t>
      </w:r>
    </w:p>
    <w:p w:rsidR="00F321C8" w:rsidRPr="002A446A" w:rsidRDefault="00F321C8" w:rsidP="002A446A">
      <w:pPr>
        <w:pStyle w:val="ConsPlusNormal"/>
        <w:jc w:val="both"/>
        <w:rPr>
          <w:rFonts w:cs="Times New Roman"/>
          <w:sz w:val="24"/>
          <w:szCs w:val="24"/>
        </w:rPr>
      </w:pPr>
    </w:p>
    <w:p w:rsidR="00F321C8" w:rsidRPr="002A446A" w:rsidRDefault="00F321C8" w:rsidP="002A446A">
      <w:pPr>
        <w:pStyle w:val="ConsPlusNormal"/>
        <w:ind w:firstLine="540"/>
        <w:jc w:val="both"/>
        <w:rPr>
          <w:rFonts w:cs="Times New Roman"/>
          <w:sz w:val="24"/>
          <w:szCs w:val="24"/>
        </w:rPr>
      </w:pPr>
      <w:r w:rsidRPr="002A446A">
        <w:rPr>
          <w:rFonts w:cs="Times New Roman"/>
          <w:sz w:val="24"/>
          <w:szCs w:val="24"/>
        </w:rPr>
        <w:t>2.1. Наименование государственной услуги.</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«Выдача удостоверения ветерана труда».</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2.2. Наименование органа, предоставляющего государственную услугу.</w:t>
      </w:r>
    </w:p>
    <w:p w:rsidR="00F321C8" w:rsidRPr="002A446A" w:rsidRDefault="00F321C8" w:rsidP="002A446A">
      <w:pPr>
        <w:pStyle w:val="ConsPlusNormal"/>
        <w:spacing w:before="220"/>
        <w:ind w:firstLine="540"/>
        <w:jc w:val="both"/>
        <w:rPr>
          <w:rFonts w:cs="Times New Roman"/>
          <w:sz w:val="24"/>
          <w:szCs w:val="24"/>
          <w:u w:val="single"/>
        </w:rPr>
      </w:pPr>
      <w:r w:rsidRPr="002A446A">
        <w:rPr>
          <w:rFonts w:cs="Times New Roman"/>
          <w:sz w:val="24"/>
          <w:szCs w:val="24"/>
        </w:rPr>
        <w:t>От имени Администрации муниципального района «Город Людиново и Людиновский район</w:t>
      </w:r>
      <w:proofErr w:type="gramStart"/>
      <w:r w:rsidRPr="002A446A">
        <w:rPr>
          <w:rFonts w:cs="Times New Roman"/>
          <w:sz w:val="24"/>
          <w:szCs w:val="24"/>
        </w:rPr>
        <w:t>»п</w:t>
      </w:r>
      <w:proofErr w:type="gramEnd"/>
      <w:r w:rsidRPr="002A446A">
        <w:rPr>
          <w:rFonts w:cs="Times New Roman"/>
          <w:sz w:val="24"/>
          <w:szCs w:val="24"/>
        </w:rPr>
        <w:t>редоставляется ее структурным подразделением - Отделом социальной защиты населения администрации муниципального района «Город Людиново и Людиновский район».</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2.3. Описание результата предоставления государственной услуги.</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Конечным результатом предоставления государственной услуги является оформление и выдача заявителю удостоверения ветерана труда.</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В случае отказа в предоставлении государственной услуги заявителю направляется соответствующее письменное уведомление.</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2.4. Срок предоставления государственной услуги.</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2.4.1. Поступившие в уполномоченный орган в течение 2 рабочих дней заявления и документы направляются в министерство для осуществления проверки и установления наличия либо отсутствия оснований для присвоения звания «Ветеран труда».</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Присвоение звания «Ветеран труда» осуществляется Правительством Калужской области. Проект постановления Правительства Калужской области о присвоении звания «Ветеран труда» ежемесячно готовит министерство.</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2.4.2. Заявления лиц, претендующих на присвоение звания «Ветеран труда», и документы, являющиеся правовым основанием для присвоения этого звания, рассматриваются в течение 13 рабочих дней.</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 xml:space="preserve">2.4.3. Решение об отказе в присвоении звания «Ветеран труда» принимается министерством в течение 13 рабочих дней </w:t>
      </w:r>
      <w:proofErr w:type="gramStart"/>
      <w:r w:rsidRPr="002A446A">
        <w:rPr>
          <w:rFonts w:cs="Times New Roman"/>
          <w:sz w:val="24"/>
          <w:szCs w:val="24"/>
        </w:rPr>
        <w:t>с даты обращения</w:t>
      </w:r>
      <w:proofErr w:type="gramEnd"/>
      <w:r w:rsidRPr="002A446A">
        <w:rPr>
          <w:rFonts w:cs="Times New Roman"/>
          <w:sz w:val="24"/>
          <w:szCs w:val="24"/>
        </w:rPr>
        <w:t xml:space="preserve"> заявителя в уполномоченный орган, с указанием причин отказа.</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2.4.4. Оформление уполномоченным органом удостоверения ветерана труда производится после поступления из министерства постановления Правительства Калужской области «О присвоении звания «Ветеран труда». Выдача удостоверения ветерана труда производится по факту личного обращения заявителя.</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2.5. Перечень нормативных правовых актов, непосредственно регулирующих предоставление государственной услуги.</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lastRenderedPageBreak/>
        <w:t xml:space="preserve">Нормативно-правовое регулирование предоставления государственной услуги осуществляется в соответствии </w:t>
      </w:r>
      <w:proofErr w:type="gramStart"/>
      <w:r w:rsidRPr="002A446A">
        <w:rPr>
          <w:rFonts w:cs="Times New Roman"/>
          <w:sz w:val="24"/>
          <w:szCs w:val="24"/>
        </w:rPr>
        <w:t>с</w:t>
      </w:r>
      <w:proofErr w:type="gramEnd"/>
      <w:r w:rsidRPr="002A446A">
        <w:rPr>
          <w:rFonts w:cs="Times New Roman"/>
          <w:sz w:val="24"/>
          <w:szCs w:val="24"/>
        </w:rPr>
        <w:t>:</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 Федеральным законом от 12.01.1995 N 5-ФЗ «О ветеранах»;</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 xml:space="preserve">- Федеральным законом от 27.07.2010 N </w:t>
      </w:r>
      <w:hyperlink r:id="rId11" w:tooltip="№ 210-фз" w:history="1">
        <w:r w:rsidRPr="00352853">
          <w:rPr>
            <w:rStyle w:val="a8"/>
            <w:rFonts w:cs="Times New Roman"/>
            <w:sz w:val="24"/>
            <w:szCs w:val="24"/>
          </w:rPr>
          <w:t>210-ФЗ</w:t>
        </w:r>
      </w:hyperlink>
      <w:r w:rsidRPr="002A446A">
        <w:rPr>
          <w:rFonts w:cs="Times New Roman"/>
          <w:sz w:val="24"/>
          <w:szCs w:val="24"/>
        </w:rPr>
        <w:t xml:space="preserve"> «Об организации предоставления государственных и муниципальных услуг»;</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 Федеральным законом от 27.07.2006 N 1</w:t>
      </w:r>
      <w:hyperlink r:id="rId12" w:tooltip="52-ФЗ " w:history="1">
        <w:r w:rsidRPr="00352853">
          <w:rPr>
            <w:rStyle w:val="a8"/>
            <w:rFonts w:cs="Times New Roman"/>
            <w:sz w:val="24"/>
            <w:szCs w:val="24"/>
          </w:rPr>
          <w:t>52-ФЗ</w:t>
        </w:r>
      </w:hyperlink>
      <w:r w:rsidRPr="002A446A">
        <w:rPr>
          <w:rFonts w:cs="Times New Roman"/>
          <w:sz w:val="24"/>
          <w:szCs w:val="24"/>
        </w:rPr>
        <w:t xml:space="preserve"> «О персональных данных»;</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 постановлением Правительства Российской Федерации от 27.04.1995 N 423 «Об удостоверениях, на основании которых реализуются меры социальной поддержки ветеранов военной службы и ветеранов труда»;</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 xml:space="preserve">- Законом Калужской области от 26.09.2005 N </w:t>
      </w:r>
      <w:hyperlink r:id="rId13" w:tooltip="№ 120-03 от 26.09.2005г. " w:history="1">
        <w:r w:rsidRPr="00352853">
          <w:rPr>
            <w:rStyle w:val="a8"/>
            <w:rFonts w:cs="Times New Roman"/>
            <w:sz w:val="24"/>
            <w:szCs w:val="24"/>
          </w:rPr>
          <w:t>120-ОЗ</w:t>
        </w:r>
      </w:hyperlink>
      <w:r w:rsidRPr="002A446A">
        <w:rPr>
          <w:rFonts w:cs="Times New Roman"/>
          <w:sz w:val="24"/>
          <w:szCs w:val="24"/>
        </w:rPr>
        <w:t xml:space="preserve"> «О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 Законом Калужской области от 28.06.2006 N 212-ОЗ «О порядке и условиях присвоения звания «Ветеран труда»;</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 приказом министерства труда и социальной защиты Калужской области от 07.12.2018 N 3373-п «Об установлении формы заявления на присвоение звания «Ветеран труда;</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 xml:space="preserve">- Устав </w:t>
      </w:r>
      <w:proofErr w:type="gramStart"/>
      <w:r w:rsidRPr="002A446A">
        <w:rPr>
          <w:rFonts w:cs="Times New Roman"/>
          <w:sz w:val="24"/>
          <w:szCs w:val="24"/>
        </w:rPr>
        <w:t>муниципального</w:t>
      </w:r>
      <w:proofErr w:type="gramEnd"/>
      <w:r w:rsidRPr="002A446A">
        <w:rPr>
          <w:rFonts w:cs="Times New Roman"/>
          <w:sz w:val="24"/>
          <w:szCs w:val="24"/>
        </w:rPr>
        <w:t xml:space="preserve"> района «Город Людиново и Людиновский район»;</w:t>
      </w:r>
    </w:p>
    <w:p w:rsidR="00F321C8" w:rsidRPr="002A446A" w:rsidRDefault="00F321C8" w:rsidP="002A446A">
      <w:pPr>
        <w:pStyle w:val="ConsPlusNormal"/>
        <w:spacing w:before="220"/>
        <w:ind w:firstLine="540"/>
        <w:jc w:val="both"/>
        <w:rPr>
          <w:rFonts w:cs="Times New Roman"/>
          <w:sz w:val="24"/>
          <w:szCs w:val="24"/>
        </w:rPr>
      </w:pPr>
      <w:proofErr w:type="gramStart"/>
      <w:r w:rsidRPr="002A446A">
        <w:rPr>
          <w:rFonts w:cs="Times New Roman"/>
          <w:sz w:val="24"/>
          <w:szCs w:val="24"/>
        </w:rPr>
        <w:t>- Положение об отделе социальной защиты населения администрации муниципального района «Город Людиново и Людиновский район», утвержденное постановлением администрации муниципального района от 28.01.2022 № 71;</w:t>
      </w:r>
      <w:proofErr w:type="gramEnd"/>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 информация о порядке досудебного (внесудебного) обжалования решений и действий (бездействия) уполномоченного органа.</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Перечень нормативных правовых актов, регулирующих предоставление государственной услуги, размещен на Сайте, на едином портале, а также на портале услуг Калужской области.</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2.6. Исчерпывающий перечень документов, необходимых в соответствии с нормативными правовыми актами для предоставления государственной услуги, которые заявитель должен представить самостоятельно.</w:t>
      </w:r>
    </w:p>
    <w:p w:rsidR="00F321C8" w:rsidRPr="002A446A" w:rsidRDefault="00F321C8" w:rsidP="002A446A">
      <w:pPr>
        <w:pStyle w:val="ConsPlusNormal"/>
        <w:spacing w:before="220"/>
        <w:ind w:firstLine="540"/>
        <w:jc w:val="both"/>
        <w:rPr>
          <w:rFonts w:cs="Times New Roman"/>
          <w:sz w:val="24"/>
          <w:szCs w:val="24"/>
        </w:rPr>
      </w:pPr>
      <w:bookmarkStart w:id="2" w:name="P128"/>
      <w:bookmarkEnd w:id="2"/>
      <w:r w:rsidRPr="002A446A">
        <w:rPr>
          <w:rFonts w:cs="Times New Roman"/>
          <w:sz w:val="24"/>
          <w:szCs w:val="24"/>
        </w:rPr>
        <w:t>2.6.1. Для рассмотрения вопроса о предоставлении государственной услуги в уполномоченный орган заявитель представляет следующие документы:</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а) заявление по форме согласно приказу министерства труда и социальной защиты Калужской области от 07.12.2018 N 3373-п «Об установлении формы заявления на присвоение звания «Ветеран труда» (приложение 1 к настоящему Административному регламенту);</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б) паспорт (иной документ, удостоверяющий личность гражданина);</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 xml:space="preserve">в) фотографию размером 3 </w:t>
      </w:r>
      <w:proofErr w:type="spellStart"/>
      <w:r w:rsidRPr="002A446A">
        <w:rPr>
          <w:rFonts w:cs="Times New Roman"/>
          <w:sz w:val="24"/>
          <w:szCs w:val="24"/>
        </w:rPr>
        <w:t>x</w:t>
      </w:r>
      <w:proofErr w:type="spellEnd"/>
      <w:r w:rsidRPr="002A446A">
        <w:rPr>
          <w:rFonts w:cs="Times New Roman"/>
          <w:sz w:val="24"/>
          <w:szCs w:val="24"/>
        </w:rPr>
        <w:t xml:space="preserve"> 4;</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 xml:space="preserve">г) документы, подтверждающие основания для присвоения звания «Ветеран </w:t>
      </w:r>
      <w:r w:rsidRPr="002A446A">
        <w:rPr>
          <w:rFonts w:cs="Times New Roman"/>
          <w:sz w:val="24"/>
          <w:szCs w:val="24"/>
        </w:rPr>
        <w:lastRenderedPageBreak/>
        <w:t>труда»:</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 награждение орденами, медалями СССР или Российской Федерации, присвоение почетных званий СССР или Российской Федерации, либо награждение почетными грамотами Президента Российской Федерации, объявление благодарности Президента Российской Федерации, либо награждение ведомственными знаками отличия за заслуги в труде (службе) не менее 15 лет в соответствующей сфере деятельности (отрасли экономики);</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 трудовой (страховой) стаж,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 (за периоды до 01.01.2020).</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Лица, начавшие трудовую деятельность в несовершеннолетнем возрасте в период Великой Отечественной войны и имеющие трудовой (страховой) стаж не менее 40 лет для мужчин и 35 лет для женщин (за периоды до 01.01.2020), представляют документы, подтверждающие:</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 начало трудовой деятельности в несовершеннолетнем возрасте в период с 22 июня 1941 года по 9 мая 1945 года;</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 трудовой (страховой) стаж не менее 40 лет для мужчин, не менее 35 лет для женщин (за периоды до 01.01.2020).</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Документами, подтверждающими награждение орденами, медалями СССР или Российской Федерации либо присвоение почетных званий СССР или Российской Федерации, награждение почетными грамотами Президента Российской Федерации, объявление благодарности Президента Российской Федерации, являются наградные удостоверения или другие документы к указанным государственным наградам, почетным грамотам, благодарности в соответствии с законодательством.</w:t>
      </w:r>
    </w:p>
    <w:p w:rsidR="00F321C8" w:rsidRPr="002A446A" w:rsidRDefault="00F321C8" w:rsidP="002A446A">
      <w:pPr>
        <w:pStyle w:val="ConsPlusNormal"/>
        <w:spacing w:before="220"/>
        <w:ind w:firstLine="540"/>
        <w:jc w:val="both"/>
        <w:rPr>
          <w:rFonts w:cs="Times New Roman"/>
          <w:sz w:val="24"/>
          <w:szCs w:val="24"/>
        </w:rPr>
      </w:pPr>
      <w:proofErr w:type="gramStart"/>
      <w:r w:rsidRPr="002A446A">
        <w:rPr>
          <w:rFonts w:cs="Times New Roman"/>
          <w:sz w:val="24"/>
          <w:szCs w:val="24"/>
        </w:rPr>
        <w:t>Документы, подтверждающие награждение ведомственными знаками отличия за заслуги в труде (службе) и продолжительность работы (службы) не менее 15 лет в соответствующей сфере деятельности (отрасли экономики), дающие право на присвоение звания «Ветеран труда», определяются согласно порядкам учреждения ведомственных знаков отличия, утвержденным в соответствии с пунктом 1.1 статьи 7 Федерального закона от 12.01.1995 N 5-ФЗ «О ветеранах».</w:t>
      </w:r>
      <w:proofErr w:type="gramEnd"/>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Документами, подтверждающими награждение ведомственными знаками отличия в труде от имени органов государственной власти (государственных органов) СССР или Российской Федерации для лиц, награжденных по состоянию на 30 июня 2016 года, являются почетные грамоты, дипломы, свидетельства, благодарности, удостоверения к нагрудным знакам и значкам и другие наградные документы в соответствии с законодательством.</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При присвоении звания «Ветеран труда» учитываются ведомственные знаки отличия в труде, учрежденные нормативными правовыми актами органов государственной власти (государственных органов) СССР или Российской Федерации.</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При этом учитываются решения о награждении ведомственными знаками отличия конкретного лица, принятые руководителем (его заместителем) органа государственной власти (государственного органа) СССР, Российской Федерации, в системе которого проходила работа (служба) указанного лица.</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lastRenderedPageBreak/>
        <w:t>Документами, подтверждающими начало трудовой деятельности в несовершеннолетнем возрасте в годы Великой Отечественной войны, являются трудовые книжки, а также справки, выданные в установленном порядке органами государственной власти (государственными органами) и (или) уполномоченными организациями на основании архивных данных.</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 xml:space="preserve">Документами, подтверждающими трудовой (страховой) стаж, являются трудовые книжки и (или) сведения о трудовой деятельности, предусмотренные статьей 66.1 </w:t>
      </w:r>
      <w:hyperlink r:id="rId14" w:tooltip="Трудового кодекса " w:history="1">
        <w:r w:rsidRPr="00352853">
          <w:rPr>
            <w:rStyle w:val="a8"/>
            <w:rFonts w:cs="Times New Roman"/>
            <w:sz w:val="24"/>
            <w:szCs w:val="24"/>
          </w:rPr>
          <w:t>Трудового кодекса</w:t>
        </w:r>
      </w:hyperlink>
      <w:r w:rsidRPr="002A446A">
        <w:rPr>
          <w:rFonts w:cs="Times New Roman"/>
          <w:sz w:val="24"/>
          <w:szCs w:val="24"/>
        </w:rPr>
        <w:t xml:space="preserve"> Российской Федерации, документы Фонда пенсионного и социального страхования Российской Федерации, военные билеты и справки военных комиссариатов о периоде прохождения военной службы и другие документы, подтверждающие периоды работы и иной деятельности.</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 xml:space="preserve">2.6.2. Для присвоения звания «Ветеран труда» могут быть представлены как подлинники необходимых документов, так и их копии, заверенные в установленном законодательством порядке. Заявители представляют указанные документы: лично; с использованием услуг почтовой связи - в копиях - с последующим предъявлением подлинников, а также в электронной форме посредством Портала </w:t>
      </w:r>
      <w:proofErr w:type="spellStart"/>
      <w:r w:rsidRPr="002A446A">
        <w:rPr>
          <w:rFonts w:cs="Times New Roman"/>
          <w:sz w:val="24"/>
          <w:szCs w:val="24"/>
        </w:rPr>
        <w:t>госуслуг</w:t>
      </w:r>
      <w:proofErr w:type="spellEnd"/>
      <w:r w:rsidRPr="002A446A">
        <w:rPr>
          <w:rFonts w:cs="Times New Roman"/>
          <w:sz w:val="24"/>
          <w:szCs w:val="24"/>
        </w:rPr>
        <w:t>.</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В случае если за получением государственной услуги обращается законный представитель или представитель по доверенности лица, претендующего на получение государственной услуги, представляются также документы, удостоверяющие его полномочия.</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Информация об особенностях предоставления государственной услуги через многофункциональный центр представлена в пункте 3.3 настоящего Административного регламента.</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2.6.3. При предоставлении государственной услуги уполномоченный орган и многофункциональный центр не вправе требовать от заявителя:</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321C8" w:rsidRPr="002A446A" w:rsidRDefault="00F321C8" w:rsidP="002A446A">
      <w:pPr>
        <w:pStyle w:val="ConsPlusNormal"/>
        <w:spacing w:before="220"/>
        <w:ind w:firstLine="540"/>
        <w:jc w:val="both"/>
        <w:rPr>
          <w:rFonts w:cs="Times New Roman"/>
          <w:sz w:val="24"/>
          <w:szCs w:val="24"/>
        </w:rPr>
      </w:pPr>
      <w:proofErr w:type="gramStart"/>
      <w:r w:rsidRPr="002A446A">
        <w:rPr>
          <w:rFonts w:cs="Times New Roman"/>
          <w:sz w:val="24"/>
          <w:szCs w:val="24"/>
        </w:rPr>
        <w:t xml:space="preserve">2)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N </w:t>
      </w:r>
      <w:hyperlink r:id="rId15" w:tooltip="№ 210-фз" w:history="1">
        <w:r w:rsidRPr="00352853">
          <w:rPr>
            <w:rStyle w:val="a8"/>
            <w:rFonts w:cs="Times New Roman"/>
            <w:sz w:val="24"/>
            <w:szCs w:val="24"/>
          </w:rPr>
          <w:t>210-ФЗ</w:t>
        </w:r>
      </w:hyperlink>
      <w:r w:rsidRPr="002A446A">
        <w:rPr>
          <w:rFonts w:cs="Times New Roman"/>
          <w:sz w:val="24"/>
          <w:szCs w:val="24"/>
        </w:rPr>
        <w:t xml:space="preserve"> «Об организации предоставления государственных и муниципальных услуг» государственных услуг, в соответствии с нормативными правовыми актами Российской Федерации, нормативными</w:t>
      </w:r>
      <w:proofErr w:type="gramEnd"/>
      <w:r w:rsidR="00490BF5">
        <w:rPr>
          <w:rFonts w:cs="Times New Roman"/>
          <w:sz w:val="24"/>
          <w:szCs w:val="24"/>
        </w:rPr>
        <w:t xml:space="preserve"> </w:t>
      </w:r>
      <w:proofErr w:type="gramStart"/>
      <w:r w:rsidRPr="002A446A">
        <w:rPr>
          <w:rFonts w:cs="Times New Roman"/>
          <w:sz w:val="24"/>
          <w:szCs w:val="24"/>
        </w:rPr>
        <w:t xml:space="preserve">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N </w:t>
      </w:r>
      <w:hyperlink r:id="rId16" w:tooltip="№ 210-фз" w:history="1">
        <w:r w:rsidRPr="00352853">
          <w:rPr>
            <w:rStyle w:val="a8"/>
            <w:rFonts w:cs="Times New Roman"/>
            <w:sz w:val="24"/>
            <w:szCs w:val="24"/>
          </w:rPr>
          <w:t>210-ФЗ</w:t>
        </w:r>
      </w:hyperlink>
      <w:r w:rsidRPr="002A446A">
        <w:rPr>
          <w:rFonts w:cs="Times New Roman"/>
          <w:sz w:val="24"/>
          <w:szCs w:val="24"/>
        </w:rPr>
        <w:t xml:space="preserve"> «Об организации предоставления государственных и муниципальных услуг» перечень документов.</w:t>
      </w:r>
      <w:proofErr w:type="gramEnd"/>
      <w:r w:rsidRPr="002A446A">
        <w:rPr>
          <w:rFonts w:cs="Times New Roman"/>
          <w:sz w:val="24"/>
          <w:szCs w:val="24"/>
        </w:rPr>
        <w:t xml:space="preserve"> Заявитель вправе представить указанные документы и информацию в уполномоченный орган по собственной инициативе;</w:t>
      </w:r>
    </w:p>
    <w:p w:rsidR="00F321C8" w:rsidRPr="002A446A" w:rsidRDefault="00F321C8" w:rsidP="002A446A">
      <w:pPr>
        <w:pStyle w:val="ConsPlusNormal"/>
        <w:spacing w:before="220"/>
        <w:ind w:firstLine="540"/>
        <w:jc w:val="both"/>
        <w:rPr>
          <w:rFonts w:cs="Times New Roman"/>
          <w:sz w:val="24"/>
          <w:szCs w:val="24"/>
        </w:rPr>
      </w:pPr>
      <w:proofErr w:type="gramStart"/>
      <w:r w:rsidRPr="002A446A">
        <w:rPr>
          <w:rFonts w:cs="Times New Roman"/>
          <w:sz w:val="24"/>
          <w:szCs w:val="24"/>
        </w:rPr>
        <w:t xml:space="preserve">3) осуществления действий, в том числе согласований, необходимых для получения государственной услуги и связанных с обращением в иные </w:t>
      </w:r>
      <w:r w:rsidRPr="002A446A">
        <w:rPr>
          <w:rFonts w:cs="Times New Roman"/>
          <w:sz w:val="24"/>
          <w:szCs w:val="24"/>
        </w:rPr>
        <w:lastRenderedPageBreak/>
        <w:t>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Калужской области;</w:t>
      </w:r>
      <w:proofErr w:type="gramEnd"/>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4) представления документов и информации, отсутствие и (или) недостоверность которых не указывались при первоначальном отказе уполномоченного органа, многофункционального центра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F321C8" w:rsidRPr="002A446A" w:rsidRDefault="00F321C8" w:rsidP="002A446A">
      <w:pPr>
        <w:pStyle w:val="ConsPlusNormal"/>
        <w:spacing w:before="220"/>
        <w:ind w:firstLine="540"/>
        <w:jc w:val="both"/>
        <w:rPr>
          <w:rFonts w:cs="Times New Roman"/>
          <w:sz w:val="24"/>
          <w:szCs w:val="24"/>
        </w:rPr>
      </w:pPr>
      <w:proofErr w:type="gramStart"/>
      <w:r w:rsidRPr="002A446A">
        <w:rPr>
          <w:rFonts w:cs="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уполномоченного органа, руководителя многофункционального центра уведомляется заявитель, а также приносятся извинения за доставленные неудобства;</w:t>
      </w:r>
      <w:proofErr w:type="gramEnd"/>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w:t>
      </w:r>
      <w:hyperlink r:id="rId17" w:tooltip="№ 210-фз" w:history="1">
        <w:r w:rsidRPr="00352853">
          <w:rPr>
            <w:rStyle w:val="a8"/>
            <w:rFonts w:cs="Times New Roman"/>
            <w:sz w:val="24"/>
            <w:szCs w:val="24"/>
          </w:rPr>
          <w:t>210-ФЗ</w:t>
        </w:r>
      </w:hyperlink>
      <w:r w:rsidRPr="002A446A">
        <w:rPr>
          <w:rFonts w:cs="Times New Roman"/>
          <w:sz w:val="24"/>
          <w:szCs w:val="24"/>
        </w:rPr>
        <w:t xml:space="preserve"> «Об организации предоставления государственных и муниципальных услуг», за исключением случаев, если нанесение отметок на такие </w:t>
      </w:r>
      <w:proofErr w:type="gramStart"/>
      <w:r w:rsidRPr="002A446A">
        <w:rPr>
          <w:rFonts w:cs="Times New Roman"/>
          <w:sz w:val="24"/>
          <w:szCs w:val="24"/>
        </w:rPr>
        <w:t>документы</w:t>
      </w:r>
      <w:proofErr w:type="gramEnd"/>
      <w:r w:rsidRPr="002A446A">
        <w:rPr>
          <w:rFonts w:cs="Times New Roman"/>
          <w:sz w:val="24"/>
          <w:szCs w:val="24"/>
        </w:rPr>
        <w:t xml:space="preserve"> либо их изъятие является необходимым условием предоставления государственной услуги, и иных случаев, установленных федеральными законами».</w:t>
      </w:r>
    </w:p>
    <w:p w:rsidR="00F321C8" w:rsidRPr="002A446A" w:rsidRDefault="00F321C8" w:rsidP="002A446A">
      <w:pPr>
        <w:pStyle w:val="ConsPlusNormal"/>
        <w:spacing w:before="280"/>
        <w:ind w:firstLine="540"/>
        <w:jc w:val="both"/>
        <w:rPr>
          <w:rFonts w:cs="Times New Roman"/>
          <w:sz w:val="24"/>
          <w:szCs w:val="24"/>
        </w:rPr>
      </w:pPr>
      <w:bookmarkStart w:id="3" w:name="P165"/>
      <w:bookmarkEnd w:id="3"/>
      <w:r w:rsidRPr="002A446A">
        <w:rPr>
          <w:rFonts w:cs="Times New Roman"/>
          <w:sz w:val="24"/>
          <w:szCs w:val="24"/>
        </w:rPr>
        <w:t>2.7. Документы,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и запрашиваются уполномоченным органом по каналам межведомственного электронного взаимодействия.</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По каналам межведомственного электронного взаимодействия запрашиваются сведения:</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lastRenderedPageBreak/>
        <w:t>- о страховом стаже заявителя с 01.01.2020 - в отделении Фонда пенсионного и социального страхования Российской Федерации по Калужской области;</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 о регистрации по месту жительства на территории муниципального района «Город Людиново и Людиновский район» лица, претендующего на присвоение звания «Ветеран труда», - в управлении по вопросам миграции УМВД России по Калужской области.</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Заявитель вправе представить указанные сведения в уполномоченный орган по собственной инициативе. В случае представления указанных документов заявителем по собственной инициативе межведомственный электронный запрос не направляется.</w:t>
      </w:r>
    </w:p>
    <w:p w:rsidR="00F321C8" w:rsidRPr="002A446A" w:rsidRDefault="00F321C8" w:rsidP="002A446A">
      <w:pPr>
        <w:pStyle w:val="ConsPlusNormal"/>
        <w:spacing w:before="220"/>
        <w:ind w:firstLine="540"/>
        <w:jc w:val="both"/>
        <w:rPr>
          <w:rFonts w:cs="Times New Roman"/>
          <w:sz w:val="24"/>
          <w:szCs w:val="24"/>
        </w:rPr>
      </w:pPr>
      <w:proofErr w:type="gramStart"/>
      <w:r w:rsidRPr="002A446A">
        <w:rPr>
          <w:rFonts w:cs="Times New Roman"/>
          <w:sz w:val="24"/>
          <w:szCs w:val="24"/>
        </w:rPr>
        <w:t>Межведомственный электронный запрос направляется в день получения документов, указанных в подпункте 2.6.1 пункта 2.6 административного регламента,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единой системе межведомственного электронного взаимодействия - на бумажном носителе с соблюдением требований законодательства Российской Федерации о защите персональных данных</w:t>
      </w:r>
      <w:proofErr w:type="gramEnd"/>
      <w:r w:rsidRPr="002A446A">
        <w:rPr>
          <w:rFonts w:cs="Times New Roman"/>
          <w:sz w:val="24"/>
          <w:szCs w:val="24"/>
        </w:rPr>
        <w:t>.</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 xml:space="preserve">Межведомственное электронное взаимодействие осуществляется в соответствии с требованиями Федерального закона от 27.07.2010 N </w:t>
      </w:r>
      <w:hyperlink r:id="rId18" w:tooltip="№ 210-фз" w:history="1">
        <w:r w:rsidRPr="00352853">
          <w:rPr>
            <w:rStyle w:val="a8"/>
            <w:rFonts w:cs="Times New Roman"/>
            <w:sz w:val="24"/>
            <w:szCs w:val="24"/>
          </w:rPr>
          <w:t>210-ФЗ</w:t>
        </w:r>
      </w:hyperlink>
      <w:r w:rsidRPr="002A446A">
        <w:rPr>
          <w:rFonts w:cs="Times New Roman"/>
          <w:sz w:val="24"/>
          <w:szCs w:val="24"/>
        </w:rPr>
        <w:t xml:space="preserve"> «Об организации предоставления государственных и муниципальных услуг».</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2.8. Основания для отказа в приеме документов, необходимых для предоставления государственной услуги.</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Оснований для отказа в приеме документов, необходимых для предоставления государственной услуги, действующим законодательством Российской Федерации и Калужской области не предусмотрено.</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2.9. Основания для приостановления предоставления государственной услуги, основания для отказа в предоставлении государственной услуги.</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2.9.1. Оснований для приостановления предоставления государственной услуги не имеется.</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2.9.2. В предоставлении государственной услуги отказывается в следующих случаях:</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 xml:space="preserve">- заявителем не </w:t>
      </w:r>
      <w:proofErr w:type="gramStart"/>
      <w:r w:rsidRPr="002A446A">
        <w:rPr>
          <w:rFonts w:cs="Times New Roman"/>
          <w:sz w:val="24"/>
          <w:szCs w:val="24"/>
        </w:rPr>
        <w:t>представлены в полном объеме документы или не выполнены</w:t>
      </w:r>
      <w:proofErr w:type="gramEnd"/>
      <w:r w:rsidRPr="002A446A">
        <w:rPr>
          <w:rFonts w:cs="Times New Roman"/>
          <w:sz w:val="24"/>
          <w:szCs w:val="24"/>
        </w:rPr>
        <w:t xml:space="preserve"> требования к документам, указанные в подпункте 2.6.1 пункта 2.6 настоящего Административного регламента.</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Уведомление об отказе в присвоении звания «Ветеран труда» направляется заявителю с указанием причин отказа министерством в течение 15 дней после принятия решения об отказе, копия уведомления направляется в уполномоченный орган. Уполномоченный орган направляет сообщение об отказе в присвоении звания «Ветеран труда» в многофункциональный центр (в случае обращения заявителя за предоставлением государственной услуги в многофункциональный центр).</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 xml:space="preserve">2.10. Порядок, размер и основания взимания государственной пошлины или </w:t>
      </w:r>
      <w:r w:rsidRPr="002A446A">
        <w:rPr>
          <w:rFonts w:cs="Times New Roman"/>
          <w:sz w:val="24"/>
          <w:szCs w:val="24"/>
        </w:rPr>
        <w:lastRenderedPageBreak/>
        <w:t>иной платы за предоставление государственной услуги.</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Плата за предоставление государственной услуги не взимается.</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2.11. Максимальный срок ожидания в очереди при подаче заявления о предоставлении государственной услуги.</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Максимальный срок (время) ожидания в очереди (при ее наличии) при подаче заявления о предоставлении государственной услуги - не более 15 минут.</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2.12. Срок регистрации запроса заявителя о предоставлении государственной услуги.</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Регистрация заявления о предоставлении государственной услуги с документами, поступившими в уполномоченный орган, в день их поступления.</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Срок регистрации заявления о предоставлении государственной услуги с документами в случае обращения заявителя в многофункциональный центр составляет не более 1 рабочего дня.</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 xml:space="preserve">Срок регистрации заявления о предоставлении государственной услуги с документами в случае обращения через Портал </w:t>
      </w:r>
      <w:proofErr w:type="spellStart"/>
      <w:r w:rsidRPr="002A446A">
        <w:rPr>
          <w:rFonts w:cs="Times New Roman"/>
          <w:sz w:val="24"/>
          <w:szCs w:val="24"/>
        </w:rPr>
        <w:t>госуслуг</w:t>
      </w:r>
      <w:proofErr w:type="spellEnd"/>
      <w:r w:rsidRPr="002A446A">
        <w:rPr>
          <w:rFonts w:cs="Times New Roman"/>
          <w:sz w:val="24"/>
          <w:szCs w:val="24"/>
        </w:rPr>
        <w:t xml:space="preserve"> - 1 рабочий день с момента подачи заявления.</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2.13. Требования к помещениям, в которых предоставляется государственная услуга, к местам ожидания и приема заявителей, размещению и оформлению информации о порядке предоставления услуги.</w:t>
      </w:r>
    </w:p>
    <w:p w:rsidR="00F321C8" w:rsidRPr="002A446A" w:rsidRDefault="00F321C8" w:rsidP="002A446A">
      <w:pPr>
        <w:pStyle w:val="ConsPlusNormal"/>
        <w:spacing w:before="240"/>
        <w:ind w:firstLine="709"/>
        <w:jc w:val="both"/>
        <w:rPr>
          <w:rFonts w:cs="Times New Roman"/>
          <w:sz w:val="24"/>
          <w:szCs w:val="24"/>
        </w:rPr>
      </w:pPr>
      <w:r w:rsidRPr="002A446A">
        <w:rPr>
          <w:rFonts w:cs="Times New Roman"/>
          <w:sz w:val="24"/>
          <w:szCs w:val="24"/>
        </w:rPr>
        <w:t xml:space="preserve">Помещения, в которых осуществляется прием заявителей, находятся в пределах пешеходной доступности для заявителей (не более 10 минут пешком от остановок общественного транспорта). </w:t>
      </w:r>
    </w:p>
    <w:p w:rsidR="00F321C8" w:rsidRPr="002A446A" w:rsidRDefault="00F321C8" w:rsidP="002A446A">
      <w:pPr>
        <w:pStyle w:val="ConsPlusNormal"/>
        <w:ind w:firstLine="709"/>
        <w:jc w:val="both"/>
        <w:rPr>
          <w:rFonts w:cs="Times New Roman"/>
          <w:sz w:val="24"/>
          <w:szCs w:val="24"/>
        </w:rPr>
      </w:pPr>
      <w:r w:rsidRPr="002A446A">
        <w:rPr>
          <w:rFonts w:cs="Times New Roman"/>
          <w:sz w:val="24"/>
          <w:szCs w:val="24"/>
        </w:rPr>
        <w:t>На территории, прилегающей к зданию уполномоченного органа, имеются места для парковки, в том числе для инвалидов. Доступ заявителей к парковочным местам является бесплатным.</w:t>
      </w:r>
    </w:p>
    <w:p w:rsidR="00F321C8" w:rsidRPr="002A446A" w:rsidRDefault="00F321C8" w:rsidP="002A446A">
      <w:pPr>
        <w:pStyle w:val="ConsPlusNormal"/>
        <w:ind w:firstLine="709"/>
        <w:jc w:val="both"/>
        <w:rPr>
          <w:rFonts w:cs="Times New Roman"/>
          <w:sz w:val="24"/>
          <w:szCs w:val="24"/>
        </w:rPr>
      </w:pPr>
      <w:r w:rsidRPr="002A446A">
        <w:rPr>
          <w:rFonts w:cs="Times New Roman"/>
          <w:sz w:val="24"/>
          <w:szCs w:val="24"/>
        </w:rPr>
        <w:t>Место информирования, предназначенное для ознакомления заявителей с информационными материалами, оборудовано информационным стендом с образцом заполнения заявления и перечнем документов, необходимых для предоставления государственной услуги.</w:t>
      </w:r>
    </w:p>
    <w:p w:rsidR="00F321C8" w:rsidRPr="002A446A" w:rsidRDefault="00F321C8" w:rsidP="002A446A">
      <w:pPr>
        <w:pStyle w:val="ConsPlusNormal"/>
        <w:ind w:firstLine="709"/>
        <w:jc w:val="both"/>
        <w:rPr>
          <w:rFonts w:cs="Times New Roman"/>
          <w:sz w:val="24"/>
          <w:szCs w:val="24"/>
        </w:rPr>
      </w:pPr>
      <w:r w:rsidRPr="002A446A">
        <w:rPr>
          <w:rFonts w:cs="Times New Roman"/>
          <w:sz w:val="24"/>
          <w:szCs w:val="24"/>
        </w:rPr>
        <w:t>Кабинет для приема заявителей оборудован информационной табличкой с указанием номера кабинета.</w:t>
      </w:r>
    </w:p>
    <w:p w:rsidR="00F321C8" w:rsidRPr="002A446A" w:rsidRDefault="00F321C8" w:rsidP="002A446A">
      <w:pPr>
        <w:pStyle w:val="ConsPlusNormal"/>
        <w:ind w:firstLine="709"/>
        <w:jc w:val="both"/>
        <w:rPr>
          <w:rFonts w:cs="Times New Roman"/>
          <w:sz w:val="24"/>
          <w:szCs w:val="24"/>
        </w:rPr>
      </w:pPr>
      <w:r w:rsidRPr="002A446A">
        <w:rPr>
          <w:rFonts w:cs="Times New Roman"/>
          <w:sz w:val="24"/>
          <w:szCs w:val="24"/>
        </w:rPr>
        <w:t>Рабочие места муниципальных служащих, ответственных за предоставление государственной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w:t>
      </w:r>
    </w:p>
    <w:p w:rsidR="00F321C8" w:rsidRPr="002A446A" w:rsidRDefault="00F321C8" w:rsidP="002A446A">
      <w:pPr>
        <w:pStyle w:val="ConsPlusNormal"/>
        <w:ind w:firstLine="709"/>
        <w:jc w:val="both"/>
        <w:rPr>
          <w:rFonts w:cs="Times New Roman"/>
          <w:sz w:val="24"/>
          <w:szCs w:val="24"/>
        </w:rPr>
      </w:pPr>
      <w:r w:rsidRPr="002A446A">
        <w:rPr>
          <w:rFonts w:cs="Times New Roman"/>
          <w:sz w:val="24"/>
          <w:szCs w:val="24"/>
        </w:rPr>
        <w:t>Место ожидания соответствует комфортным условиям для заявителей: помещение просторное, хорошо освещенное, оборудовано достаточным количеством сидячих мест и соответствующими указателями.</w:t>
      </w:r>
    </w:p>
    <w:p w:rsidR="00F321C8" w:rsidRPr="002A446A" w:rsidRDefault="00F321C8" w:rsidP="002A446A">
      <w:pPr>
        <w:pStyle w:val="ConsPlusNormal"/>
        <w:ind w:firstLine="709"/>
        <w:jc w:val="both"/>
        <w:rPr>
          <w:rFonts w:cs="Times New Roman"/>
          <w:sz w:val="24"/>
          <w:szCs w:val="24"/>
        </w:rPr>
      </w:pPr>
      <w:r w:rsidRPr="002A446A">
        <w:rPr>
          <w:rFonts w:cs="Times New Roman"/>
          <w:sz w:val="24"/>
          <w:szCs w:val="24"/>
        </w:rPr>
        <w:t>Место для заполнения заявления хорошо освещено, оборудовано стульями, столами, обеспечено требуемыми бланками заявлений, образцом заполнения заявления и канцелярскими принадлежностями.</w:t>
      </w:r>
    </w:p>
    <w:p w:rsidR="00F321C8" w:rsidRPr="002A446A" w:rsidRDefault="00F321C8" w:rsidP="002A446A">
      <w:pPr>
        <w:pStyle w:val="ConsPlusNormal"/>
        <w:ind w:firstLine="709"/>
        <w:jc w:val="both"/>
        <w:rPr>
          <w:rFonts w:cs="Times New Roman"/>
          <w:sz w:val="24"/>
          <w:szCs w:val="24"/>
        </w:rPr>
      </w:pPr>
      <w:r w:rsidRPr="002A446A">
        <w:rPr>
          <w:rFonts w:cs="Times New Roman"/>
          <w:sz w:val="24"/>
          <w:szCs w:val="24"/>
        </w:rPr>
        <w:t xml:space="preserve">Рабочие места муниципальных служащих, места информирования и ожидания обеспечивают доступность предоставления государственной услуги инвалидам и </w:t>
      </w:r>
      <w:r w:rsidRPr="002A446A">
        <w:rPr>
          <w:rFonts w:cs="Times New Roman"/>
          <w:sz w:val="24"/>
          <w:szCs w:val="24"/>
        </w:rPr>
        <w:lastRenderedPageBreak/>
        <w:t>лицам с ограниченными возможностями наравне с другими лицами.</w:t>
      </w:r>
    </w:p>
    <w:p w:rsidR="00F321C8" w:rsidRPr="002A446A" w:rsidRDefault="00F321C8" w:rsidP="002A446A">
      <w:pPr>
        <w:pStyle w:val="ConsPlusNormal"/>
        <w:ind w:firstLine="709"/>
        <w:jc w:val="both"/>
        <w:rPr>
          <w:rFonts w:cs="Times New Roman"/>
          <w:sz w:val="24"/>
          <w:szCs w:val="24"/>
        </w:rPr>
      </w:pPr>
      <w:r w:rsidRPr="002A446A">
        <w:rPr>
          <w:rFonts w:cs="Times New Roman"/>
          <w:sz w:val="24"/>
          <w:szCs w:val="24"/>
        </w:rPr>
        <w:t>Все помещения оборудуются в соответствии с санитарными правилами и нормами, с соблюдением требований пожарной безопасности.</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2.14. Показатели доступности и качества предоставления государственной услуги.</w:t>
      </w:r>
    </w:p>
    <w:p w:rsidR="00F321C8" w:rsidRPr="002A446A" w:rsidRDefault="00F321C8" w:rsidP="002A446A">
      <w:pPr>
        <w:pStyle w:val="ConsPlusNormal"/>
        <w:spacing w:before="220" w:after="240"/>
        <w:ind w:firstLine="709"/>
        <w:jc w:val="both"/>
        <w:rPr>
          <w:rFonts w:cs="Times New Roman"/>
          <w:sz w:val="24"/>
          <w:szCs w:val="24"/>
        </w:rPr>
      </w:pPr>
      <w:r w:rsidRPr="002A446A">
        <w:rPr>
          <w:rFonts w:cs="Times New Roman"/>
          <w:sz w:val="24"/>
          <w:szCs w:val="24"/>
        </w:rPr>
        <w:t>2.14.1. Показателями доступности предоставления государственной услуги являются:</w:t>
      </w:r>
    </w:p>
    <w:p w:rsidR="00F321C8" w:rsidRPr="002A446A" w:rsidRDefault="00F321C8" w:rsidP="002A446A">
      <w:pPr>
        <w:pStyle w:val="ConsPlusNormal"/>
        <w:numPr>
          <w:ilvl w:val="0"/>
          <w:numId w:val="5"/>
        </w:numPr>
        <w:tabs>
          <w:tab w:val="left" w:pos="993"/>
        </w:tabs>
        <w:adjustRightInd/>
        <w:ind w:left="0" w:firstLine="709"/>
        <w:jc w:val="both"/>
        <w:rPr>
          <w:rFonts w:cs="Times New Roman"/>
          <w:sz w:val="24"/>
          <w:szCs w:val="24"/>
        </w:rPr>
      </w:pPr>
      <w:r w:rsidRPr="002A446A">
        <w:rPr>
          <w:rFonts w:cs="Times New Roman"/>
          <w:sz w:val="24"/>
          <w:szCs w:val="24"/>
        </w:rPr>
        <w:t>оценка уровня информирования заявителей о порядке предоставления государственной услуги по результатам опроса (</w:t>
      </w:r>
      <w:proofErr w:type="gramStart"/>
      <w:r w:rsidRPr="002A446A">
        <w:rPr>
          <w:rFonts w:cs="Times New Roman"/>
          <w:sz w:val="24"/>
          <w:szCs w:val="24"/>
        </w:rPr>
        <w:t>достаточный</w:t>
      </w:r>
      <w:proofErr w:type="gramEnd"/>
      <w:r w:rsidRPr="002A446A">
        <w:rPr>
          <w:rFonts w:cs="Times New Roman"/>
          <w:sz w:val="24"/>
          <w:szCs w:val="24"/>
        </w:rPr>
        <w:t>/недостаточный);</w:t>
      </w:r>
    </w:p>
    <w:p w:rsidR="00F321C8" w:rsidRPr="002A446A" w:rsidRDefault="00F321C8" w:rsidP="002A446A">
      <w:pPr>
        <w:pStyle w:val="ConsPlusNormal"/>
        <w:numPr>
          <w:ilvl w:val="0"/>
          <w:numId w:val="5"/>
        </w:numPr>
        <w:tabs>
          <w:tab w:val="left" w:pos="993"/>
        </w:tabs>
        <w:adjustRightInd/>
        <w:ind w:left="0" w:firstLine="709"/>
        <w:jc w:val="both"/>
        <w:rPr>
          <w:rFonts w:cs="Times New Roman"/>
          <w:sz w:val="24"/>
          <w:szCs w:val="24"/>
        </w:rPr>
      </w:pPr>
      <w:r w:rsidRPr="002A446A">
        <w:rPr>
          <w:rFonts w:cs="Times New Roman"/>
          <w:sz w:val="24"/>
          <w:szCs w:val="24"/>
        </w:rPr>
        <w:t xml:space="preserve">доля получателей, получивших необходимые сведения о порядке предоставления государственной услуги через Портал </w:t>
      </w:r>
      <w:proofErr w:type="spellStart"/>
      <w:r w:rsidRPr="002A446A">
        <w:rPr>
          <w:rFonts w:cs="Times New Roman"/>
          <w:sz w:val="24"/>
          <w:szCs w:val="24"/>
        </w:rPr>
        <w:t>госуслуг</w:t>
      </w:r>
      <w:proofErr w:type="spellEnd"/>
      <w:r w:rsidRPr="002A446A">
        <w:rPr>
          <w:rFonts w:cs="Times New Roman"/>
          <w:sz w:val="24"/>
          <w:szCs w:val="24"/>
        </w:rPr>
        <w:t xml:space="preserve">, региональный портал </w:t>
      </w:r>
      <w:proofErr w:type="spellStart"/>
      <w:r w:rsidRPr="002A446A">
        <w:rPr>
          <w:rFonts w:cs="Times New Roman"/>
          <w:sz w:val="24"/>
          <w:szCs w:val="24"/>
        </w:rPr>
        <w:t>госуслуг</w:t>
      </w:r>
      <w:proofErr w:type="spellEnd"/>
      <w:r w:rsidRPr="002A446A">
        <w:rPr>
          <w:rFonts w:cs="Times New Roman"/>
          <w:sz w:val="24"/>
          <w:szCs w:val="24"/>
        </w:rPr>
        <w:t xml:space="preserve"> (% по результатам опроса);</w:t>
      </w:r>
    </w:p>
    <w:p w:rsidR="00F321C8" w:rsidRPr="002A446A" w:rsidRDefault="00F321C8" w:rsidP="002A446A">
      <w:pPr>
        <w:pStyle w:val="ConsPlusNormal"/>
        <w:numPr>
          <w:ilvl w:val="0"/>
          <w:numId w:val="5"/>
        </w:numPr>
        <w:tabs>
          <w:tab w:val="left" w:pos="993"/>
        </w:tabs>
        <w:adjustRightInd/>
        <w:ind w:left="0" w:firstLine="709"/>
        <w:jc w:val="both"/>
        <w:rPr>
          <w:rFonts w:cs="Times New Roman"/>
          <w:sz w:val="24"/>
          <w:szCs w:val="24"/>
        </w:rPr>
      </w:pPr>
      <w:r w:rsidRPr="002A446A">
        <w:rPr>
          <w:rFonts w:cs="Times New Roman"/>
          <w:sz w:val="24"/>
          <w:szCs w:val="24"/>
        </w:rPr>
        <w:t>доля получателей, получивших государственную услугу через многофункциональный центр (% от общего числа заявлений о предоставлении государственной услуги, поступивших в уполномоченный орган);</w:t>
      </w:r>
    </w:p>
    <w:p w:rsidR="00F321C8" w:rsidRPr="002A446A" w:rsidRDefault="00F321C8" w:rsidP="002A446A">
      <w:pPr>
        <w:pStyle w:val="ConsPlusNormal"/>
        <w:numPr>
          <w:ilvl w:val="0"/>
          <w:numId w:val="5"/>
        </w:numPr>
        <w:tabs>
          <w:tab w:val="left" w:pos="993"/>
        </w:tabs>
        <w:adjustRightInd/>
        <w:ind w:left="0" w:firstLine="709"/>
        <w:jc w:val="both"/>
        <w:rPr>
          <w:rFonts w:cs="Times New Roman"/>
          <w:sz w:val="24"/>
          <w:szCs w:val="24"/>
        </w:rPr>
      </w:pPr>
      <w:r w:rsidRPr="002A446A">
        <w:rPr>
          <w:rFonts w:cs="Times New Roman"/>
          <w:sz w:val="24"/>
          <w:szCs w:val="24"/>
        </w:rPr>
        <w:t>доля получателей, направивших свои замечания и предложения об усовершенствовании порядка предоставления государственной услуги посредством использования информационной системы обеспечения обратной связи (% от общего числа получателей);</w:t>
      </w:r>
    </w:p>
    <w:p w:rsidR="00F321C8" w:rsidRPr="002A446A" w:rsidRDefault="00F321C8" w:rsidP="002A446A">
      <w:pPr>
        <w:pStyle w:val="ConsPlusNormal"/>
        <w:numPr>
          <w:ilvl w:val="0"/>
          <w:numId w:val="5"/>
        </w:numPr>
        <w:tabs>
          <w:tab w:val="left" w:pos="993"/>
        </w:tabs>
        <w:adjustRightInd/>
        <w:ind w:left="0" w:firstLine="709"/>
        <w:jc w:val="both"/>
        <w:rPr>
          <w:rFonts w:cs="Times New Roman"/>
          <w:sz w:val="24"/>
          <w:szCs w:val="24"/>
        </w:rPr>
      </w:pPr>
      <w:r w:rsidRPr="002A446A">
        <w:rPr>
          <w:rFonts w:cs="Times New Roman"/>
          <w:sz w:val="24"/>
          <w:szCs w:val="24"/>
        </w:rPr>
        <w:t>количество взаимодействий заявителя с уполномоченным органом (многофункциональным центром) при предоставлении государственной услуги - 1.</w:t>
      </w:r>
    </w:p>
    <w:p w:rsidR="00F321C8" w:rsidRPr="002A446A" w:rsidRDefault="00F321C8" w:rsidP="002A446A">
      <w:pPr>
        <w:pStyle w:val="ConsPlusNormal"/>
        <w:spacing w:before="220" w:after="240"/>
        <w:ind w:firstLine="709"/>
        <w:jc w:val="both"/>
        <w:rPr>
          <w:rFonts w:cs="Times New Roman"/>
          <w:sz w:val="24"/>
          <w:szCs w:val="24"/>
        </w:rPr>
      </w:pPr>
      <w:r w:rsidRPr="002A446A">
        <w:rPr>
          <w:rFonts w:cs="Times New Roman"/>
          <w:sz w:val="24"/>
          <w:szCs w:val="24"/>
        </w:rPr>
        <w:t>2.14.2. Показателями качества предоставления государственной услуги являются:</w:t>
      </w:r>
    </w:p>
    <w:p w:rsidR="00F321C8" w:rsidRPr="002A446A" w:rsidRDefault="00F321C8" w:rsidP="002A446A">
      <w:pPr>
        <w:pStyle w:val="ConsPlusNormal"/>
        <w:numPr>
          <w:ilvl w:val="0"/>
          <w:numId w:val="5"/>
        </w:numPr>
        <w:tabs>
          <w:tab w:val="left" w:pos="993"/>
        </w:tabs>
        <w:adjustRightInd/>
        <w:ind w:left="0" w:firstLine="709"/>
        <w:jc w:val="both"/>
        <w:rPr>
          <w:rFonts w:cs="Times New Roman"/>
          <w:sz w:val="24"/>
          <w:szCs w:val="24"/>
        </w:rPr>
      </w:pPr>
      <w:r w:rsidRPr="002A446A">
        <w:rPr>
          <w:rFonts w:cs="Times New Roman"/>
          <w:sz w:val="24"/>
          <w:szCs w:val="24"/>
        </w:rPr>
        <w:t>сроки предоставления государственной услуги;</w:t>
      </w:r>
    </w:p>
    <w:p w:rsidR="00F321C8" w:rsidRPr="002A446A" w:rsidRDefault="00F321C8" w:rsidP="002A446A">
      <w:pPr>
        <w:pStyle w:val="ConsPlusNormal"/>
        <w:numPr>
          <w:ilvl w:val="0"/>
          <w:numId w:val="5"/>
        </w:numPr>
        <w:tabs>
          <w:tab w:val="left" w:pos="993"/>
        </w:tabs>
        <w:adjustRightInd/>
        <w:ind w:left="0" w:firstLine="709"/>
        <w:jc w:val="both"/>
        <w:rPr>
          <w:rFonts w:cs="Times New Roman"/>
          <w:sz w:val="24"/>
          <w:szCs w:val="24"/>
        </w:rPr>
      </w:pPr>
      <w:r w:rsidRPr="002A446A">
        <w:rPr>
          <w:rFonts w:cs="Times New Roman"/>
          <w:sz w:val="24"/>
          <w:szCs w:val="24"/>
        </w:rPr>
        <w:t>условия ожидания приема;</w:t>
      </w:r>
    </w:p>
    <w:p w:rsidR="00F321C8" w:rsidRPr="002A446A" w:rsidRDefault="00F321C8" w:rsidP="002A446A">
      <w:pPr>
        <w:pStyle w:val="ConsPlusNormal"/>
        <w:numPr>
          <w:ilvl w:val="0"/>
          <w:numId w:val="5"/>
        </w:numPr>
        <w:tabs>
          <w:tab w:val="left" w:pos="993"/>
        </w:tabs>
        <w:adjustRightInd/>
        <w:ind w:left="0" w:firstLine="709"/>
        <w:jc w:val="both"/>
        <w:rPr>
          <w:rFonts w:cs="Times New Roman"/>
          <w:sz w:val="24"/>
          <w:szCs w:val="24"/>
        </w:rPr>
      </w:pPr>
      <w:r w:rsidRPr="002A446A">
        <w:rPr>
          <w:rFonts w:cs="Times New Roman"/>
          <w:sz w:val="24"/>
          <w:szCs w:val="24"/>
        </w:rPr>
        <w:t>порядок информирования о предоставлении государственной услуги;</w:t>
      </w:r>
    </w:p>
    <w:p w:rsidR="00F321C8" w:rsidRPr="002A446A" w:rsidRDefault="00F321C8" w:rsidP="002A446A">
      <w:pPr>
        <w:pStyle w:val="ConsPlusNormal"/>
        <w:numPr>
          <w:ilvl w:val="0"/>
          <w:numId w:val="5"/>
        </w:numPr>
        <w:tabs>
          <w:tab w:val="left" w:pos="993"/>
        </w:tabs>
        <w:adjustRightInd/>
        <w:ind w:left="0" w:firstLine="709"/>
        <w:jc w:val="both"/>
        <w:rPr>
          <w:rFonts w:cs="Times New Roman"/>
          <w:sz w:val="24"/>
          <w:szCs w:val="24"/>
        </w:rPr>
      </w:pPr>
      <w:r w:rsidRPr="002A446A">
        <w:rPr>
          <w:rFonts w:cs="Times New Roman"/>
          <w:sz w:val="24"/>
          <w:szCs w:val="24"/>
        </w:rPr>
        <w:t>внимание должностных лиц;</w:t>
      </w:r>
    </w:p>
    <w:p w:rsidR="00F321C8" w:rsidRPr="002A446A" w:rsidRDefault="00F321C8" w:rsidP="002A446A">
      <w:pPr>
        <w:pStyle w:val="ConsPlusNormal"/>
        <w:numPr>
          <w:ilvl w:val="0"/>
          <w:numId w:val="5"/>
        </w:numPr>
        <w:tabs>
          <w:tab w:val="left" w:pos="993"/>
        </w:tabs>
        <w:adjustRightInd/>
        <w:ind w:left="0" w:firstLine="709"/>
        <w:jc w:val="both"/>
        <w:rPr>
          <w:rFonts w:cs="Times New Roman"/>
          <w:sz w:val="24"/>
          <w:szCs w:val="24"/>
        </w:rPr>
      </w:pPr>
      <w:r w:rsidRPr="002A446A">
        <w:rPr>
          <w:rFonts w:cs="Times New Roman"/>
          <w:sz w:val="24"/>
          <w:szCs w:val="24"/>
        </w:rPr>
        <w:t>количество взаимодействий заявителя со специалистами уполномоченного органа (многофункционального центра) при предоставлении государственной услуги.</w:t>
      </w:r>
    </w:p>
    <w:p w:rsidR="00F321C8" w:rsidRPr="002A446A" w:rsidRDefault="00F321C8" w:rsidP="002A446A">
      <w:pPr>
        <w:pStyle w:val="ConsPlusNormal"/>
        <w:spacing w:before="220" w:after="240"/>
        <w:ind w:firstLine="709"/>
        <w:jc w:val="both"/>
        <w:rPr>
          <w:rFonts w:cs="Times New Roman"/>
          <w:sz w:val="24"/>
          <w:szCs w:val="24"/>
        </w:rPr>
      </w:pPr>
      <w:r w:rsidRPr="002A446A">
        <w:rPr>
          <w:rFonts w:cs="Times New Roman"/>
          <w:sz w:val="24"/>
          <w:szCs w:val="24"/>
        </w:rPr>
        <w:t>2.14.3. Требования к доступности и качеству предоставления государственной услуги:</w:t>
      </w:r>
    </w:p>
    <w:p w:rsidR="00F321C8" w:rsidRPr="002A446A" w:rsidRDefault="00F321C8" w:rsidP="002A446A">
      <w:pPr>
        <w:pStyle w:val="ConsPlusNormal"/>
        <w:numPr>
          <w:ilvl w:val="0"/>
          <w:numId w:val="5"/>
        </w:numPr>
        <w:tabs>
          <w:tab w:val="left" w:pos="993"/>
        </w:tabs>
        <w:adjustRightInd/>
        <w:ind w:left="0" w:firstLine="709"/>
        <w:jc w:val="both"/>
        <w:rPr>
          <w:rFonts w:cs="Times New Roman"/>
          <w:sz w:val="24"/>
          <w:szCs w:val="24"/>
        </w:rPr>
      </w:pPr>
      <w:r w:rsidRPr="002A446A">
        <w:rPr>
          <w:rFonts w:cs="Times New Roman"/>
          <w:sz w:val="24"/>
          <w:szCs w:val="24"/>
        </w:rPr>
        <w:t>наличие различных каналов получения информации о предоставлении государственной услуги;</w:t>
      </w:r>
    </w:p>
    <w:p w:rsidR="00F321C8" w:rsidRPr="002A446A" w:rsidRDefault="00F321C8" w:rsidP="002A446A">
      <w:pPr>
        <w:pStyle w:val="ConsPlusNormal"/>
        <w:numPr>
          <w:ilvl w:val="0"/>
          <w:numId w:val="5"/>
        </w:numPr>
        <w:tabs>
          <w:tab w:val="left" w:pos="993"/>
        </w:tabs>
        <w:adjustRightInd/>
        <w:ind w:left="0" w:firstLine="709"/>
        <w:jc w:val="both"/>
        <w:rPr>
          <w:rFonts w:cs="Times New Roman"/>
          <w:sz w:val="24"/>
          <w:szCs w:val="24"/>
        </w:rPr>
      </w:pPr>
      <w:r w:rsidRPr="002A446A">
        <w:rPr>
          <w:rFonts w:cs="Times New Roman"/>
          <w:sz w:val="24"/>
          <w:szCs w:val="24"/>
        </w:rPr>
        <w:t>возможность записи в любые свободные для приема дату и время в пределах установленного в уполномоченном органе графика приема заявителей;</w:t>
      </w:r>
    </w:p>
    <w:p w:rsidR="00F321C8" w:rsidRPr="002A446A" w:rsidRDefault="00F321C8" w:rsidP="002A446A">
      <w:pPr>
        <w:pStyle w:val="ConsPlusNormal"/>
        <w:numPr>
          <w:ilvl w:val="0"/>
          <w:numId w:val="5"/>
        </w:numPr>
        <w:tabs>
          <w:tab w:val="left" w:pos="993"/>
        </w:tabs>
        <w:adjustRightInd/>
        <w:ind w:left="0" w:firstLine="709"/>
        <w:jc w:val="both"/>
        <w:rPr>
          <w:rFonts w:cs="Times New Roman"/>
          <w:sz w:val="24"/>
          <w:szCs w:val="24"/>
        </w:rPr>
      </w:pPr>
      <w:r w:rsidRPr="002A446A">
        <w:rPr>
          <w:rFonts w:cs="Times New Roman"/>
          <w:sz w:val="24"/>
          <w:szCs w:val="24"/>
        </w:rPr>
        <w:t>транспортная доступность мест предоставления государственной услуги;</w:t>
      </w:r>
    </w:p>
    <w:p w:rsidR="00F321C8" w:rsidRPr="002A446A" w:rsidRDefault="00F321C8" w:rsidP="002A446A">
      <w:pPr>
        <w:pStyle w:val="ConsPlusNormal"/>
        <w:numPr>
          <w:ilvl w:val="0"/>
          <w:numId w:val="5"/>
        </w:numPr>
        <w:tabs>
          <w:tab w:val="left" w:pos="993"/>
        </w:tabs>
        <w:adjustRightInd/>
        <w:ind w:left="0" w:firstLine="709"/>
        <w:jc w:val="both"/>
        <w:rPr>
          <w:rFonts w:cs="Times New Roman"/>
          <w:sz w:val="24"/>
          <w:szCs w:val="24"/>
        </w:rPr>
      </w:pPr>
      <w:r w:rsidRPr="002A446A">
        <w:rPr>
          <w:rFonts w:cs="Times New Roman"/>
          <w:sz w:val="24"/>
          <w:szCs w:val="24"/>
        </w:rPr>
        <w:t>соблюдение сроков ожидания в очереди при предоставлении государственной услуги;</w:t>
      </w:r>
    </w:p>
    <w:p w:rsidR="00F321C8" w:rsidRPr="002A446A" w:rsidRDefault="00F321C8" w:rsidP="002A446A">
      <w:pPr>
        <w:pStyle w:val="ConsPlusNormal"/>
        <w:numPr>
          <w:ilvl w:val="0"/>
          <w:numId w:val="5"/>
        </w:numPr>
        <w:tabs>
          <w:tab w:val="left" w:pos="993"/>
        </w:tabs>
        <w:adjustRightInd/>
        <w:ind w:left="0" w:firstLine="709"/>
        <w:jc w:val="both"/>
        <w:rPr>
          <w:rFonts w:cs="Times New Roman"/>
          <w:sz w:val="24"/>
          <w:szCs w:val="24"/>
        </w:rPr>
      </w:pPr>
      <w:r w:rsidRPr="002A446A">
        <w:rPr>
          <w:rFonts w:cs="Times New Roman"/>
          <w:sz w:val="24"/>
          <w:szCs w:val="24"/>
        </w:rPr>
        <w:t>соблюдение сроков предоставления государственной услуги;</w:t>
      </w:r>
    </w:p>
    <w:p w:rsidR="00F321C8" w:rsidRPr="002A446A" w:rsidRDefault="00F321C8" w:rsidP="002A446A">
      <w:pPr>
        <w:pStyle w:val="ConsPlusNormal"/>
        <w:numPr>
          <w:ilvl w:val="0"/>
          <w:numId w:val="5"/>
        </w:numPr>
        <w:tabs>
          <w:tab w:val="left" w:pos="993"/>
        </w:tabs>
        <w:adjustRightInd/>
        <w:ind w:left="0" w:firstLine="709"/>
        <w:jc w:val="both"/>
        <w:rPr>
          <w:rFonts w:cs="Times New Roman"/>
          <w:sz w:val="24"/>
          <w:szCs w:val="24"/>
        </w:rPr>
      </w:pPr>
      <w:r w:rsidRPr="002A446A">
        <w:rPr>
          <w:rFonts w:cs="Times New Roman"/>
          <w:sz w:val="24"/>
          <w:szCs w:val="24"/>
        </w:rPr>
        <w:t xml:space="preserve">возможность формирования запроса на предоставление государственной услуги в электронной форме с помощью Портала </w:t>
      </w:r>
      <w:proofErr w:type="spellStart"/>
      <w:r w:rsidRPr="002A446A">
        <w:rPr>
          <w:rFonts w:cs="Times New Roman"/>
          <w:sz w:val="24"/>
          <w:szCs w:val="24"/>
        </w:rPr>
        <w:t>госуслуг</w:t>
      </w:r>
      <w:proofErr w:type="spellEnd"/>
      <w:r w:rsidRPr="002A446A">
        <w:rPr>
          <w:rFonts w:cs="Times New Roman"/>
          <w:sz w:val="24"/>
          <w:szCs w:val="24"/>
        </w:rPr>
        <w:t>;</w:t>
      </w:r>
    </w:p>
    <w:p w:rsidR="00F321C8" w:rsidRPr="002A446A" w:rsidRDefault="00F321C8" w:rsidP="002A446A">
      <w:pPr>
        <w:pStyle w:val="ConsPlusNormal"/>
        <w:numPr>
          <w:ilvl w:val="0"/>
          <w:numId w:val="5"/>
        </w:numPr>
        <w:tabs>
          <w:tab w:val="left" w:pos="993"/>
        </w:tabs>
        <w:adjustRightInd/>
        <w:ind w:left="0" w:firstLine="709"/>
        <w:jc w:val="both"/>
        <w:rPr>
          <w:rFonts w:cs="Times New Roman"/>
          <w:sz w:val="24"/>
          <w:szCs w:val="24"/>
        </w:rPr>
      </w:pPr>
      <w:r w:rsidRPr="002A446A">
        <w:rPr>
          <w:rFonts w:cs="Times New Roman"/>
          <w:sz w:val="24"/>
          <w:szCs w:val="24"/>
        </w:rPr>
        <w:t>возможность получения сведений о ходе предоставления государственной услуги в электронном виде;</w:t>
      </w:r>
    </w:p>
    <w:p w:rsidR="00F321C8" w:rsidRPr="002A446A" w:rsidRDefault="00F321C8" w:rsidP="002A446A">
      <w:pPr>
        <w:pStyle w:val="ConsPlusNormal"/>
        <w:numPr>
          <w:ilvl w:val="0"/>
          <w:numId w:val="5"/>
        </w:numPr>
        <w:tabs>
          <w:tab w:val="left" w:pos="993"/>
        </w:tabs>
        <w:adjustRightInd/>
        <w:ind w:left="0" w:firstLine="709"/>
        <w:jc w:val="both"/>
        <w:rPr>
          <w:rFonts w:cs="Times New Roman"/>
          <w:sz w:val="24"/>
          <w:szCs w:val="24"/>
        </w:rPr>
      </w:pPr>
      <w:r w:rsidRPr="002A446A">
        <w:rPr>
          <w:rFonts w:cs="Times New Roman"/>
          <w:sz w:val="24"/>
          <w:szCs w:val="24"/>
        </w:rPr>
        <w:t>возможность подачи документов для предоставления государственной услуги через многофункциональный центр.</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lastRenderedPageBreak/>
        <w:t>2.15. Иные требования, в том числе учитывающие особенности предоставления государственной услуги в электронной форме.</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 xml:space="preserve">2.15.1. При направлении заявления и документов в форме электронных документов посредством Портала </w:t>
      </w:r>
      <w:proofErr w:type="spellStart"/>
      <w:r w:rsidRPr="002A446A">
        <w:rPr>
          <w:rFonts w:cs="Times New Roman"/>
          <w:sz w:val="24"/>
          <w:szCs w:val="24"/>
        </w:rPr>
        <w:t>госуслуг</w:t>
      </w:r>
      <w:proofErr w:type="spellEnd"/>
      <w:r w:rsidRPr="002A446A">
        <w:rPr>
          <w:rFonts w:cs="Times New Roman"/>
          <w:sz w:val="24"/>
          <w:szCs w:val="24"/>
        </w:rPr>
        <w:t xml:space="preserve"> используется простая электронная подпись заявителя.</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 xml:space="preserve">2.15.2. При предоставлении государственной услуги посредством Портала </w:t>
      </w:r>
      <w:proofErr w:type="spellStart"/>
      <w:r w:rsidRPr="002A446A">
        <w:rPr>
          <w:rFonts w:cs="Times New Roman"/>
          <w:sz w:val="24"/>
          <w:szCs w:val="24"/>
        </w:rPr>
        <w:t>госуслуг</w:t>
      </w:r>
      <w:proofErr w:type="spellEnd"/>
      <w:r w:rsidRPr="002A446A">
        <w:rPr>
          <w:rFonts w:cs="Times New Roman"/>
          <w:sz w:val="24"/>
          <w:szCs w:val="24"/>
        </w:rPr>
        <w:t xml:space="preserve"> заявителю обеспечивается возможность:</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а) получения информации о порядке и сроках предоставления государственной услуги;</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б) формирования и направления заявления на предоставление государственной услуги в электронной форме;</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в) приема и регистрации управлением запроса и иных документов, необходимых для предоставления государственной услуги;</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г) получения сведений о ходе предоставления государственной услуги;</w:t>
      </w:r>
    </w:p>
    <w:p w:rsidR="00F321C8" w:rsidRPr="002A446A" w:rsidRDefault="00F321C8" w:rsidP="002A446A">
      <w:pPr>
        <w:pStyle w:val="ConsPlusNormal"/>
        <w:spacing w:before="220"/>
        <w:ind w:firstLine="540"/>
        <w:jc w:val="both"/>
        <w:rPr>
          <w:rFonts w:cs="Times New Roman"/>
          <w:sz w:val="24"/>
          <w:szCs w:val="24"/>
        </w:rPr>
      </w:pPr>
      <w:proofErr w:type="spellStart"/>
      <w:r w:rsidRPr="002A446A">
        <w:rPr>
          <w:rFonts w:cs="Times New Roman"/>
          <w:sz w:val="24"/>
          <w:szCs w:val="24"/>
        </w:rPr>
        <w:t>д</w:t>
      </w:r>
      <w:proofErr w:type="spellEnd"/>
      <w:r w:rsidRPr="002A446A">
        <w:rPr>
          <w:rFonts w:cs="Times New Roman"/>
          <w:sz w:val="24"/>
          <w:szCs w:val="24"/>
        </w:rPr>
        <w:t>) получения результата предоставления государственной услуги в форме электронного документа;</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е) досудебного (внесудебного) обжалования решений и действий (бездействия) управления, должностного лица, ответственного за предоставление государственной услуги.</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 xml:space="preserve">2.15.3. При предоставлении государственной услуги посредством Портала </w:t>
      </w:r>
      <w:proofErr w:type="spellStart"/>
      <w:r w:rsidRPr="002A446A">
        <w:rPr>
          <w:rFonts w:cs="Times New Roman"/>
          <w:sz w:val="24"/>
          <w:szCs w:val="24"/>
        </w:rPr>
        <w:t>госуслуг</w:t>
      </w:r>
      <w:proofErr w:type="spellEnd"/>
      <w:r w:rsidRPr="002A446A">
        <w:rPr>
          <w:rFonts w:cs="Times New Roman"/>
          <w:sz w:val="24"/>
          <w:szCs w:val="24"/>
        </w:rPr>
        <w:t xml:space="preserve"> заявителю направляется:</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а) уведомление о приеме и регистрации запроса и иных документов, необходимых для предоставления государственной услуги, содержащее сведения о факте приема запроса и документов, необходимых для предоставления государственной услуги, и начале процедуры предоставления государственной услуги;</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б) уведомление о результатах рассмотрения документов, необходимых для предоставления государственной услуги, содержащее сведения о принятии решения о предоставлении государственной услуги или об отказе в предоставлении государственной услуги и возможности получить результат предоставления услуги либо мотивированный отказ в предоставлении услуги.</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2.15.4.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w:t>
      </w:r>
    </w:p>
    <w:p w:rsidR="00F321C8" w:rsidRPr="002A446A" w:rsidRDefault="00F321C8" w:rsidP="002A446A">
      <w:pPr>
        <w:pStyle w:val="ConsPlusNormal"/>
        <w:jc w:val="both"/>
        <w:rPr>
          <w:rFonts w:cs="Times New Roman"/>
          <w:sz w:val="24"/>
          <w:szCs w:val="24"/>
        </w:rPr>
      </w:pPr>
    </w:p>
    <w:p w:rsidR="00F321C8" w:rsidRPr="002A446A" w:rsidRDefault="00F321C8" w:rsidP="00490BF5">
      <w:pPr>
        <w:pStyle w:val="ConsPlusTitle"/>
        <w:ind w:firstLine="0"/>
        <w:jc w:val="center"/>
        <w:outlineLvl w:val="1"/>
        <w:rPr>
          <w:rFonts w:ascii="Arial" w:eastAsia="Times New Roman" w:hAnsi="Arial" w:cs="Arial"/>
          <w:kern w:val="32"/>
          <w:sz w:val="32"/>
          <w:szCs w:val="32"/>
          <w:lang w:eastAsia="ru-RU"/>
        </w:rPr>
      </w:pPr>
      <w:r w:rsidRPr="002A446A">
        <w:rPr>
          <w:rFonts w:ascii="Arial" w:eastAsia="Times New Roman" w:hAnsi="Arial" w:cs="Arial"/>
          <w:kern w:val="32"/>
          <w:sz w:val="32"/>
          <w:szCs w:val="32"/>
          <w:lang w:eastAsia="ru-RU"/>
        </w:rPr>
        <w:t>3. Состав, последовательность и сроки выполнения</w:t>
      </w:r>
    </w:p>
    <w:p w:rsidR="00F321C8" w:rsidRPr="002A446A" w:rsidRDefault="00F321C8" w:rsidP="00490BF5">
      <w:pPr>
        <w:pStyle w:val="ConsPlusTitle"/>
        <w:ind w:firstLine="0"/>
        <w:jc w:val="center"/>
        <w:rPr>
          <w:rFonts w:ascii="Arial" w:eastAsia="Times New Roman" w:hAnsi="Arial" w:cs="Arial"/>
          <w:kern w:val="32"/>
          <w:sz w:val="32"/>
          <w:szCs w:val="32"/>
          <w:lang w:eastAsia="ru-RU"/>
        </w:rPr>
      </w:pPr>
      <w:r w:rsidRPr="002A446A">
        <w:rPr>
          <w:rFonts w:ascii="Arial" w:eastAsia="Times New Roman" w:hAnsi="Arial" w:cs="Arial"/>
          <w:kern w:val="32"/>
          <w:sz w:val="32"/>
          <w:szCs w:val="32"/>
          <w:lang w:eastAsia="ru-RU"/>
        </w:rPr>
        <w:t>административных процедур (действий), требования к порядку</w:t>
      </w:r>
      <w:r w:rsidR="00490BF5">
        <w:rPr>
          <w:rFonts w:ascii="Arial" w:eastAsia="Times New Roman" w:hAnsi="Arial" w:cs="Arial"/>
          <w:kern w:val="32"/>
          <w:sz w:val="32"/>
          <w:szCs w:val="32"/>
          <w:lang w:eastAsia="ru-RU"/>
        </w:rPr>
        <w:t xml:space="preserve"> </w:t>
      </w:r>
      <w:r w:rsidRPr="002A446A">
        <w:rPr>
          <w:rFonts w:ascii="Arial" w:eastAsia="Times New Roman" w:hAnsi="Arial" w:cs="Arial"/>
          <w:kern w:val="32"/>
          <w:sz w:val="32"/>
          <w:szCs w:val="32"/>
          <w:lang w:eastAsia="ru-RU"/>
        </w:rPr>
        <w:t>их выполнения, в том числе особенности выполнения</w:t>
      </w:r>
      <w:r w:rsidR="00490BF5">
        <w:rPr>
          <w:rFonts w:ascii="Arial" w:eastAsia="Times New Roman" w:hAnsi="Arial" w:cs="Arial"/>
          <w:kern w:val="32"/>
          <w:sz w:val="32"/>
          <w:szCs w:val="32"/>
          <w:lang w:eastAsia="ru-RU"/>
        </w:rPr>
        <w:t xml:space="preserve"> </w:t>
      </w:r>
      <w:r w:rsidRPr="002A446A">
        <w:rPr>
          <w:rFonts w:ascii="Arial" w:eastAsia="Times New Roman" w:hAnsi="Arial" w:cs="Arial"/>
          <w:kern w:val="32"/>
          <w:sz w:val="32"/>
          <w:szCs w:val="32"/>
          <w:lang w:eastAsia="ru-RU"/>
        </w:rPr>
        <w:t>административных процедур (действий) в многофункциональных</w:t>
      </w:r>
      <w:r w:rsidR="00490BF5">
        <w:rPr>
          <w:rFonts w:ascii="Arial" w:eastAsia="Times New Roman" w:hAnsi="Arial" w:cs="Arial"/>
          <w:kern w:val="32"/>
          <w:sz w:val="32"/>
          <w:szCs w:val="32"/>
          <w:lang w:eastAsia="ru-RU"/>
        </w:rPr>
        <w:t xml:space="preserve"> </w:t>
      </w:r>
      <w:r w:rsidRPr="002A446A">
        <w:rPr>
          <w:rFonts w:ascii="Arial" w:eastAsia="Times New Roman" w:hAnsi="Arial" w:cs="Arial"/>
          <w:kern w:val="32"/>
          <w:sz w:val="32"/>
          <w:szCs w:val="32"/>
          <w:lang w:eastAsia="ru-RU"/>
        </w:rPr>
        <w:t xml:space="preserve">центрах предоставления </w:t>
      </w:r>
      <w:r w:rsidRPr="002A446A">
        <w:rPr>
          <w:rFonts w:ascii="Arial" w:eastAsia="Times New Roman" w:hAnsi="Arial" w:cs="Arial"/>
          <w:kern w:val="32"/>
          <w:sz w:val="32"/>
          <w:szCs w:val="32"/>
          <w:lang w:eastAsia="ru-RU"/>
        </w:rPr>
        <w:lastRenderedPageBreak/>
        <w:t>государственных и муниципальных услуг</w:t>
      </w:r>
    </w:p>
    <w:p w:rsidR="00F321C8" w:rsidRPr="002A446A" w:rsidRDefault="00F321C8" w:rsidP="002A446A">
      <w:pPr>
        <w:pStyle w:val="ConsPlusNormal"/>
        <w:jc w:val="both"/>
        <w:rPr>
          <w:rFonts w:cs="Times New Roman"/>
          <w:sz w:val="24"/>
          <w:szCs w:val="24"/>
        </w:rPr>
      </w:pPr>
    </w:p>
    <w:p w:rsidR="00F321C8" w:rsidRPr="002A446A" w:rsidRDefault="00F321C8" w:rsidP="002A446A">
      <w:pPr>
        <w:pStyle w:val="ConsPlusNormal"/>
        <w:ind w:firstLine="540"/>
        <w:jc w:val="both"/>
        <w:rPr>
          <w:rFonts w:cs="Times New Roman"/>
          <w:sz w:val="24"/>
          <w:szCs w:val="24"/>
        </w:rPr>
      </w:pPr>
      <w:r w:rsidRPr="002A446A">
        <w:rPr>
          <w:rFonts w:cs="Times New Roman"/>
          <w:sz w:val="24"/>
          <w:szCs w:val="24"/>
        </w:rPr>
        <w:t>3.1. Предоставление государственной услуги уполномоченным органом включает в себя следующие административные процедуры:</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1) прием и регистрация заявления и документов;</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2) истребование сведений, указанных в пункте 2.7 административного регламента, по каналам межведомственного электронного взаимодействия;</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3) составление уполномоченным органом списков лиц, претендующих на присвоение звания «Ветеран труда», и направление их вместе с заявлением и документами в министерство;</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4) оформление и выдача удостоверения ветерана труда.</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Особенности выполнения административных процедур в многофункциональном центре указаны в пункте 3.3 настоящего Административного регламента.</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3.2. Описание административных процедур.</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3.2.1. Прием и регистрация заявления и документов.</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Основанием для начала административной процедуры является обращение заявителя в уполномоченный орган с документами либо поступление в уполномоченный орган заявления о предоставлении государственной услуги и документов из многофункционального центра.</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Специалист уполномоченного органа в день поступления заявления и документов производит следующие действия:</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 проверяет наличие документов, указанных в подпункте 2.6.1 пункта 2.6 настоящего Административного регламента, необходимых для предоставления государственной услуги;</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 производит регистрацию заявления и документов в журнале регистрации заявлений и приема документов для предоставления государственной услуги;</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 вводит в программный комплекс «Катарсис: Соцзащита» сведения о заявителе.</w:t>
      </w:r>
    </w:p>
    <w:p w:rsidR="00F321C8" w:rsidRPr="002A446A" w:rsidRDefault="00F321C8" w:rsidP="002A446A">
      <w:pPr>
        <w:pStyle w:val="ConsPlusNormal"/>
        <w:spacing w:before="220"/>
        <w:ind w:firstLine="540"/>
        <w:jc w:val="both"/>
        <w:rPr>
          <w:rFonts w:cs="Times New Roman"/>
          <w:sz w:val="24"/>
          <w:szCs w:val="24"/>
        </w:rPr>
      </w:pPr>
      <w:bookmarkStart w:id="4" w:name="P259"/>
      <w:bookmarkEnd w:id="4"/>
      <w:r w:rsidRPr="002A446A">
        <w:rPr>
          <w:rFonts w:cs="Times New Roman"/>
          <w:sz w:val="24"/>
          <w:szCs w:val="24"/>
        </w:rPr>
        <w:t>3.2.2. Истребование сведений, указанных в пункте 2.7 административного регламента, по каналам межведомственного электронного взаимодействия.</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Основаниями для начала административной процедуры являются поступление в уполномоченный орган заявления о предоставлении государственной услуги с документами, указанными в подпункте 2.6.1 пункта 2.6 административного регламента, и необходимость в получении сведений, указанных в пункте 2.7 административного регламента.</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Направление запросов осуществляется по каналам межведомственного электронного взаимодействия в день получения документов, указанных в подпункте 2.6.1 пункта 2.6 административного регламента.</w:t>
      </w:r>
    </w:p>
    <w:p w:rsidR="00F321C8" w:rsidRPr="002A446A" w:rsidRDefault="00F321C8" w:rsidP="002A446A">
      <w:pPr>
        <w:pStyle w:val="ConsPlusNormal"/>
        <w:spacing w:before="220"/>
        <w:ind w:firstLine="540"/>
        <w:jc w:val="both"/>
        <w:rPr>
          <w:rFonts w:cs="Times New Roman"/>
          <w:sz w:val="24"/>
          <w:szCs w:val="24"/>
        </w:rPr>
      </w:pPr>
      <w:bookmarkStart w:id="5" w:name="P264"/>
      <w:bookmarkEnd w:id="5"/>
      <w:r w:rsidRPr="002A446A">
        <w:rPr>
          <w:rFonts w:cs="Times New Roman"/>
          <w:sz w:val="24"/>
          <w:szCs w:val="24"/>
        </w:rPr>
        <w:lastRenderedPageBreak/>
        <w:t>3.2.3. Составление уполномоченным органом списка лиц, претендующих на присвоение звания «Ветеран труда», и направление его вместе с заявлениями и документами в министерство.</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Основанием для начала административной процедуры является наличие в распоряжении уполномоченного органа документов, указанных в подпункте 2.6.1 пункта 2.6 и пункте 2.7 административного регламента.</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Специалист уполномоченного органа составляет списки лиц, претендующих на присвоение звания «Ветеран труда», и в течение 2 рабочих дней направляет их вместе с заявлениями и документами в министерство.</w:t>
      </w:r>
    </w:p>
    <w:p w:rsidR="00F321C8" w:rsidRPr="002A446A" w:rsidRDefault="00F321C8" w:rsidP="002A446A">
      <w:pPr>
        <w:pStyle w:val="ConsPlusNormal"/>
        <w:spacing w:before="220"/>
        <w:ind w:firstLine="540"/>
        <w:jc w:val="both"/>
        <w:rPr>
          <w:rFonts w:cs="Times New Roman"/>
          <w:sz w:val="24"/>
          <w:szCs w:val="24"/>
        </w:rPr>
      </w:pPr>
      <w:bookmarkStart w:id="6" w:name="P269"/>
      <w:bookmarkEnd w:id="6"/>
      <w:r w:rsidRPr="002A446A">
        <w:rPr>
          <w:rFonts w:cs="Times New Roman"/>
          <w:sz w:val="24"/>
          <w:szCs w:val="24"/>
        </w:rPr>
        <w:t>3.2.4. Выдача удостоверения ветерана труда.</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Основанием для начала административной процедуры является поступление в уполномоченный орган постановления Правительства Калужской области «О присвоении звания «Ветеран труда».</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После поступления в уполномоченный орган постановления Правительства Калужской области «О присвоении звания «Ветеран труда» специалист уполномоченного органа:</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1) заполняет бланки удостоверений ветерана труда установленной формы без указания даты выдачи. Заполнение удостоверения осуществляется чернилами черного цвета без сокращений, исправления не допускаются;</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2) передает удостоверения руководителю уполномоченного органа для подписи и скрепления печатью.</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 xml:space="preserve">Удостоверения, заполненные неправильно (неточно), уничтожаются, о чем составляется акт. Выданные удостоверения ветерана труда, а также выданные дубликаты названных удостоверений регистрируются в </w:t>
      </w:r>
      <w:proofErr w:type="spellStart"/>
      <w:r w:rsidRPr="002A446A">
        <w:rPr>
          <w:rFonts w:cs="Times New Roman"/>
          <w:sz w:val="24"/>
          <w:szCs w:val="24"/>
        </w:rPr>
        <w:t>книгеучета</w:t>
      </w:r>
      <w:proofErr w:type="spellEnd"/>
      <w:r w:rsidRPr="002A446A">
        <w:rPr>
          <w:rFonts w:cs="Times New Roman"/>
          <w:sz w:val="24"/>
          <w:szCs w:val="24"/>
        </w:rPr>
        <w:t xml:space="preserve"> выдачи удостоверений ветерана труда;</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3) посредством телефонной связи уведомляет заявителя о готовности удостоверения ветерана труда и возможности его получения (в случае обращения заявителя за предоставлением государственной услуги в уполномоченный орган);</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4) передает оформленные удостоверения ветерана труда и заявления в многофункциональный центр (в случае обращения заявителя за предоставлением государственной услуги в многофункциональный центр).</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При обращении заявителя специалист уполномоченного органа выдает заявителю удостоверение ветерана труда с проставлением даты выдачи под роспись в заявлении и в книге учета выдачи удостоверений ветерана труда, консультирует заявителя о мерах социальной поддержки, установленных для ветерана труда.</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В случае утраты (порчи) ранее выданного удостоверения по заявлению заявителя выдается дубликат удостоверения ветерана труда.</w:t>
      </w:r>
    </w:p>
    <w:p w:rsidR="00F321C8" w:rsidRPr="002A446A" w:rsidRDefault="00F321C8" w:rsidP="002A446A">
      <w:pPr>
        <w:pStyle w:val="ConsPlusNormal"/>
        <w:spacing w:before="220"/>
        <w:ind w:firstLine="540"/>
        <w:jc w:val="both"/>
        <w:rPr>
          <w:rFonts w:cs="Times New Roman"/>
          <w:sz w:val="24"/>
          <w:szCs w:val="24"/>
        </w:rPr>
      </w:pPr>
      <w:bookmarkStart w:id="7" w:name="P280"/>
      <w:bookmarkEnd w:id="7"/>
      <w:r w:rsidRPr="002A446A">
        <w:rPr>
          <w:rFonts w:cs="Times New Roman"/>
          <w:sz w:val="24"/>
          <w:szCs w:val="24"/>
        </w:rPr>
        <w:t>3.3. Особенности выполнения административных процедур в многофункциональном центре.</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lastRenderedPageBreak/>
        <w:t>В предоставлении государственной услуги участвует многофункциональный центр.</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Предоставление государственной услуги в многофункциональном центре включает следующие административные процедуры:</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1) прием, проверка и регистрация заявления и документов заявителя;</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2) выдача удостоверения «Ветеран труда».</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Административные процедуры по приему заявления и документов, а также выдаче документа, являющегося результатом предоставления государственной услуги, осуществляются специалистами многофункциональных центров по принципу экстерриториальности.</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3.3.1. Описание административных процедур.</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3.3.1.1. Прием, проверка и регистрация заявления и документов заявителя.</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Основанием для начала выполнения административной процедуры является обращение заявителя с заявлением и документами в любой многофункциональный центр по выбору заявителя независимо от его места жительства в пределах Калужской области.</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При обращении заявителя сотрудник многофункционального центра, ответственный за прием и регистрацию заявления и документов заявителя, принимает заявление и документы, регистрирует их в автоматизированной информационной системе в порядке, установленном инструкцией по делопроизводству в многофункциональном центре.</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При приеме заявления и документов сотрудник многофункционального центра выдает заявителю расписку в приеме заявления и документов.</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Принятые заявление и документы сотрудник многофункционального центра передает в уполномоченный орган в срок не более 2 рабочих дней с момента получения.</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Результатом выполнения административной процедуры является регистрация заявлений и документов и их направление в уполномоченный орган.</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Максимальный срок выполнения действий в рамках административной процедуры составляет 2 рабочих дня.</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3.3.1.2. Выдача удостоверения ветерана труда.</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Основанием для начала выполнения административной процедуры является поступление из уполномоченного органа в многофункциональный центр заявления на присвоение звания «Ветеран труда» и оформленного удостоверения ветерана труда.</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 xml:space="preserve">Специалист многофункционального центра, ответственный за выдачу удостоверения ветерана труда, в течение 2 рабочих дней со дня поступления заявления на присвоение звания «Ветеран труда» и оформленного удостоверения ветерана труда из уполномоченного органа информирует заявителя посредством телефонной связи о готовности удостоверения ветерана труда и возможности его </w:t>
      </w:r>
      <w:r w:rsidRPr="002A446A">
        <w:rPr>
          <w:rFonts w:cs="Times New Roman"/>
          <w:sz w:val="24"/>
          <w:szCs w:val="24"/>
        </w:rPr>
        <w:lastRenderedPageBreak/>
        <w:t>получения.</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Результатом выполнения действий в рамках административной процедуры является выдача заявителю удостоверения ветерана труда с проставлением чернилами черного цвета даты выдачи удостоверения заявителю и заполнением в заявлении расписки в получении удостоверения.</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После выдачи удостоверения заявление с заполненной распиской в получении удостоверения ветерана труда возвращается в уполномоченный орган в течение 2 рабочих дней со дня выдачи. В случае неполучения удостоверения ветерана труда заявителем в многофункциональном центре в течение 30 дней заявление и удостоверение возвращаются в уполномоченный орган для хранения.</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Сотрудники многофункционального центра несут ответственность за действия (бездействие), осуществляемые в ходе организации государственной услуги, в порядке и по основаниям, предусмотренным действующим законодательством.</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 xml:space="preserve">3.4. В случае если при предоставлении государственной услуги допущены ошибки, то заявитель вправе обратиться в уполномоченный орган посредством почтовой связи, через многофункциональный </w:t>
      </w:r>
      <w:proofErr w:type="gramStart"/>
      <w:r w:rsidRPr="002A446A">
        <w:rPr>
          <w:rFonts w:cs="Times New Roman"/>
          <w:sz w:val="24"/>
          <w:szCs w:val="24"/>
        </w:rPr>
        <w:t>центр</w:t>
      </w:r>
      <w:proofErr w:type="gramEnd"/>
      <w:r w:rsidRPr="002A446A">
        <w:rPr>
          <w:rFonts w:cs="Times New Roman"/>
          <w:sz w:val="24"/>
          <w:szCs w:val="24"/>
        </w:rPr>
        <w:t xml:space="preserve"> либо непосредственно при личном обращении в уполномоченный орган с письменным обращением о необходимости исправления допущенных ошибок с изложением их сути.</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 xml:space="preserve">Регистрация письменного обращения о необходимости исправления допущенных ошибок осуществляется в течение 2 рабочих дней </w:t>
      </w:r>
      <w:proofErr w:type="gramStart"/>
      <w:r w:rsidRPr="002A446A">
        <w:rPr>
          <w:rFonts w:cs="Times New Roman"/>
          <w:sz w:val="24"/>
          <w:szCs w:val="24"/>
        </w:rPr>
        <w:t>с даты поступления</w:t>
      </w:r>
      <w:proofErr w:type="gramEnd"/>
      <w:r w:rsidRPr="002A446A">
        <w:rPr>
          <w:rFonts w:cs="Times New Roman"/>
          <w:sz w:val="24"/>
          <w:szCs w:val="24"/>
        </w:rPr>
        <w:t xml:space="preserve"> обращения.</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 xml:space="preserve">В течение 10 рабочих дней с момента регистрации в уполномоченном органе письменного обращения о необходимости исправления допущенных ошибок уполномоченный орган исправляет ошибки в случае их обнаружения, </w:t>
      </w:r>
      <w:proofErr w:type="gramStart"/>
      <w:r w:rsidRPr="002A446A">
        <w:rPr>
          <w:rFonts w:cs="Times New Roman"/>
          <w:sz w:val="24"/>
          <w:szCs w:val="24"/>
        </w:rPr>
        <w:t>подготавливает и выдает</w:t>
      </w:r>
      <w:proofErr w:type="gramEnd"/>
      <w:r w:rsidRPr="002A446A">
        <w:rPr>
          <w:rFonts w:cs="Times New Roman"/>
          <w:sz w:val="24"/>
          <w:szCs w:val="24"/>
        </w:rPr>
        <w:t xml:space="preserve"> заявителю исправленный документ.</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3.5. Особенности предоставления государственной услуги в электронной форме.</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3.5.1. Порядок формирования заявления на предоставление государственной услуги.</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 xml:space="preserve">Формирование заявления на предоставление государственной услуги осуществляется посредством заполнения электронной формы запроса на Портале </w:t>
      </w:r>
      <w:proofErr w:type="spellStart"/>
      <w:r w:rsidRPr="002A446A">
        <w:rPr>
          <w:rFonts w:cs="Times New Roman"/>
          <w:sz w:val="24"/>
          <w:szCs w:val="24"/>
        </w:rPr>
        <w:t>госуслуг</w:t>
      </w:r>
      <w:proofErr w:type="spellEnd"/>
      <w:r w:rsidRPr="002A446A">
        <w:rPr>
          <w:rFonts w:cs="Times New Roman"/>
          <w:sz w:val="24"/>
          <w:szCs w:val="24"/>
        </w:rPr>
        <w:t xml:space="preserve"> без необходимости дополнительной подачи запроса в какой-либо иной форме.</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При формировании заявления заявителю обеспечивается:</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 xml:space="preserve">а) возможность копирования и сохранения заявления и иных документов, указанных в подпункте 2.6.1 пункта 2.6 раздела 2 настоящего Административного </w:t>
      </w:r>
      <w:r w:rsidRPr="002A446A">
        <w:rPr>
          <w:rFonts w:cs="Times New Roman"/>
          <w:sz w:val="24"/>
          <w:szCs w:val="24"/>
        </w:rPr>
        <w:lastRenderedPageBreak/>
        <w:t>регламента, необходимых для предоставления государственной услуги;</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б) возможность печати на бумажном носителе копии электронной формы заявления;</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321C8" w:rsidRPr="002A446A" w:rsidRDefault="00F321C8" w:rsidP="002A446A">
      <w:pPr>
        <w:pStyle w:val="ConsPlusNormal"/>
        <w:spacing w:before="220"/>
        <w:ind w:firstLine="540"/>
        <w:jc w:val="both"/>
        <w:rPr>
          <w:rFonts w:cs="Times New Roman"/>
          <w:sz w:val="24"/>
          <w:szCs w:val="24"/>
        </w:rPr>
      </w:pPr>
      <w:proofErr w:type="gramStart"/>
      <w:r w:rsidRPr="002A446A">
        <w:rPr>
          <w:rFonts w:cs="Times New Roman"/>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Портале </w:t>
      </w:r>
      <w:proofErr w:type="spellStart"/>
      <w:r w:rsidRPr="002A446A">
        <w:rPr>
          <w:rFonts w:cs="Times New Roman"/>
          <w:sz w:val="24"/>
          <w:szCs w:val="24"/>
        </w:rPr>
        <w:t>госуслуг</w:t>
      </w:r>
      <w:proofErr w:type="spellEnd"/>
      <w:r w:rsidRPr="002A446A">
        <w:rPr>
          <w:rFonts w:cs="Times New Roman"/>
          <w:sz w:val="24"/>
          <w:szCs w:val="24"/>
        </w:rPr>
        <w:t xml:space="preserve">, обеспечивающем информационно-технологическое взаимодействие информационных систем, используемых для предоставления государственной услуги в форме электронного документа (далее - единая система идентификации и аутентификации), и сведений, опубликованных на Портале </w:t>
      </w:r>
      <w:proofErr w:type="spellStart"/>
      <w:r w:rsidRPr="002A446A">
        <w:rPr>
          <w:rFonts w:cs="Times New Roman"/>
          <w:sz w:val="24"/>
          <w:szCs w:val="24"/>
        </w:rPr>
        <w:t>госуслуг</w:t>
      </w:r>
      <w:proofErr w:type="spellEnd"/>
      <w:r w:rsidRPr="002A446A">
        <w:rPr>
          <w:rFonts w:cs="Times New Roman"/>
          <w:sz w:val="24"/>
          <w:szCs w:val="24"/>
        </w:rPr>
        <w:t xml:space="preserve"> в части, касающейся сведений, отсутствующих в Единой системе идентификации и аутентификации;</w:t>
      </w:r>
      <w:proofErr w:type="gramEnd"/>
    </w:p>
    <w:p w:rsidR="00F321C8" w:rsidRPr="002A446A" w:rsidRDefault="00F321C8" w:rsidP="002A446A">
      <w:pPr>
        <w:pStyle w:val="ConsPlusNormal"/>
        <w:spacing w:before="220"/>
        <w:ind w:firstLine="540"/>
        <w:jc w:val="both"/>
        <w:rPr>
          <w:rFonts w:cs="Times New Roman"/>
          <w:sz w:val="24"/>
          <w:szCs w:val="24"/>
        </w:rPr>
      </w:pPr>
      <w:proofErr w:type="spellStart"/>
      <w:r w:rsidRPr="002A446A">
        <w:rPr>
          <w:rFonts w:cs="Times New Roman"/>
          <w:sz w:val="24"/>
          <w:szCs w:val="24"/>
        </w:rPr>
        <w:t>д</w:t>
      </w:r>
      <w:proofErr w:type="spellEnd"/>
      <w:r w:rsidRPr="002A446A">
        <w:rPr>
          <w:rFonts w:cs="Times New Roman"/>
          <w:sz w:val="24"/>
          <w:szCs w:val="24"/>
        </w:rPr>
        <w:t xml:space="preserve">) возможность вернуться на любой из этапов заполнения электронной формы заявления без </w:t>
      </w:r>
      <w:proofErr w:type="gramStart"/>
      <w:r w:rsidRPr="002A446A">
        <w:rPr>
          <w:rFonts w:cs="Times New Roman"/>
          <w:sz w:val="24"/>
          <w:szCs w:val="24"/>
        </w:rPr>
        <w:t>потери</w:t>
      </w:r>
      <w:proofErr w:type="gramEnd"/>
      <w:r w:rsidRPr="002A446A">
        <w:rPr>
          <w:rFonts w:cs="Times New Roman"/>
          <w:sz w:val="24"/>
          <w:szCs w:val="24"/>
        </w:rPr>
        <w:t xml:space="preserve"> ранее введенной информации;</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 xml:space="preserve">е) возможность доступа заявителя на Портале </w:t>
      </w:r>
      <w:proofErr w:type="spellStart"/>
      <w:r w:rsidRPr="002A446A">
        <w:rPr>
          <w:rFonts w:cs="Times New Roman"/>
          <w:sz w:val="24"/>
          <w:szCs w:val="24"/>
        </w:rPr>
        <w:t>госуслуг</w:t>
      </w:r>
      <w:proofErr w:type="spellEnd"/>
      <w:r w:rsidRPr="002A446A">
        <w:rPr>
          <w:rFonts w:cs="Times New Roman"/>
          <w:sz w:val="24"/>
          <w:szCs w:val="24"/>
        </w:rPr>
        <w:t xml:space="preserve"> к ранее поданным им заявлениям в течение 1 года, а также частично сформированным заявлениям - в течение 3 месяцев;</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 xml:space="preserve">ж) возможность </w:t>
      </w:r>
      <w:proofErr w:type="gramStart"/>
      <w:r w:rsidRPr="002A446A">
        <w:rPr>
          <w:rFonts w:cs="Times New Roman"/>
          <w:sz w:val="24"/>
          <w:szCs w:val="24"/>
        </w:rPr>
        <w:t>выбора способа получения результата предоставления государственной услуги</w:t>
      </w:r>
      <w:proofErr w:type="gramEnd"/>
      <w:r w:rsidRPr="002A446A">
        <w:rPr>
          <w:rFonts w:cs="Times New Roman"/>
          <w:sz w:val="24"/>
          <w:szCs w:val="24"/>
        </w:rPr>
        <w:t>.</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 xml:space="preserve">Сформированное и подписанное заявление и иные документы, указанные в подпункте 2.6.1 пункта 2.6 раздела 2 административного регламента, необходимые для предоставления государственной услуги, направляются в уполномоченный орган посредством Портала </w:t>
      </w:r>
      <w:proofErr w:type="spellStart"/>
      <w:r w:rsidRPr="002A446A">
        <w:rPr>
          <w:rFonts w:cs="Times New Roman"/>
          <w:sz w:val="24"/>
          <w:szCs w:val="24"/>
        </w:rPr>
        <w:t>госуслуг</w:t>
      </w:r>
      <w:proofErr w:type="spellEnd"/>
      <w:r w:rsidRPr="002A446A">
        <w:rPr>
          <w:rFonts w:cs="Times New Roman"/>
          <w:sz w:val="24"/>
          <w:szCs w:val="24"/>
        </w:rPr>
        <w:t>.</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3.5.2. Порядок приема и рассмотрения заявления, направленного в электронной форме.</w:t>
      </w:r>
    </w:p>
    <w:p w:rsidR="00F321C8" w:rsidRPr="002A446A" w:rsidRDefault="00F321C8" w:rsidP="002A446A">
      <w:pPr>
        <w:pStyle w:val="ConsPlusNormal"/>
        <w:spacing w:before="220"/>
        <w:ind w:firstLine="540"/>
        <w:jc w:val="both"/>
        <w:rPr>
          <w:rFonts w:cs="Times New Roman"/>
          <w:sz w:val="24"/>
          <w:szCs w:val="24"/>
        </w:rPr>
      </w:pPr>
      <w:proofErr w:type="gramStart"/>
      <w:r w:rsidRPr="002A446A">
        <w:rPr>
          <w:rFonts w:cs="Times New Roman"/>
          <w:sz w:val="24"/>
          <w:szCs w:val="24"/>
        </w:rPr>
        <w:t>Предоставление государственной услуги в электронной форме осуществляется на основании полученного через ПК «Катарсис:</w:t>
      </w:r>
      <w:proofErr w:type="gramEnd"/>
      <w:r w:rsidRPr="002A446A">
        <w:rPr>
          <w:rFonts w:cs="Times New Roman"/>
          <w:sz w:val="24"/>
          <w:szCs w:val="24"/>
        </w:rPr>
        <w:t xml:space="preserve"> Соцзащита» заявления, направленного в форме электронного документа, подписанного электронной подписью.</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Уполномоченный орган обеспечивает прием заявления и приложенных к нему документов без необходимости повторного представления заявителем таких документов на бумажном носителе. Регистрационный номер и дата заявлению, направленному в форме электронного документа, подписанного электронной подписью, присваиваются автоматически при формировании заявления.</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Прием заявления, направленного в форме электронного документа, подписанного электронной подписью, осуществляется специалистами уполномоченного органа</w:t>
      </w:r>
      <w:proofErr w:type="gramStart"/>
      <w:r w:rsidRPr="002A446A">
        <w:rPr>
          <w:rFonts w:cs="Times New Roman"/>
          <w:sz w:val="24"/>
          <w:szCs w:val="24"/>
        </w:rPr>
        <w:t xml:space="preserve"> .</w:t>
      </w:r>
      <w:proofErr w:type="gramEnd"/>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 xml:space="preserve">Предоставление государственной услуги начинается с момента поступления в уполномоченный орган заявления, направленного в форме электронного документа, подписанного электронной подписью, и электронных документов, необходимых для </w:t>
      </w:r>
      <w:r w:rsidRPr="002A446A">
        <w:rPr>
          <w:rFonts w:cs="Times New Roman"/>
          <w:sz w:val="24"/>
          <w:szCs w:val="24"/>
        </w:rPr>
        <w:lastRenderedPageBreak/>
        <w:t>предоставления государственной услуги.</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 xml:space="preserve">При получении заявления, направленного в форме электронного документа, подписанного электронной подписью, заявителю сообщается присвоенный заявлению уникальный номер, по которому в соответствующем разделе Портала </w:t>
      </w:r>
      <w:proofErr w:type="spellStart"/>
      <w:r w:rsidRPr="002A446A">
        <w:rPr>
          <w:rFonts w:cs="Times New Roman"/>
          <w:sz w:val="24"/>
          <w:szCs w:val="24"/>
        </w:rPr>
        <w:t>госуслуг</w:t>
      </w:r>
      <w:proofErr w:type="spellEnd"/>
      <w:r w:rsidRPr="002A446A">
        <w:rPr>
          <w:rFonts w:cs="Times New Roman"/>
          <w:sz w:val="24"/>
          <w:szCs w:val="24"/>
        </w:rPr>
        <w:t xml:space="preserve"> заявителю будет предоставлена информация о ходе предоставления государственной услуги.</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 xml:space="preserve">После принятия заявления, направленного в форме электронного документа, подписанного электронной подписью, специалистом уполномоченного органа, ответственным за предоставление услуги, статус данного заявления в личном кабинете на Портале </w:t>
      </w:r>
      <w:proofErr w:type="spellStart"/>
      <w:r w:rsidRPr="002A446A">
        <w:rPr>
          <w:rFonts w:cs="Times New Roman"/>
          <w:sz w:val="24"/>
          <w:szCs w:val="24"/>
        </w:rPr>
        <w:t>госуслуг</w:t>
      </w:r>
      <w:proofErr w:type="spellEnd"/>
      <w:r w:rsidRPr="002A446A">
        <w:rPr>
          <w:rFonts w:cs="Times New Roman"/>
          <w:sz w:val="24"/>
          <w:szCs w:val="24"/>
        </w:rPr>
        <w:t xml:space="preserve"> обновляется до статуса «Заявление зарегистрировано».</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Специалист, ответственный за предоставление государственной услуги, приступает к выполнению административных процедур, предусмотренных подпунктами 3.2.2 - 3.2.3 пункта 3.2 раздела 3 административного регламента.</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 xml:space="preserve">Информация о ходе рассмотрения заявления и о принятом решении направляется заявителю в личный кабинет Портала </w:t>
      </w:r>
      <w:proofErr w:type="spellStart"/>
      <w:r w:rsidRPr="002A446A">
        <w:rPr>
          <w:rFonts w:cs="Times New Roman"/>
          <w:sz w:val="24"/>
          <w:szCs w:val="24"/>
        </w:rPr>
        <w:t>госуслуг</w:t>
      </w:r>
      <w:proofErr w:type="spellEnd"/>
      <w:r w:rsidRPr="002A446A">
        <w:rPr>
          <w:rFonts w:cs="Times New Roman"/>
          <w:sz w:val="24"/>
          <w:szCs w:val="24"/>
        </w:rPr>
        <w:t xml:space="preserve"> посредством информационно-коммуникационной сети Интернет.</w:t>
      </w:r>
    </w:p>
    <w:p w:rsidR="00F321C8" w:rsidRPr="002A446A" w:rsidRDefault="00F321C8" w:rsidP="002A446A">
      <w:pPr>
        <w:pStyle w:val="ConsPlusNormal"/>
        <w:spacing w:before="220"/>
        <w:ind w:firstLine="540"/>
        <w:jc w:val="both"/>
        <w:rPr>
          <w:rFonts w:cs="Times New Roman"/>
          <w:sz w:val="24"/>
          <w:szCs w:val="24"/>
        </w:rPr>
      </w:pPr>
      <w:r w:rsidRPr="002A446A">
        <w:rPr>
          <w:rFonts w:cs="Times New Roman"/>
          <w:sz w:val="24"/>
          <w:szCs w:val="24"/>
        </w:rPr>
        <w:t>Выдача результата предоставления государственной услуги проводится в соответствии с подпунктом 3.2.4 пункта 3.2 раздела 3 административного регламента.</w:t>
      </w:r>
    </w:p>
    <w:p w:rsidR="00F321C8" w:rsidRPr="002A446A" w:rsidRDefault="00F321C8" w:rsidP="002A446A">
      <w:pPr>
        <w:pStyle w:val="ConsPlusNormal"/>
        <w:jc w:val="both"/>
        <w:rPr>
          <w:rFonts w:cs="Times New Roman"/>
          <w:sz w:val="24"/>
          <w:szCs w:val="24"/>
        </w:rPr>
      </w:pPr>
    </w:p>
    <w:p w:rsidR="00F321C8" w:rsidRPr="002A446A" w:rsidRDefault="00F321C8" w:rsidP="00490BF5">
      <w:pPr>
        <w:pStyle w:val="ConsPlusTitle"/>
        <w:ind w:firstLine="0"/>
        <w:jc w:val="center"/>
        <w:outlineLvl w:val="1"/>
        <w:rPr>
          <w:rFonts w:ascii="Arial" w:eastAsia="Times New Roman" w:hAnsi="Arial" w:cs="Arial"/>
          <w:kern w:val="32"/>
          <w:sz w:val="32"/>
          <w:szCs w:val="32"/>
          <w:lang w:eastAsia="ru-RU"/>
        </w:rPr>
      </w:pPr>
      <w:r w:rsidRPr="002A446A">
        <w:rPr>
          <w:rFonts w:ascii="Arial" w:eastAsia="Times New Roman" w:hAnsi="Arial" w:cs="Arial"/>
          <w:kern w:val="32"/>
          <w:sz w:val="32"/>
          <w:szCs w:val="32"/>
          <w:lang w:eastAsia="ru-RU"/>
        </w:rPr>
        <w:t xml:space="preserve">4. Формы </w:t>
      </w:r>
      <w:proofErr w:type="gramStart"/>
      <w:r w:rsidRPr="002A446A">
        <w:rPr>
          <w:rFonts w:ascii="Arial" w:eastAsia="Times New Roman" w:hAnsi="Arial" w:cs="Arial"/>
          <w:kern w:val="32"/>
          <w:sz w:val="32"/>
          <w:szCs w:val="32"/>
          <w:lang w:eastAsia="ru-RU"/>
        </w:rPr>
        <w:t>контроля за</w:t>
      </w:r>
      <w:proofErr w:type="gramEnd"/>
      <w:r w:rsidRPr="002A446A">
        <w:rPr>
          <w:rFonts w:ascii="Arial" w:eastAsia="Times New Roman" w:hAnsi="Arial" w:cs="Arial"/>
          <w:kern w:val="32"/>
          <w:sz w:val="32"/>
          <w:szCs w:val="32"/>
          <w:lang w:eastAsia="ru-RU"/>
        </w:rPr>
        <w:t xml:space="preserve"> предоставлением государственной услуги</w:t>
      </w:r>
    </w:p>
    <w:p w:rsidR="00F321C8" w:rsidRPr="00F321C8" w:rsidRDefault="00F321C8" w:rsidP="00F321C8">
      <w:pPr>
        <w:pStyle w:val="ConsPlusNormal"/>
        <w:jc w:val="both"/>
        <w:rPr>
          <w:sz w:val="24"/>
          <w:szCs w:val="24"/>
        </w:rPr>
      </w:pPr>
    </w:p>
    <w:p w:rsidR="00F321C8" w:rsidRPr="002A446A" w:rsidRDefault="00F321C8" w:rsidP="00490BF5">
      <w:pPr>
        <w:pStyle w:val="ConsPlusNormal"/>
        <w:ind w:firstLine="567"/>
        <w:contextualSpacing/>
        <w:jc w:val="both"/>
        <w:rPr>
          <w:rFonts w:cs="Times New Roman"/>
          <w:sz w:val="24"/>
          <w:szCs w:val="24"/>
        </w:rPr>
      </w:pPr>
      <w:r w:rsidRPr="002A446A">
        <w:rPr>
          <w:rFonts w:cs="Times New Roman"/>
          <w:sz w:val="24"/>
          <w:szCs w:val="24"/>
        </w:rPr>
        <w:t xml:space="preserve">4.1. Текущий </w:t>
      </w:r>
      <w:proofErr w:type="gramStart"/>
      <w:r w:rsidRPr="002A446A">
        <w:rPr>
          <w:rFonts w:cs="Times New Roman"/>
          <w:sz w:val="24"/>
          <w:szCs w:val="24"/>
        </w:rPr>
        <w:t>контроль за</w:t>
      </w:r>
      <w:proofErr w:type="gramEnd"/>
      <w:r w:rsidRPr="002A446A">
        <w:rPr>
          <w:rFonts w:cs="Times New Roman"/>
          <w:sz w:val="24"/>
          <w:szCs w:val="24"/>
        </w:rPr>
        <w:t xml:space="preserve"> соблюдением последовательности действий, определенных административными процедурами по предоставлению государственной услуги, осуществляется руководителем уполномоченного органа и (или) иным должностным лицом уполномоченного органа.</w:t>
      </w:r>
    </w:p>
    <w:p w:rsidR="00F321C8" w:rsidRPr="002A446A" w:rsidRDefault="00F321C8" w:rsidP="00490BF5">
      <w:pPr>
        <w:pStyle w:val="ConsPlusNormal"/>
        <w:spacing w:before="220"/>
        <w:ind w:firstLine="567"/>
        <w:contextualSpacing/>
        <w:jc w:val="both"/>
        <w:rPr>
          <w:rFonts w:cs="Times New Roman"/>
          <w:sz w:val="24"/>
          <w:szCs w:val="24"/>
        </w:rPr>
      </w:pPr>
      <w:r w:rsidRPr="002A446A">
        <w:rPr>
          <w:rFonts w:cs="Times New Roman"/>
          <w:sz w:val="24"/>
          <w:szCs w:val="24"/>
        </w:rPr>
        <w:t>4.2. Текущий контроль осуществляется путем проведения проверок соблюдения и исполнения специалистами положений настоящего Административного регламента.</w:t>
      </w:r>
    </w:p>
    <w:p w:rsidR="00F321C8" w:rsidRPr="002A446A" w:rsidRDefault="00F321C8" w:rsidP="00490BF5">
      <w:pPr>
        <w:pStyle w:val="ConsPlusNormal"/>
        <w:spacing w:before="220"/>
        <w:ind w:firstLine="567"/>
        <w:contextualSpacing/>
        <w:jc w:val="both"/>
        <w:rPr>
          <w:rFonts w:cs="Times New Roman"/>
          <w:sz w:val="24"/>
          <w:szCs w:val="24"/>
        </w:rPr>
      </w:pPr>
      <w:r w:rsidRPr="002A446A">
        <w:rPr>
          <w:rFonts w:cs="Times New Roman"/>
          <w:sz w:val="24"/>
          <w:szCs w:val="24"/>
        </w:rPr>
        <w:t>4.3. Периодичность осуществления контроля устанавливается руководителем уполномоченного органа.</w:t>
      </w:r>
    </w:p>
    <w:p w:rsidR="00F321C8" w:rsidRPr="002A446A" w:rsidRDefault="00F321C8" w:rsidP="00490BF5">
      <w:pPr>
        <w:pStyle w:val="ConsPlusNormal"/>
        <w:spacing w:before="220"/>
        <w:ind w:firstLine="567"/>
        <w:contextualSpacing/>
        <w:jc w:val="both"/>
        <w:rPr>
          <w:rFonts w:cs="Times New Roman"/>
          <w:sz w:val="24"/>
          <w:szCs w:val="24"/>
        </w:rPr>
      </w:pPr>
      <w:r w:rsidRPr="002A446A">
        <w:rPr>
          <w:rFonts w:cs="Times New Roman"/>
          <w:sz w:val="24"/>
          <w:szCs w:val="24"/>
        </w:rPr>
        <w:t>4.4. Текущий контроль включает в себя проведение плановых (на основании планов работы уполномоченного органа) и внеплановых (по конкретному обращению заявителя, содержащему обоснованную жалобу на решения и действия (бездействие) должностных лиц) проверок. При проверке могут рассматриваться все вопросы, связанные с предоставлением государственной услуги, - комплексные проверки, или вопросы, связанные с исполнением отдельных административных процедур, - тематические проверки.</w:t>
      </w:r>
    </w:p>
    <w:p w:rsidR="00F321C8" w:rsidRPr="002A446A" w:rsidRDefault="00F321C8" w:rsidP="00490BF5">
      <w:pPr>
        <w:pStyle w:val="ConsPlusNormal"/>
        <w:spacing w:before="220"/>
        <w:ind w:firstLine="567"/>
        <w:contextualSpacing/>
        <w:jc w:val="both"/>
        <w:rPr>
          <w:rFonts w:cs="Times New Roman"/>
          <w:sz w:val="24"/>
          <w:szCs w:val="24"/>
        </w:rPr>
      </w:pPr>
      <w:r w:rsidRPr="002A446A">
        <w:rPr>
          <w:rFonts w:cs="Times New Roman"/>
          <w:sz w:val="24"/>
          <w:szCs w:val="24"/>
        </w:rPr>
        <w:t>4.5. Специалисты, уполномоченные на предоставление государственной услуги, осуществляют выполнение административных процедур, предусмотренных настоящим Административным регламентом, несут ответственность за соблюдение порядка и сроков рассмотрения, приема и обработки документов, определение оснований предоставления либо отказа в предоставлении государственной услуги.</w:t>
      </w:r>
    </w:p>
    <w:p w:rsidR="00F321C8" w:rsidRPr="002A446A" w:rsidRDefault="00F321C8" w:rsidP="00490BF5">
      <w:pPr>
        <w:pStyle w:val="ConsPlusNormal"/>
        <w:spacing w:before="220"/>
        <w:ind w:firstLine="567"/>
        <w:contextualSpacing/>
        <w:jc w:val="both"/>
        <w:rPr>
          <w:rFonts w:cs="Times New Roman"/>
          <w:sz w:val="24"/>
          <w:szCs w:val="24"/>
        </w:rPr>
      </w:pPr>
      <w:r w:rsidRPr="002A446A">
        <w:rPr>
          <w:rFonts w:cs="Times New Roman"/>
          <w:sz w:val="24"/>
          <w:szCs w:val="24"/>
        </w:rPr>
        <w:t xml:space="preserve">4.6. В случае нарушений прав граждан действиями (бездействием) специалистов уполномоченного органа виновные лица привлекаются к </w:t>
      </w:r>
      <w:r w:rsidRPr="002A446A">
        <w:rPr>
          <w:rFonts w:cs="Times New Roman"/>
          <w:sz w:val="24"/>
          <w:szCs w:val="24"/>
        </w:rPr>
        <w:lastRenderedPageBreak/>
        <w:t>ответственности в порядке, установленном законодательством Российской Федерации.</w:t>
      </w:r>
    </w:p>
    <w:p w:rsidR="00F321C8" w:rsidRPr="002A446A" w:rsidRDefault="00F321C8" w:rsidP="00490BF5">
      <w:pPr>
        <w:pStyle w:val="ConsPlusNormal"/>
        <w:spacing w:before="220"/>
        <w:ind w:firstLine="567"/>
        <w:contextualSpacing/>
        <w:jc w:val="both"/>
        <w:rPr>
          <w:rFonts w:cs="Times New Roman"/>
          <w:sz w:val="24"/>
          <w:szCs w:val="24"/>
        </w:rPr>
      </w:pPr>
      <w:r w:rsidRPr="002A446A">
        <w:rPr>
          <w:rFonts w:cs="Times New Roman"/>
          <w:sz w:val="24"/>
          <w:szCs w:val="24"/>
        </w:rPr>
        <w:t>4.7. Методическое руководство и контрольно-ревизионные функции по предоставлению государственной услуги осуществляет министерство труда и социальной защиты Калужской области.</w:t>
      </w:r>
    </w:p>
    <w:p w:rsidR="00F321C8" w:rsidRPr="002A446A" w:rsidRDefault="00F321C8" w:rsidP="00490BF5">
      <w:pPr>
        <w:pStyle w:val="ConsPlusNormal"/>
        <w:spacing w:before="220"/>
        <w:ind w:firstLine="567"/>
        <w:contextualSpacing/>
        <w:jc w:val="both"/>
        <w:rPr>
          <w:rFonts w:cs="Times New Roman"/>
          <w:sz w:val="24"/>
          <w:szCs w:val="24"/>
        </w:rPr>
      </w:pPr>
      <w:r w:rsidRPr="002A446A">
        <w:rPr>
          <w:rFonts w:cs="Times New Roman"/>
          <w:sz w:val="24"/>
          <w:szCs w:val="24"/>
        </w:rPr>
        <w:t xml:space="preserve">4.8. Требования к порядку и формам </w:t>
      </w:r>
      <w:proofErr w:type="gramStart"/>
      <w:r w:rsidRPr="002A446A">
        <w:rPr>
          <w:rFonts w:cs="Times New Roman"/>
          <w:sz w:val="24"/>
          <w:szCs w:val="24"/>
        </w:rPr>
        <w:t>контроля за</w:t>
      </w:r>
      <w:proofErr w:type="gramEnd"/>
      <w:r w:rsidRPr="002A446A">
        <w:rPr>
          <w:rFonts w:cs="Times New Roman"/>
          <w:sz w:val="24"/>
          <w:szCs w:val="24"/>
        </w:rPr>
        <w:t xml:space="preserve"> предоставлением государственной услуги, в том числе со стороны граждан, их объединений и организаций.</w:t>
      </w:r>
    </w:p>
    <w:p w:rsidR="00F321C8" w:rsidRPr="002A446A" w:rsidRDefault="00F321C8" w:rsidP="00490BF5">
      <w:pPr>
        <w:pStyle w:val="ConsPlusNormal"/>
        <w:spacing w:before="220"/>
        <w:ind w:firstLine="567"/>
        <w:contextualSpacing/>
        <w:jc w:val="both"/>
        <w:rPr>
          <w:rFonts w:cs="Times New Roman"/>
          <w:sz w:val="24"/>
          <w:szCs w:val="24"/>
        </w:rPr>
      </w:pPr>
      <w:proofErr w:type="gramStart"/>
      <w:r w:rsidRPr="002A446A">
        <w:rPr>
          <w:rFonts w:cs="Times New Roman"/>
          <w:sz w:val="24"/>
          <w:szCs w:val="24"/>
        </w:rPr>
        <w:t>При обращении заявителя в многофункциональный центр с заявлением и документами на предоставление государственной услуги работник многофункционального центра информирует его о том, что после получения результата предоставления государственной услуги проводится сбор мнений заявителей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(или оценить предоставленную ему государственную</w:t>
      </w:r>
      <w:proofErr w:type="gramEnd"/>
      <w:r w:rsidRPr="002A446A">
        <w:rPr>
          <w:rFonts w:cs="Times New Roman"/>
          <w:sz w:val="24"/>
          <w:szCs w:val="24"/>
        </w:rPr>
        <w:t xml:space="preserve"> услугу с использованием сети Интернет).</w:t>
      </w:r>
    </w:p>
    <w:p w:rsidR="00F321C8" w:rsidRPr="002A446A" w:rsidRDefault="00F321C8" w:rsidP="00490BF5">
      <w:pPr>
        <w:pStyle w:val="ConsPlusNormal"/>
        <w:spacing w:before="220"/>
        <w:ind w:firstLine="567"/>
        <w:contextualSpacing/>
        <w:jc w:val="both"/>
        <w:rPr>
          <w:rFonts w:cs="Times New Roman"/>
          <w:sz w:val="24"/>
          <w:szCs w:val="24"/>
        </w:rPr>
      </w:pPr>
      <w:proofErr w:type="gramStart"/>
      <w:r w:rsidRPr="002A446A">
        <w:rPr>
          <w:rFonts w:cs="Times New Roman"/>
          <w:sz w:val="24"/>
          <w:szCs w:val="24"/>
        </w:rPr>
        <w:t>В случае отказа заявителя от оценки качества предоставления государственной услуги с использованием средств подвижной радиотелефонной связи работник многофункционального центра предлагает воспользоваться для участия в указанной оценке терминальным или иным устройством, расположенным непосредственно в месте предоставления результата государственной услуги (при наличии технических возможностей), либо оценить качество предоставленной ему государственной услуги на специализированном сайте («Ваш контроль») в сети Интернет, а также в</w:t>
      </w:r>
      <w:proofErr w:type="gramEnd"/>
      <w:r w:rsidRPr="002A446A">
        <w:rPr>
          <w:rFonts w:cs="Times New Roman"/>
          <w:sz w:val="24"/>
          <w:szCs w:val="24"/>
        </w:rPr>
        <w:t xml:space="preserve"> личном </w:t>
      </w:r>
      <w:proofErr w:type="gramStart"/>
      <w:r w:rsidRPr="002A446A">
        <w:rPr>
          <w:rFonts w:cs="Times New Roman"/>
          <w:sz w:val="24"/>
          <w:szCs w:val="24"/>
        </w:rPr>
        <w:t>кабинете</w:t>
      </w:r>
      <w:proofErr w:type="gramEnd"/>
      <w:r w:rsidRPr="002A446A">
        <w:rPr>
          <w:rFonts w:cs="Times New Roman"/>
          <w:sz w:val="24"/>
          <w:szCs w:val="24"/>
        </w:rPr>
        <w:t xml:space="preserve"> единого портала, портала услуг Калужской области.</w:t>
      </w:r>
    </w:p>
    <w:p w:rsidR="00F321C8" w:rsidRPr="002A446A" w:rsidRDefault="00F321C8" w:rsidP="00490BF5">
      <w:pPr>
        <w:pStyle w:val="ConsPlusNormal"/>
        <w:spacing w:before="220"/>
        <w:ind w:firstLine="567"/>
        <w:contextualSpacing/>
        <w:jc w:val="both"/>
        <w:rPr>
          <w:rFonts w:cs="Times New Roman"/>
          <w:sz w:val="24"/>
          <w:szCs w:val="24"/>
        </w:rPr>
      </w:pPr>
      <w:proofErr w:type="gramStart"/>
      <w:r w:rsidRPr="002A446A">
        <w:rPr>
          <w:rFonts w:cs="Times New Roman"/>
          <w:sz w:val="24"/>
          <w:szCs w:val="24"/>
        </w:rPr>
        <w:t>В случае согласия заявителя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 предоставленный заявителем вместе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«Информационно-аналитическая система мониторинга качества государственных услуг».</w:t>
      </w:r>
      <w:proofErr w:type="gramEnd"/>
    </w:p>
    <w:p w:rsidR="00F321C8" w:rsidRPr="00F321C8" w:rsidRDefault="00F321C8" w:rsidP="00F321C8">
      <w:pPr>
        <w:pStyle w:val="ConsPlusNormal"/>
        <w:jc w:val="both"/>
        <w:rPr>
          <w:sz w:val="24"/>
          <w:szCs w:val="24"/>
        </w:rPr>
      </w:pPr>
    </w:p>
    <w:p w:rsidR="00F321C8" w:rsidRPr="002A446A" w:rsidRDefault="00F321C8" w:rsidP="002A446A">
      <w:pPr>
        <w:pStyle w:val="ConsPlusTitle"/>
        <w:ind w:firstLine="0"/>
        <w:jc w:val="center"/>
        <w:outlineLvl w:val="1"/>
        <w:rPr>
          <w:rFonts w:ascii="Arial" w:eastAsia="Times New Roman" w:hAnsi="Arial" w:cs="Arial"/>
          <w:kern w:val="32"/>
          <w:sz w:val="32"/>
          <w:szCs w:val="32"/>
          <w:lang w:eastAsia="ru-RU"/>
        </w:rPr>
      </w:pPr>
      <w:bookmarkStart w:id="8" w:name="P346"/>
      <w:bookmarkEnd w:id="8"/>
      <w:r w:rsidRPr="002A446A">
        <w:rPr>
          <w:rFonts w:ascii="Arial" w:eastAsia="Times New Roman" w:hAnsi="Arial" w:cs="Arial"/>
          <w:kern w:val="32"/>
          <w:sz w:val="32"/>
          <w:szCs w:val="32"/>
          <w:lang w:eastAsia="ru-RU"/>
        </w:rPr>
        <w:t>5. Досудебное (внесудебное) обжалование заявителем решений</w:t>
      </w:r>
      <w:r w:rsidR="002A446A">
        <w:rPr>
          <w:rFonts w:ascii="Arial" w:eastAsia="Times New Roman" w:hAnsi="Arial" w:cs="Arial"/>
          <w:kern w:val="32"/>
          <w:sz w:val="32"/>
          <w:szCs w:val="32"/>
          <w:lang w:eastAsia="ru-RU"/>
        </w:rPr>
        <w:t xml:space="preserve"> </w:t>
      </w:r>
      <w:r w:rsidRPr="002A446A">
        <w:rPr>
          <w:rFonts w:ascii="Arial" w:eastAsia="Times New Roman" w:hAnsi="Arial" w:cs="Arial"/>
          <w:kern w:val="32"/>
          <w:sz w:val="32"/>
          <w:szCs w:val="32"/>
          <w:lang w:eastAsia="ru-RU"/>
        </w:rPr>
        <w:t>и действий (бездействия) уполномоченного органа,</w:t>
      </w:r>
      <w:r w:rsidR="002A446A">
        <w:rPr>
          <w:rFonts w:ascii="Arial" w:eastAsia="Times New Roman" w:hAnsi="Arial" w:cs="Arial"/>
          <w:kern w:val="32"/>
          <w:sz w:val="32"/>
          <w:szCs w:val="32"/>
          <w:lang w:eastAsia="ru-RU"/>
        </w:rPr>
        <w:t xml:space="preserve"> </w:t>
      </w:r>
      <w:r w:rsidRPr="002A446A">
        <w:rPr>
          <w:rFonts w:ascii="Arial" w:eastAsia="Times New Roman" w:hAnsi="Arial" w:cs="Arial"/>
          <w:kern w:val="32"/>
          <w:sz w:val="32"/>
          <w:szCs w:val="32"/>
          <w:lang w:eastAsia="ru-RU"/>
        </w:rPr>
        <w:t>должностного лица либо муниципального служащего</w:t>
      </w:r>
      <w:r w:rsidR="002A446A">
        <w:rPr>
          <w:rFonts w:ascii="Arial" w:eastAsia="Times New Roman" w:hAnsi="Arial" w:cs="Arial"/>
          <w:kern w:val="32"/>
          <w:sz w:val="32"/>
          <w:szCs w:val="32"/>
          <w:lang w:eastAsia="ru-RU"/>
        </w:rPr>
        <w:t xml:space="preserve"> </w:t>
      </w:r>
      <w:r w:rsidRPr="002A446A">
        <w:rPr>
          <w:rFonts w:ascii="Arial" w:eastAsia="Times New Roman" w:hAnsi="Arial" w:cs="Arial"/>
          <w:kern w:val="32"/>
          <w:sz w:val="32"/>
          <w:szCs w:val="32"/>
          <w:lang w:eastAsia="ru-RU"/>
        </w:rPr>
        <w:t>уполномоченного органа</w:t>
      </w:r>
    </w:p>
    <w:p w:rsidR="00F321C8" w:rsidRPr="00F321C8" w:rsidRDefault="00F321C8" w:rsidP="00F321C8">
      <w:pPr>
        <w:pStyle w:val="ConsPlusNormal"/>
        <w:jc w:val="both"/>
        <w:rPr>
          <w:sz w:val="24"/>
          <w:szCs w:val="24"/>
        </w:rPr>
      </w:pPr>
    </w:p>
    <w:p w:rsidR="00F321C8" w:rsidRPr="002A446A" w:rsidRDefault="00F321C8" w:rsidP="002A446A">
      <w:pPr>
        <w:pStyle w:val="ConsPlusNormal"/>
        <w:ind w:firstLine="709"/>
        <w:jc w:val="both"/>
        <w:rPr>
          <w:rFonts w:cs="Times New Roman"/>
          <w:sz w:val="24"/>
          <w:szCs w:val="24"/>
        </w:rPr>
      </w:pPr>
      <w:r w:rsidRPr="002A446A">
        <w:rPr>
          <w:rFonts w:cs="Times New Roman"/>
          <w:sz w:val="24"/>
          <w:szCs w:val="24"/>
        </w:rPr>
        <w:t>5.1. Предмет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w:t>
      </w:r>
    </w:p>
    <w:p w:rsidR="00F321C8" w:rsidRPr="002A446A" w:rsidRDefault="00F321C8" w:rsidP="002A446A">
      <w:pPr>
        <w:pStyle w:val="ConsPlusNormal"/>
        <w:spacing w:before="220"/>
        <w:ind w:firstLine="709"/>
        <w:jc w:val="both"/>
        <w:rPr>
          <w:rFonts w:cs="Times New Roman"/>
          <w:sz w:val="24"/>
          <w:szCs w:val="24"/>
        </w:rPr>
      </w:pPr>
      <w:r w:rsidRPr="002A446A">
        <w:rPr>
          <w:rFonts w:cs="Times New Roman"/>
          <w:sz w:val="24"/>
          <w:szCs w:val="24"/>
        </w:rPr>
        <w:t>5.1.1. Заявитель может обратиться с жалобой, в том числе в следующих случаях:</w:t>
      </w:r>
    </w:p>
    <w:p w:rsidR="00F321C8" w:rsidRPr="002A446A" w:rsidRDefault="00F321C8" w:rsidP="002A446A">
      <w:pPr>
        <w:pStyle w:val="ConsPlusNormal"/>
        <w:ind w:firstLine="709"/>
        <w:jc w:val="both"/>
        <w:rPr>
          <w:rFonts w:cs="Times New Roman"/>
          <w:sz w:val="24"/>
          <w:szCs w:val="24"/>
        </w:rPr>
      </w:pPr>
      <w:r w:rsidRPr="002A446A">
        <w:rPr>
          <w:rFonts w:cs="Times New Roman"/>
          <w:sz w:val="24"/>
          <w:szCs w:val="24"/>
        </w:rPr>
        <w:t>а) нарушение срока регистрации запроса заявителя о предоставлении государственной услуги;</w:t>
      </w:r>
    </w:p>
    <w:p w:rsidR="00F321C8" w:rsidRPr="002A446A" w:rsidRDefault="00F321C8" w:rsidP="002A446A">
      <w:pPr>
        <w:pStyle w:val="ConsPlusNormal"/>
        <w:ind w:firstLine="709"/>
        <w:jc w:val="both"/>
        <w:rPr>
          <w:rFonts w:cs="Times New Roman"/>
          <w:sz w:val="24"/>
          <w:szCs w:val="24"/>
        </w:rPr>
      </w:pPr>
      <w:r w:rsidRPr="002A446A">
        <w:rPr>
          <w:rFonts w:cs="Times New Roman"/>
          <w:sz w:val="24"/>
          <w:szCs w:val="24"/>
        </w:rPr>
        <w:t>б) нарушение срока предоставления государственной услуги;</w:t>
      </w:r>
    </w:p>
    <w:p w:rsidR="00F321C8" w:rsidRPr="002A446A" w:rsidRDefault="00F321C8" w:rsidP="002A446A">
      <w:pPr>
        <w:pStyle w:val="ConsPlusNormal"/>
        <w:ind w:firstLine="709"/>
        <w:jc w:val="both"/>
        <w:rPr>
          <w:rFonts w:cs="Times New Roman"/>
          <w:sz w:val="24"/>
          <w:szCs w:val="24"/>
        </w:rPr>
      </w:pPr>
      <w:r w:rsidRPr="002A446A">
        <w:rPr>
          <w:rFonts w:cs="Times New Roman"/>
          <w:sz w:val="24"/>
          <w:szCs w:val="24"/>
        </w:rPr>
        <w:t xml:space="preserve">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Калужской области, органов местного самоуправления муниципального района для предоставления </w:t>
      </w:r>
      <w:r w:rsidRPr="002A446A">
        <w:rPr>
          <w:rFonts w:cs="Times New Roman"/>
          <w:sz w:val="24"/>
          <w:szCs w:val="24"/>
        </w:rPr>
        <w:lastRenderedPageBreak/>
        <w:t>государственной услуги;</w:t>
      </w:r>
    </w:p>
    <w:p w:rsidR="00F321C8" w:rsidRPr="002A446A" w:rsidRDefault="00F321C8" w:rsidP="002A446A">
      <w:pPr>
        <w:pStyle w:val="ConsPlusNormal"/>
        <w:ind w:firstLine="709"/>
        <w:jc w:val="both"/>
        <w:rPr>
          <w:rFonts w:cs="Times New Roman"/>
          <w:sz w:val="24"/>
          <w:szCs w:val="24"/>
        </w:rPr>
      </w:pPr>
      <w:r w:rsidRPr="002A446A">
        <w:rPr>
          <w:rFonts w:cs="Times New Roman"/>
          <w:sz w:val="24"/>
          <w:szCs w:val="24"/>
        </w:rPr>
        <w:t>г) отказ в приеме документов, представление которых предусмотрено нормативными правовыми актами Российской Федерации, Калужской области, органов местного самоуправления муниципального района для предоставления государственной услуги, у заявителя;</w:t>
      </w:r>
    </w:p>
    <w:p w:rsidR="00F321C8" w:rsidRPr="002A446A" w:rsidRDefault="00F321C8" w:rsidP="002A446A">
      <w:pPr>
        <w:pStyle w:val="ConsPlusNormal"/>
        <w:ind w:firstLine="709"/>
        <w:jc w:val="both"/>
        <w:rPr>
          <w:rFonts w:cs="Times New Roman"/>
          <w:sz w:val="24"/>
          <w:szCs w:val="24"/>
        </w:rPr>
      </w:pPr>
      <w:proofErr w:type="spellStart"/>
      <w:r w:rsidRPr="002A446A">
        <w:rPr>
          <w:rFonts w:cs="Times New Roman"/>
          <w:sz w:val="24"/>
          <w:szCs w:val="24"/>
        </w:rPr>
        <w:t>д</w:t>
      </w:r>
      <w:proofErr w:type="spellEnd"/>
      <w:r w:rsidRPr="002A446A">
        <w:rPr>
          <w:rFonts w:cs="Times New Roman"/>
          <w:sz w:val="24"/>
          <w:szCs w:val="24"/>
        </w:rPr>
        <w:t>)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органов местного самоуправления муниципального района;</w:t>
      </w:r>
    </w:p>
    <w:p w:rsidR="00F321C8" w:rsidRPr="002A446A" w:rsidRDefault="00F321C8" w:rsidP="002A446A">
      <w:pPr>
        <w:pStyle w:val="ConsPlusNormal"/>
        <w:ind w:firstLine="709"/>
        <w:jc w:val="both"/>
        <w:rPr>
          <w:rFonts w:cs="Times New Roman"/>
          <w:sz w:val="24"/>
          <w:szCs w:val="24"/>
        </w:rPr>
      </w:pPr>
      <w:r w:rsidRPr="002A446A">
        <w:rPr>
          <w:rFonts w:cs="Times New Roman"/>
          <w:sz w:val="24"/>
          <w:szCs w:val="24"/>
        </w:rPr>
        <w:t>е) затребование с заявителя при предоставлении государственной услуги платы, не предусмотренной нормативными правовыми актами Российской Федерации, Калужской области, органов местного самоуправления муниципального района;</w:t>
      </w:r>
    </w:p>
    <w:p w:rsidR="00F321C8" w:rsidRPr="002A446A" w:rsidRDefault="00F321C8" w:rsidP="002A446A">
      <w:pPr>
        <w:pStyle w:val="ConsPlusNormal"/>
        <w:ind w:firstLine="709"/>
        <w:jc w:val="both"/>
        <w:rPr>
          <w:rFonts w:cs="Times New Roman"/>
          <w:sz w:val="24"/>
          <w:szCs w:val="24"/>
        </w:rPr>
      </w:pPr>
      <w:proofErr w:type="gramStart"/>
      <w:r w:rsidRPr="002A446A">
        <w:rPr>
          <w:rFonts w:cs="Times New Roman"/>
          <w:sz w:val="24"/>
          <w:szCs w:val="24"/>
        </w:rPr>
        <w:t>ж) отказ уполномоченного органа или должностного лица уполномоченного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F321C8" w:rsidRPr="002A446A" w:rsidRDefault="00F321C8" w:rsidP="002A446A">
      <w:pPr>
        <w:pStyle w:val="ConsPlusNormal"/>
        <w:ind w:firstLine="709"/>
        <w:jc w:val="both"/>
        <w:rPr>
          <w:rFonts w:cs="Times New Roman"/>
          <w:sz w:val="24"/>
          <w:szCs w:val="24"/>
        </w:rPr>
      </w:pPr>
      <w:proofErr w:type="spellStart"/>
      <w:r w:rsidRPr="002A446A">
        <w:rPr>
          <w:rFonts w:cs="Times New Roman"/>
          <w:sz w:val="24"/>
          <w:szCs w:val="24"/>
        </w:rPr>
        <w:t>з</w:t>
      </w:r>
      <w:proofErr w:type="spellEnd"/>
      <w:r w:rsidRPr="002A446A">
        <w:rPr>
          <w:rFonts w:cs="Times New Roman"/>
          <w:sz w:val="24"/>
          <w:szCs w:val="24"/>
        </w:rPr>
        <w:t>) нарушение срока или порядка выдачи документов по результатам предоставления государственной услуги;</w:t>
      </w:r>
    </w:p>
    <w:p w:rsidR="00F321C8" w:rsidRPr="002A446A" w:rsidRDefault="00F321C8" w:rsidP="002A446A">
      <w:pPr>
        <w:pStyle w:val="ConsPlusNormal"/>
        <w:ind w:firstLine="709"/>
        <w:jc w:val="both"/>
        <w:rPr>
          <w:rFonts w:cs="Times New Roman"/>
          <w:sz w:val="24"/>
          <w:szCs w:val="24"/>
        </w:rPr>
      </w:pPr>
      <w:r w:rsidRPr="002A446A">
        <w:rPr>
          <w:rFonts w:cs="Times New Roman"/>
          <w:sz w:val="24"/>
          <w:szCs w:val="24"/>
        </w:rPr>
        <w:t>и)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органов местного самоуправления муниципального района;</w:t>
      </w:r>
    </w:p>
    <w:p w:rsidR="00F321C8" w:rsidRPr="002A446A" w:rsidRDefault="00F321C8" w:rsidP="002A446A">
      <w:pPr>
        <w:pStyle w:val="ConsPlusNormal"/>
        <w:ind w:firstLine="709"/>
        <w:jc w:val="both"/>
        <w:rPr>
          <w:rFonts w:cs="Times New Roman"/>
          <w:sz w:val="24"/>
          <w:szCs w:val="24"/>
        </w:rPr>
      </w:pPr>
      <w:proofErr w:type="gramStart"/>
      <w:r w:rsidRPr="002A446A">
        <w:rPr>
          <w:rFonts w:cs="Times New Roman"/>
          <w:sz w:val="24"/>
          <w:szCs w:val="24"/>
        </w:rPr>
        <w:t xml:space="preserve">к)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w:t>
      </w:r>
      <w:hyperlink r:id="rId19" w:tooltip="№ 210-фз" w:history="1">
        <w:r w:rsidRPr="00352853">
          <w:rPr>
            <w:rStyle w:val="a8"/>
            <w:rFonts w:cs="Times New Roman"/>
            <w:sz w:val="24"/>
            <w:szCs w:val="24"/>
          </w:rPr>
          <w:t>№ 210-ФЗ</w:t>
        </w:r>
      </w:hyperlink>
      <w:r w:rsidRPr="002A446A">
        <w:rPr>
          <w:rFonts w:cs="Times New Roman"/>
          <w:sz w:val="24"/>
          <w:szCs w:val="24"/>
        </w:rPr>
        <w:t xml:space="preserve"> «Об организации предоставления государственных и муниципальных услуг».</w:t>
      </w:r>
      <w:proofErr w:type="gramEnd"/>
    </w:p>
    <w:p w:rsidR="00F321C8" w:rsidRPr="002A446A" w:rsidRDefault="00F321C8" w:rsidP="002A446A">
      <w:pPr>
        <w:pStyle w:val="ConsPlusNormal"/>
        <w:spacing w:before="220"/>
        <w:ind w:firstLine="709"/>
        <w:jc w:val="both"/>
        <w:rPr>
          <w:rFonts w:cs="Times New Roman"/>
          <w:sz w:val="24"/>
          <w:szCs w:val="24"/>
        </w:rPr>
      </w:pPr>
      <w:r w:rsidRPr="002A446A">
        <w:rPr>
          <w:rFonts w:cs="Times New Roman"/>
          <w:sz w:val="24"/>
          <w:szCs w:val="24"/>
        </w:rPr>
        <w:t>5.2. Общие требования к порядку подачи и рассмотрения жалобы.</w:t>
      </w:r>
    </w:p>
    <w:p w:rsidR="00F321C8" w:rsidRPr="002A446A" w:rsidRDefault="00F321C8" w:rsidP="002A446A">
      <w:pPr>
        <w:pStyle w:val="ConsPlusNormal"/>
        <w:spacing w:before="220"/>
        <w:ind w:firstLine="709"/>
        <w:jc w:val="both"/>
        <w:rPr>
          <w:rFonts w:cs="Times New Roman"/>
          <w:sz w:val="24"/>
          <w:szCs w:val="24"/>
        </w:rPr>
      </w:pPr>
      <w:r w:rsidRPr="002A446A">
        <w:rPr>
          <w:rFonts w:cs="Times New Roman"/>
          <w:sz w:val="24"/>
          <w:szCs w:val="24"/>
        </w:rPr>
        <w:t xml:space="preserve">5.2.1. Жалоба подается в письменной форме на бумажном носителе, электронной форме в администрацию </w:t>
      </w:r>
      <w:proofErr w:type="gramStart"/>
      <w:r w:rsidRPr="002A446A">
        <w:rPr>
          <w:rFonts w:cs="Times New Roman"/>
          <w:sz w:val="24"/>
          <w:szCs w:val="24"/>
        </w:rPr>
        <w:t>муниципального</w:t>
      </w:r>
      <w:proofErr w:type="gramEnd"/>
      <w:r w:rsidRPr="002A446A">
        <w:rPr>
          <w:rFonts w:cs="Times New Roman"/>
          <w:sz w:val="24"/>
          <w:szCs w:val="24"/>
        </w:rPr>
        <w:t xml:space="preserve"> района, уполномоченный орган, многофункциональный центр.</w:t>
      </w:r>
    </w:p>
    <w:p w:rsidR="00F321C8" w:rsidRPr="002A446A" w:rsidRDefault="00F321C8" w:rsidP="002A446A">
      <w:pPr>
        <w:pStyle w:val="ConsPlusNormal"/>
        <w:ind w:firstLine="709"/>
        <w:jc w:val="both"/>
        <w:rPr>
          <w:rFonts w:cs="Times New Roman"/>
          <w:sz w:val="24"/>
          <w:szCs w:val="24"/>
        </w:rPr>
      </w:pPr>
      <w:r w:rsidRPr="002A446A">
        <w:rPr>
          <w:rFonts w:cs="Times New Roman"/>
          <w:sz w:val="24"/>
          <w:szCs w:val="24"/>
        </w:rPr>
        <w:t xml:space="preserve">Жалоба подается заявителем в администрацию </w:t>
      </w:r>
      <w:proofErr w:type="gramStart"/>
      <w:r w:rsidRPr="002A446A">
        <w:rPr>
          <w:rFonts w:cs="Times New Roman"/>
          <w:sz w:val="24"/>
          <w:szCs w:val="24"/>
        </w:rPr>
        <w:t>муниципального</w:t>
      </w:r>
      <w:proofErr w:type="gramEnd"/>
      <w:r w:rsidRPr="002A446A">
        <w:rPr>
          <w:rFonts w:cs="Times New Roman"/>
          <w:sz w:val="24"/>
          <w:szCs w:val="24"/>
        </w:rPr>
        <w:t xml:space="preserve"> района в следующих случаях:</w:t>
      </w:r>
    </w:p>
    <w:p w:rsidR="00F321C8" w:rsidRPr="002A446A" w:rsidRDefault="00F321C8" w:rsidP="002A446A">
      <w:pPr>
        <w:pStyle w:val="ConsPlusNormal"/>
        <w:ind w:firstLine="709"/>
        <w:jc w:val="both"/>
        <w:rPr>
          <w:rFonts w:cs="Times New Roman"/>
          <w:sz w:val="24"/>
          <w:szCs w:val="24"/>
        </w:rPr>
      </w:pPr>
      <w:r w:rsidRPr="002A446A">
        <w:rPr>
          <w:rFonts w:cs="Times New Roman"/>
          <w:sz w:val="24"/>
          <w:szCs w:val="24"/>
        </w:rPr>
        <w:t>- если обжалуются решения, действия (бездействие) уполномоченного органа, его руководителя и муниципальных служащих.</w:t>
      </w:r>
    </w:p>
    <w:p w:rsidR="00F321C8" w:rsidRPr="002A446A" w:rsidRDefault="00F321C8" w:rsidP="002A446A">
      <w:pPr>
        <w:pStyle w:val="ConsPlusNormal"/>
        <w:ind w:firstLine="709"/>
        <w:jc w:val="both"/>
        <w:rPr>
          <w:rFonts w:cs="Times New Roman"/>
          <w:sz w:val="24"/>
          <w:szCs w:val="24"/>
        </w:rPr>
      </w:pPr>
      <w:r w:rsidRPr="002A446A">
        <w:rPr>
          <w:rFonts w:cs="Times New Roman"/>
          <w:sz w:val="24"/>
          <w:szCs w:val="24"/>
        </w:rPr>
        <w:t>Жалоба на решения, действия (бездействие) муниципальных служащих уполномоченного органа может быть подана также в уполномоченный орган.</w:t>
      </w:r>
    </w:p>
    <w:p w:rsidR="00F321C8" w:rsidRPr="002A446A" w:rsidRDefault="00F321C8" w:rsidP="002A446A">
      <w:pPr>
        <w:pStyle w:val="ConsPlusNormal"/>
        <w:ind w:firstLine="709"/>
        <w:jc w:val="both"/>
        <w:rPr>
          <w:rFonts w:cs="Times New Roman"/>
          <w:sz w:val="24"/>
          <w:szCs w:val="24"/>
        </w:rPr>
      </w:pPr>
      <w:r w:rsidRPr="002A446A">
        <w:rPr>
          <w:rFonts w:cs="Times New Roman"/>
          <w:sz w:val="24"/>
          <w:szCs w:val="24"/>
        </w:rPr>
        <w:t>Жалоба на решения, действия (бездействие) уполномоченного органа, его руководителя рассматривается главой администрации муниципального района.</w:t>
      </w:r>
    </w:p>
    <w:p w:rsidR="00F321C8" w:rsidRPr="002A446A" w:rsidRDefault="00F321C8" w:rsidP="002A446A">
      <w:pPr>
        <w:pStyle w:val="ConsPlusNormal"/>
        <w:ind w:firstLine="709"/>
        <w:jc w:val="both"/>
        <w:rPr>
          <w:rFonts w:cs="Times New Roman"/>
          <w:sz w:val="24"/>
          <w:szCs w:val="24"/>
        </w:rPr>
      </w:pPr>
      <w:r w:rsidRPr="002A446A">
        <w:rPr>
          <w:rFonts w:cs="Times New Roman"/>
          <w:sz w:val="24"/>
          <w:szCs w:val="24"/>
        </w:rPr>
        <w:t>Жалоба на решения, действия (бездействие) муниципальных служащих уполномоченного органа рассматривается руководителем уполномоченного органа.</w:t>
      </w:r>
    </w:p>
    <w:p w:rsidR="00F321C8" w:rsidRPr="002A446A" w:rsidRDefault="00F321C8" w:rsidP="002A446A">
      <w:pPr>
        <w:pStyle w:val="ConsPlusNormal"/>
        <w:ind w:firstLine="709"/>
        <w:contextualSpacing/>
        <w:jc w:val="both"/>
        <w:rPr>
          <w:rFonts w:cs="Times New Roman"/>
          <w:sz w:val="24"/>
          <w:szCs w:val="24"/>
        </w:rPr>
      </w:pPr>
      <w:r w:rsidRPr="002A446A">
        <w:rPr>
          <w:rFonts w:cs="Times New Roman"/>
          <w:sz w:val="24"/>
          <w:szCs w:val="24"/>
        </w:rPr>
        <w:t>В случае подачи заявителем жалобы на нарушение порядка предоставления государственных услуг, в том числе на нарушения, допущенные многофункциональным центром, через многофункциональный центр, многофункциональный центр обеспечивает ее передачу в уполномоченный орган в срок, не позднее следующего рабочего дня со дня поступления жалобы.</w:t>
      </w:r>
    </w:p>
    <w:p w:rsidR="00F321C8" w:rsidRPr="002A446A" w:rsidRDefault="00F321C8" w:rsidP="002A446A">
      <w:pPr>
        <w:pStyle w:val="ConsPlusNormal"/>
        <w:spacing w:before="220"/>
        <w:ind w:firstLine="709"/>
        <w:contextualSpacing/>
        <w:jc w:val="both"/>
        <w:rPr>
          <w:rFonts w:cs="Times New Roman"/>
          <w:sz w:val="24"/>
          <w:szCs w:val="24"/>
        </w:rPr>
      </w:pPr>
      <w:r w:rsidRPr="002A446A">
        <w:rPr>
          <w:rFonts w:cs="Times New Roman"/>
          <w:sz w:val="24"/>
          <w:szCs w:val="24"/>
        </w:rPr>
        <w:lastRenderedPageBreak/>
        <w:t>Жалоба на нарушение порядка предоставления государственной услуги многофункциональным центром рассматривается уполномоченным органом, предоставляющим государственную услугу. При этом срок рассмотрения жалобы исчисляется со дня регистрации жалобы в уполномоченном органе.</w:t>
      </w:r>
    </w:p>
    <w:p w:rsidR="00F321C8" w:rsidRPr="002A446A" w:rsidRDefault="00F321C8" w:rsidP="002A446A">
      <w:pPr>
        <w:pStyle w:val="ConsPlusNormal"/>
        <w:spacing w:before="220"/>
        <w:ind w:firstLine="709"/>
        <w:contextualSpacing/>
        <w:jc w:val="both"/>
        <w:rPr>
          <w:rFonts w:cs="Times New Roman"/>
          <w:sz w:val="24"/>
          <w:szCs w:val="24"/>
        </w:rPr>
      </w:pPr>
      <w:proofErr w:type="gramStart"/>
      <w:r w:rsidRPr="002A446A">
        <w:rPr>
          <w:rFonts w:cs="Times New Roman"/>
          <w:sz w:val="24"/>
          <w:szCs w:val="24"/>
        </w:rPr>
        <w:t xml:space="preserve">В электронном виде жалоба может быть подана заявителем посредством Портала </w:t>
      </w:r>
      <w:proofErr w:type="spellStart"/>
      <w:r w:rsidRPr="002A446A">
        <w:rPr>
          <w:rFonts w:cs="Times New Roman"/>
          <w:sz w:val="24"/>
          <w:szCs w:val="24"/>
        </w:rPr>
        <w:t>госуслуг</w:t>
      </w:r>
      <w:proofErr w:type="spellEnd"/>
      <w:r w:rsidRPr="002A446A">
        <w:rPr>
          <w:rFonts w:cs="Times New Roman"/>
          <w:sz w:val="24"/>
          <w:szCs w:val="24"/>
        </w:rPr>
        <w:t xml:space="preserve"> (раздел «Досудебное обжалование» (https://do.gosuslugi.ru).</w:t>
      </w:r>
      <w:proofErr w:type="gramEnd"/>
    </w:p>
    <w:p w:rsidR="00F321C8" w:rsidRPr="002A446A" w:rsidRDefault="00F321C8" w:rsidP="002A446A">
      <w:pPr>
        <w:pStyle w:val="ConsPlusNormal"/>
        <w:ind w:firstLine="709"/>
        <w:jc w:val="both"/>
        <w:rPr>
          <w:rFonts w:cs="Times New Roman"/>
          <w:sz w:val="24"/>
          <w:szCs w:val="24"/>
        </w:rPr>
      </w:pPr>
      <w:r w:rsidRPr="002A446A">
        <w:rPr>
          <w:rFonts w:cs="Times New Roman"/>
          <w:sz w:val="24"/>
          <w:szCs w:val="24"/>
        </w:rPr>
        <w:t xml:space="preserve">5.2.2.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главы администрации муниципального района, на адрес электронной почты уполномоченного органа, с использованием Портала </w:t>
      </w:r>
      <w:proofErr w:type="spellStart"/>
      <w:r w:rsidRPr="002A446A">
        <w:rPr>
          <w:rFonts w:cs="Times New Roman"/>
          <w:sz w:val="24"/>
          <w:szCs w:val="24"/>
        </w:rPr>
        <w:t>госуслуг</w:t>
      </w:r>
      <w:proofErr w:type="spellEnd"/>
      <w:r w:rsidRPr="002A446A">
        <w:rPr>
          <w:rFonts w:cs="Times New Roman"/>
          <w:sz w:val="24"/>
          <w:szCs w:val="24"/>
        </w:rPr>
        <w:t>, а также может быть принята при личном приеме заявителя.</w:t>
      </w:r>
    </w:p>
    <w:p w:rsidR="00F321C8" w:rsidRPr="002A446A" w:rsidRDefault="00F321C8" w:rsidP="002A446A">
      <w:pPr>
        <w:pStyle w:val="ConsPlusNormal"/>
        <w:ind w:firstLine="709"/>
        <w:jc w:val="both"/>
        <w:rPr>
          <w:rFonts w:cs="Times New Roman"/>
          <w:sz w:val="24"/>
          <w:szCs w:val="24"/>
        </w:rPr>
      </w:pPr>
      <w:r w:rsidRPr="002A446A">
        <w:rPr>
          <w:rFonts w:cs="Times New Roman"/>
          <w:sz w:val="24"/>
          <w:szCs w:val="24"/>
        </w:rPr>
        <w:t>5.2.3. Жалоба должна содержать:</w:t>
      </w:r>
    </w:p>
    <w:p w:rsidR="00F321C8" w:rsidRPr="002A446A" w:rsidRDefault="00F321C8" w:rsidP="002A446A">
      <w:pPr>
        <w:pStyle w:val="ConsPlusNormal"/>
        <w:ind w:firstLine="709"/>
        <w:jc w:val="both"/>
        <w:rPr>
          <w:rFonts w:cs="Times New Roman"/>
          <w:sz w:val="24"/>
          <w:szCs w:val="24"/>
        </w:rPr>
      </w:pPr>
      <w:r w:rsidRPr="002A446A">
        <w:rPr>
          <w:rFonts w:cs="Times New Roman"/>
          <w:sz w:val="24"/>
          <w:szCs w:val="24"/>
        </w:rPr>
        <w:t>а) наименование органа, предоставляющего государственную услугу, его должностного лица или муниципального служащего, решения и действия (бездействие) которых обжалуются;</w:t>
      </w:r>
    </w:p>
    <w:p w:rsidR="00F321C8" w:rsidRPr="002A446A" w:rsidRDefault="00F321C8" w:rsidP="002A446A">
      <w:pPr>
        <w:pStyle w:val="ConsPlusNormal"/>
        <w:ind w:firstLine="709"/>
        <w:jc w:val="both"/>
        <w:rPr>
          <w:rFonts w:cs="Times New Roman"/>
          <w:sz w:val="24"/>
          <w:szCs w:val="24"/>
        </w:rPr>
      </w:pPr>
      <w:proofErr w:type="gramStart"/>
      <w:r w:rsidRPr="002A446A">
        <w:rPr>
          <w:rFonts w:cs="Times New Roman"/>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321C8" w:rsidRPr="002A446A" w:rsidRDefault="00F321C8" w:rsidP="002A446A">
      <w:pPr>
        <w:pStyle w:val="ConsPlusNormal"/>
        <w:ind w:firstLine="709"/>
        <w:jc w:val="both"/>
        <w:rPr>
          <w:rFonts w:cs="Times New Roman"/>
          <w:sz w:val="24"/>
          <w:szCs w:val="24"/>
        </w:rPr>
      </w:pPr>
      <w:r w:rsidRPr="002A446A">
        <w:rPr>
          <w:rFonts w:cs="Times New Roman"/>
          <w:sz w:val="24"/>
          <w:szCs w:val="24"/>
        </w:rPr>
        <w:t>в) сведения об обжалуемых решениях и действиях (бездействии) уполномоченного органа, а также его должностных лиц и муниципальных служащих;</w:t>
      </w:r>
    </w:p>
    <w:p w:rsidR="00F321C8" w:rsidRPr="002A446A" w:rsidRDefault="00F321C8" w:rsidP="002A446A">
      <w:pPr>
        <w:pStyle w:val="ConsPlusNormal"/>
        <w:ind w:firstLine="709"/>
        <w:jc w:val="both"/>
        <w:rPr>
          <w:rFonts w:cs="Times New Roman"/>
          <w:sz w:val="24"/>
          <w:szCs w:val="24"/>
        </w:rPr>
      </w:pPr>
      <w:r w:rsidRPr="002A446A">
        <w:rPr>
          <w:rFonts w:cs="Times New Roman"/>
          <w:sz w:val="24"/>
          <w:szCs w:val="24"/>
        </w:rPr>
        <w:t>г) доводы, на основании которых заявитель не согласен с решением и действием (бездействием) уполномоченного органа, а также его должностных лиц и муниципальных служащих.</w:t>
      </w:r>
    </w:p>
    <w:p w:rsidR="00F321C8" w:rsidRPr="002A446A" w:rsidRDefault="00F321C8" w:rsidP="002A446A">
      <w:pPr>
        <w:pStyle w:val="ConsPlusNormal"/>
        <w:ind w:firstLine="709"/>
        <w:jc w:val="both"/>
        <w:rPr>
          <w:rFonts w:cs="Times New Roman"/>
          <w:sz w:val="24"/>
          <w:szCs w:val="24"/>
        </w:rPr>
      </w:pPr>
      <w:r w:rsidRPr="002A446A">
        <w:rPr>
          <w:rFonts w:cs="Times New Roman"/>
          <w:sz w:val="24"/>
          <w:szCs w:val="24"/>
        </w:rPr>
        <w:t>Заявителем могут быть представлены документы (при наличии), подтверждающие доводы заявителя, либо их копии.</w:t>
      </w:r>
    </w:p>
    <w:p w:rsidR="00F321C8" w:rsidRPr="002A446A" w:rsidRDefault="00F321C8" w:rsidP="002A446A">
      <w:pPr>
        <w:pStyle w:val="ConsPlusNormal"/>
        <w:ind w:firstLine="709"/>
        <w:jc w:val="both"/>
        <w:rPr>
          <w:rFonts w:cs="Times New Roman"/>
          <w:sz w:val="24"/>
          <w:szCs w:val="24"/>
        </w:rPr>
      </w:pPr>
      <w:r w:rsidRPr="002A446A">
        <w:rPr>
          <w:rFonts w:cs="Times New Roman"/>
          <w:sz w:val="24"/>
          <w:szCs w:val="24"/>
        </w:rPr>
        <w:t>При подаче жалобы в электронном виде документы могут быть представлены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321C8" w:rsidRPr="002A446A" w:rsidRDefault="00F321C8" w:rsidP="002A446A">
      <w:pPr>
        <w:pStyle w:val="ConsPlusNormal"/>
        <w:ind w:firstLine="709"/>
        <w:jc w:val="both"/>
        <w:rPr>
          <w:rFonts w:cs="Times New Roman"/>
          <w:sz w:val="24"/>
          <w:szCs w:val="24"/>
        </w:rPr>
      </w:pPr>
      <w:r w:rsidRPr="002A446A">
        <w:rPr>
          <w:rFonts w:cs="Times New Roman"/>
          <w:sz w:val="24"/>
          <w:szCs w:val="24"/>
        </w:rPr>
        <w:t xml:space="preserve">5.2.4. </w:t>
      </w:r>
      <w:proofErr w:type="gramStart"/>
      <w:r w:rsidRPr="002A446A">
        <w:rPr>
          <w:rFonts w:cs="Times New Roman"/>
          <w:sz w:val="24"/>
          <w:szCs w:val="24"/>
        </w:rPr>
        <w:t>Жалоба, поступившая в администрацию муниципального района, в уполномоченный орган, подлежит рассмотрению в течение 15 рабочих дней со дня ее регистрации, а в случае обжалования отказа уполномоченного органа, а также его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2A446A">
        <w:rPr>
          <w:rFonts w:cs="Times New Roman"/>
          <w:sz w:val="24"/>
          <w:szCs w:val="24"/>
        </w:rPr>
        <w:t xml:space="preserve"> ее регистрации.</w:t>
      </w:r>
    </w:p>
    <w:p w:rsidR="00F321C8" w:rsidRPr="002A446A" w:rsidRDefault="00F321C8" w:rsidP="002A446A">
      <w:pPr>
        <w:pStyle w:val="ConsPlusNormal"/>
        <w:ind w:firstLine="709"/>
        <w:jc w:val="both"/>
        <w:rPr>
          <w:rFonts w:cs="Times New Roman"/>
          <w:sz w:val="24"/>
          <w:szCs w:val="24"/>
        </w:rPr>
      </w:pPr>
      <w:r w:rsidRPr="002A446A">
        <w:rPr>
          <w:rFonts w:cs="Times New Roman"/>
          <w:sz w:val="24"/>
          <w:szCs w:val="24"/>
        </w:rPr>
        <w:t>5.2.5. По результатам рассмотрения жалобы администрация муниципального района, уполномоченный орган принимает одно из следующих решений:</w:t>
      </w:r>
    </w:p>
    <w:p w:rsidR="00F321C8" w:rsidRPr="002A446A" w:rsidRDefault="00F321C8" w:rsidP="002A446A">
      <w:pPr>
        <w:pStyle w:val="ConsPlusNormal"/>
        <w:ind w:firstLine="709"/>
        <w:jc w:val="both"/>
        <w:rPr>
          <w:rFonts w:cs="Times New Roman"/>
          <w:sz w:val="24"/>
          <w:szCs w:val="24"/>
        </w:rPr>
      </w:pPr>
      <w:proofErr w:type="gramStart"/>
      <w:r w:rsidRPr="002A446A">
        <w:rPr>
          <w:rFonts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субъектов Российской Федерации, органов местного самоуправления;</w:t>
      </w:r>
      <w:proofErr w:type="gramEnd"/>
    </w:p>
    <w:p w:rsidR="00F321C8" w:rsidRPr="002A446A" w:rsidRDefault="00F321C8" w:rsidP="002A446A">
      <w:pPr>
        <w:pStyle w:val="ConsPlusNormal"/>
        <w:ind w:firstLine="709"/>
        <w:jc w:val="both"/>
        <w:rPr>
          <w:rFonts w:cs="Times New Roman"/>
          <w:sz w:val="24"/>
          <w:szCs w:val="24"/>
        </w:rPr>
      </w:pPr>
      <w:r w:rsidRPr="002A446A">
        <w:rPr>
          <w:rFonts w:cs="Times New Roman"/>
          <w:sz w:val="24"/>
          <w:szCs w:val="24"/>
        </w:rPr>
        <w:t>2) в удовлетворении жалобы отказывается.</w:t>
      </w:r>
    </w:p>
    <w:p w:rsidR="00F321C8" w:rsidRPr="002A446A" w:rsidRDefault="00F321C8" w:rsidP="002A446A">
      <w:pPr>
        <w:pStyle w:val="ConsPlusNormal"/>
        <w:ind w:firstLine="709"/>
        <w:jc w:val="both"/>
        <w:rPr>
          <w:rFonts w:cs="Times New Roman"/>
          <w:sz w:val="24"/>
          <w:szCs w:val="24"/>
        </w:rPr>
      </w:pPr>
      <w:r w:rsidRPr="002A446A">
        <w:rPr>
          <w:rFonts w:cs="Times New Roman"/>
          <w:sz w:val="24"/>
          <w:szCs w:val="24"/>
        </w:rPr>
        <w:t>Не позднее дня, следующего за днем принятия решения, указанного в настоящем подпункте, заявителю в письменной форме направляется мотивированный ответ о результатах рассмотрения жалобы.</w:t>
      </w:r>
    </w:p>
    <w:p w:rsidR="00F321C8" w:rsidRPr="002A446A" w:rsidRDefault="00F321C8" w:rsidP="002A446A">
      <w:pPr>
        <w:pStyle w:val="ConsPlusNormal"/>
        <w:ind w:firstLine="709"/>
        <w:jc w:val="both"/>
        <w:rPr>
          <w:rFonts w:cs="Times New Roman"/>
          <w:sz w:val="24"/>
          <w:szCs w:val="24"/>
        </w:rPr>
      </w:pPr>
      <w:r w:rsidRPr="002A446A">
        <w:rPr>
          <w:rFonts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в </w:t>
      </w:r>
      <w:r w:rsidRPr="002A446A">
        <w:rPr>
          <w:rFonts w:cs="Times New Roman"/>
          <w:sz w:val="24"/>
          <w:szCs w:val="24"/>
        </w:rPr>
        <w:lastRenderedPageBreak/>
        <w:t xml:space="preserve">целях незамедлительного устранения выявленных нарушений при оказании государственной услуги, а также </w:t>
      </w:r>
      <w:proofErr w:type="gramStart"/>
      <w:r w:rsidRPr="002A446A">
        <w:rPr>
          <w:rFonts w:cs="Times New Roman"/>
          <w:sz w:val="24"/>
          <w:szCs w:val="24"/>
        </w:rPr>
        <w:t>приносятся извинения за доставленные неудобства и указывается</w:t>
      </w:r>
      <w:proofErr w:type="gramEnd"/>
      <w:r w:rsidRPr="002A446A">
        <w:rPr>
          <w:rFonts w:cs="Times New Roman"/>
          <w:sz w:val="24"/>
          <w:szCs w:val="24"/>
        </w:rPr>
        <w:t xml:space="preserve"> информация о дальнейших действиях, которые необходимо совершить заявителю в целях получения государственной услуги.</w:t>
      </w:r>
    </w:p>
    <w:p w:rsidR="00F321C8" w:rsidRPr="002A446A" w:rsidRDefault="00F321C8" w:rsidP="002A446A">
      <w:pPr>
        <w:pStyle w:val="ConsPlusNormal"/>
        <w:ind w:firstLine="709"/>
        <w:jc w:val="both"/>
        <w:rPr>
          <w:rFonts w:cs="Times New Roman"/>
          <w:sz w:val="24"/>
          <w:szCs w:val="24"/>
        </w:rPr>
      </w:pPr>
      <w:r w:rsidRPr="002A446A">
        <w:rPr>
          <w:rFonts w:cs="Times New Roman"/>
          <w:sz w:val="24"/>
          <w:szCs w:val="24"/>
        </w:rPr>
        <w:t>В случае признания жалобы неподлежащей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321C8" w:rsidRPr="002A446A" w:rsidRDefault="00F321C8" w:rsidP="002A446A">
      <w:pPr>
        <w:pStyle w:val="ConsPlusNormal"/>
        <w:ind w:firstLine="709"/>
        <w:jc w:val="both"/>
        <w:rPr>
          <w:rFonts w:cs="Times New Roman"/>
          <w:sz w:val="24"/>
          <w:szCs w:val="24"/>
        </w:rPr>
      </w:pPr>
      <w:r w:rsidRPr="002A446A">
        <w:rPr>
          <w:rFonts w:cs="Times New Roman"/>
          <w:sz w:val="24"/>
          <w:szCs w:val="24"/>
        </w:rPr>
        <w:t xml:space="preserve">5.2.6. В случае установления в ходе или по результатам </w:t>
      </w:r>
      <w:proofErr w:type="gramStart"/>
      <w:r w:rsidRPr="002A446A">
        <w:rPr>
          <w:rFonts w:cs="Times New Roman"/>
          <w:sz w:val="24"/>
          <w:szCs w:val="24"/>
        </w:rPr>
        <w:t>рассмотрения жалобы признаков состава административного правонарушения</w:t>
      </w:r>
      <w:proofErr w:type="gramEnd"/>
      <w:r w:rsidRPr="002A446A">
        <w:rPr>
          <w:rFonts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321C8" w:rsidRPr="002A446A" w:rsidRDefault="00F321C8" w:rsidP="002A446A">
      <w:pPr>
        <w:pStyle w:val="ConsPlusNormal"/>
        <w:ind w:firstLine="709"/>
        <w:jc w:val="both"/>
        <w:rPr>
          <w:rFonts w:cs="Times New Roman"/>
          <w:sz w:val="24"/>
          <w:szCs w:val="24"/>
        </w:rPr>
      </w:pPr>
      <w:r w:rsidRPr="002A446A">
        <w:rPr>
          <w:rFonts w:cs="Times New Roman"/>
          <w:sz w:val="24"/>
          <w:szCs w:val="24"/>
        </w:rPr>
        <w:t xml:space="preserve">5.2.7. В случае если федеральным законом установлен порядок (процедура) подачи и рассмотрения жалоб на решения и действия (бездействие) уполномоченного органа, должностных лиц уполномоченного </w:t>
      </w:r>
      <w:proofErr w:type="gramStart"/>
      <w:r w:rsidRPr="002A446A">
        <w:rPr>
          <w:rFonts w:cs="Times New Roman"/>
          <w:sz w:val="24"/>
          <w:szCs w:val="24"/>
        </w:rPr>
        <w:t>органа</w:t>
      </w:r>
      <w:proofErr w:type="gramEnd"/>
      <w:r w:rsidRPr="002A446A">
        <w:rPr>
          <w:rFonts w:cs="Times New Roman"/>
          <w:sz w:val="24"/>
          <w:szCs w:val="24"/>
        </w:rPr>
        <w:t xml:space="preserve"> либо муниципальных служащих для отношений, связанных с подачей и рассмотрением жалоб, раздел 5 административного регламента не применяется.</w:t>
      </w:r>
    </w:p>
    <w:p w:rsidR="00F321C8" w:rsidRPr="002A446A" w:rsidRDefault="00F321C8" w:rsidP="002A446A">
      <w:pPr>
        <w:pStyle w:val="ConsPlusNormal"/>
        <w:jc w:val="both"/>
        <w:rPr>
          <w:rFonts w:cs="Times New Roman"/>
          <w:sz w:val="24"/>
          <w:szCs w:val="24"/>
        </w:rPr>
      </w:pPr>
      <w:r w:rsidRPr="002A446A">
        <w:rPr>
          <w:rFonts w:cs="Times New Roman"/>
          <w:sz w:val="24"/>
          <w:szCs w:val="24"/>
        </w:rPr>
        <w:t xml:space="preserve">5.2.8. </w:t>
      </w:r>
      <w:proofErr w:type="gramStart"/>
      <w:r w:rsidRPr="002A446A">
        <w:rPr>
          <w:rFonts w:cs="Times New Roman"/>
          <w:sz w:val="24"/>
          <w:szCs w:val="24"/>
        </w:rPr>
        <w:t xml:space="preserve">Информация о порядке подачи и рассмотрения жалобы размещается на информационных стендах в местах предоставления государственной услуги, на Сайте, на Портале </w:t>
      </w:r>
      <w:proofErr w:type="spellStart"/>
      <w:r w:rsidRPr="002A446A">
        <w:rPr>
          <w:rFonts w:cs="Times New Roman"/>
          <w:sz w:val="24"/>
          <w:szCs w:val="24"/>
        </w:rPr>
        <w:t>госуслуг</w:t>
      </w:r>
      <w:proofErr w:type="spellEnd"/>
      <w:r w:rsidRPr="002A446A">
        <w:rPr>
          <w:rFonts w:cs="Times New Roman"/>
          <w:sz w:val="24"/>
          <w:szCs w:val="24"/>
        </w:rPr>
        <w:t>, а также может быть сообщена заявителю в устной и (или) в письменной форме.</w:t>
      </w:r>
      <w:proofErr w:type="gramEnd"/>
    </w:p>
    <w:p w:rsidR="00F321C8" w:rsidRPr="002A446A" w:rsidRDefault="00F321C8" w:rsidP="002A446A">
      <w:pPr>
        <w:pStyle w:val="ConsPlusNormal"/>
        <w:jc w:val="both"/>
        <w:rPr>
          <w:rFonts w:cs="Times New Roman"/>
          <w:sz w:val="24"/>
          <w:szCs w:val="24"/>
        </w:rPr>
      </w:pPr>
    </w:p>
    <w:p w:rsidR="00F321C8" w:rsidRPr="002A446A" w:rsidRDefault="00F321C8" w:rsidP="002A446A">
      <w:pPr>
        <w:pStyle w:val="ConsPlusNormal"/>
        <w:jc w:val="both"/>
        <w:rPr>
          <w:rFonts w:cs="Times New Roman"/>
          <w:sz w:val="24"/>
          <w:szCs w:val="24"/>
        </w:rPr>
      </w:pPr>
    </w:p>
    <w:p w:rsidR="00F321C8" w:rsidRPr="00F321C8" w:rsidRDefault="00F321C8" w:rsidP="00F321C8">
      <w:pPr>
        <w:pStyle w:val="ConsPlusNormal"/>
        <w:jc w:val="both"/>
        <w:rPr>
          <w:sz w:val="24"/>
          <w:szCs w:val="24"/>
        </w:rPr>
      </w:pPr>
    </w:p>
    <w:p w:rsidR="00F321C8" w:rsidRPr="00F321C8" w:rsidRDefault="00F321C8" w:rsidP="00F321C8">
      <w:pPr>
        <w:pStyle w:val="ConsPlusNormal"/>
        <w:jc w:val="both"/>
        <w:rPr>
          <w:sz w:val="24"/>
          <w:szCs w:val="24"/>
        </w:rPr>
      </w:pPr>
    </w:p>
    <w:p w:rsidR="00F321C8" w:rsidRPr="002A446A" w:rsidRDefault="00F321C8" w:rsidP="002A446A">
      <w:pPr>
        <w:pStyle w:val="ConsPlusNormal"/>
        <w:jc w:val="right"/>
        <w:outlineLvl w:val="1"/>
        <w:rPr>
          <w:b/>
          <w:bCs/>
          <w:kern w:val="28"/>
          <w:sz w:val="32"/>
          <w:szCs w:val="32"/>
        </w:rPr>
      </w:pPr>
      <w:r w:rsidRPr="002A446A">
        <w:rPr>
          <w:b/>
          <w:bCs/>
          <w:kern w:val="28"/>
          <w:sz w:val="32"/>
          <w:szCs w:val="32"/>
        </w:rPr>
        <w:t>Приложение 1</w:t>
      </w:r>
    </w:p>
    <w:p w:rsidR="00F321C8" w:rsidRPr="002A446A" w:rsidRDefault="00F321C8" w:rsidP="002A446A">
      <w:pPr>
        <w:pStyle w:val="ConsPlusNormal"/>
        <w:jc w:val="right"/>
        <w:rPr>
          <w:b/>
          <w:bCs/>
          <w:kern w:val="28"/>
          <w:sz w:val="32"/>
          <w:szCs w:val="32"/>
        </w:rPr>
      </w:pPr>
      <w:r w:rsidRPr="002A446A">
        <w:rPr>
          <w:b/>
          <w:bCs/>
          <w:kern w:val="28"/>
          <w:sz w:val="32"/>
          <w:szCs w:val="32"/>
        </w:rPr>
        <w:t>к Административному регламенту</w:t>
      </w:r>
    </w:p>
    <w:p w:rsidR="00F321C8" w:rsidRPr="002A446A" w:rsidRDefault="00F321C8" w:rsidP="002A446A">
      <w:pPr>
        <w:pStyle w:val="ConsPlusNormal"/>
        <w:jc w:val="right"/>
        <w:rPr>
          <w:b/>
          <w:bCs/>
          <w:kern w:val="28"/>
          <w:sz w:val="32"/>
          <w:szCs w:val="32"/>
        </w:rPr>
      </w:pPr>
      <w:r w:rsidRPr="002A446A">
        <w:rPr>
          <w:b/>
          <w:bCs/>
          <w:kern w:val="28"/>
          <w:sz w:val="32"/>
          <w:szCs w:val="32"/>
        </w:rPr>
        <w:t>предоставления государственной услуги</w:t>
      </w:r>
    </w:p>
    <w:p w:rsidR="00F321C8" w:rsidRPr="002A446A" w:rsidRDefault="00F321C8" w:rsidP="002A446A">
      <w:pPr>
        <w:pStyle w:val="ConsPlusNormal"/>
        <w:jc w:val="right"/>
        <w:rPr>
          <w:b/>
          <w:bCs/>
          <w:kern w:val="28"/>
          <w:sz w:val="32"/>
          <w:szCs w:val="32"/>
        </w:rPr>
      </w:pPr>
      <w:r w:rsidRPr="002A446A">
        <w:rPr>
          <w:b/>
          <w:bCs/>
          <w:kern w:val="28"/>
          <w:sz w:val="32"/>
          <w:szCs w:val="32"/>
        </w:rPr>
        <w:t>«Выдача удостоверения ветерана труда»</w:t>
      </w:r>
    </w:p>
    <w:p w:rsidR="00F321C8" w:rsidRPr="00F321C8" w:rsidRDefault="00F321C8" w:rsidP="002A446A">
      <w:pPr>
        <w:pStyle w:val="ConsPlusNormal"/>
        <w:ind w:left="3828" w:firstLine="0"/>
        <w:jc w:val="both"/>
        <w:rPr>
          <w:sz w:val="24"/>
          <w:szCs w:val="24"/>
        </w:rPr>
      </w:pPr>
    </w:p>
    <w:p w:rsidR="00F321C8" w:rsidRPr="00F321C8" w:rsidRDefault="00F321C8" w:rsidP="002A446A">
      <w:pPr>
        <w:pStyle w:val="ConsPlusNonformat"/>
        <w:ind w:left="3828"/>
        <w:jc w:val="both"/>
        <w:rPr>
          <w:rFonts w:ascii="Arial" w:hAnsi="Arial" w:cs="Arial"/>
          <w:sz w:val="24"/>
          <w:szCs w:val="24"/>
        </w:rPr>
      </w:pPr>
      <w:r w:rsidRPr="00F321C8">
        <w:rPr>
          <w:rFonts w:ascii="Arial" w:hAnsi="Arial" w:cs="Arial"/>
          <w:sz w:val="24"/>
          <w:szCs w:val="24"/>
        </w:rPr>
        <w:t>В министерство труда и социальной защиты</w:t>
      </w:r>
    </w:p>
    <w:p w:rsidR="00F321C8" w:rsidRPr="00F321C8" w:rsidRDefault="00F321C8" w:rsidP="002A446A">
      <w:pPr>
        <w:pStyle w:val="ConsPlusNonformat"/>
        <w:ind w:left="3828"/>
        <w:jc w:val="both"/>
        <w:rPr>
          <w:rFonts w:ascii="Arial" w:hAnsi="Arial" w:cs="Arial"/>
          <w:sz w:val="24"/>
          <w:szCs w:val="24"/>
        </w:rPr>
      </w:pPr>
      <w:r w:rsidRPr="00F321C8">
        <w:rPr>
          <w:rFonts w:ascii="Arial" w:hAnsi="Arial" w:cs="Arial"/>
          <w:sz w:val="24"/>
          <w:szCs w:val="24"/>
        </w:rPr>
        <w:t>Калужской области</w:t>
      </w:r>
    </w:p>
    <w:p w:rsidR="00F321C8" w:rsidRPr="00F321C8" w:rsidRDefault="00F321C8" w:rsidP="002A446A">
      <w:pPr>
        <w:pStyle w:val="ConsPlusNonformat"/>
        <w:ind w:left="3828"/>
        <w:jc w:val="both"/>
        <w:rPr>
          <w:rFonts w:ascii="Arial" w:hAnsi="Arial" w:cs="Arial"/>
          <w:sz w:val="24"/>
          <w:szCs w:val="24"/>
        </w:rPr>
      </w:pPr>
      <w:r w:rsidRPr="00F321C8">
        <w:rPr>
          <w:rFonts w:ascii="Arial" w:hAnsi="Arial" w:cs="Arial"/>
          <w:sz w:val="24"/>
          <w:szCs w:val="24"/>
        </w:rPr>
        <w:t>от___________</w:t>
      </w:r>
      <w:r w:rsidR="002A446A">
        <w:rPr>
          <w:rFonts w:ascii="Arial" w:hAnsi="Arial" w:cs="Arial"/>
          <w:sz w:val="24"/>
          <w:szCs w:val="24"/>
        </w:rPr>
        <w:t>______________________________</w:t>
      </w:r>
    </w:p>
    <w:p w:rsidR="00F321C8" w:rsidRPr="00F321C8" w:rsidRDefault="00F321C8" w:rsidP="002A446A">
      <w:pPr>
        <w:pStyle w:val="ConsPlusNonformat"/>
        <w:ind w:left="3828"/>
        <w:jc w:val="both"/>
        <w:rPr>
          <w:rFonts w:ascii="Arial" w:hAnsi="Arial" w:cs="Arial"/>
          <w:sz w:val="24"/>
          <w:szCs w:val="24"/>
        </w:rPr>
      </w:pPr>
      <w:proofErr w:type="gramStart"/>
      <w:r w:rsidRPr="00F321C8">
        <w:rPr>
          <w:rFonts w:ascii="Arial" w:hAnsi="Arial" w:cs="Arial"/>
          <w:sz w:val="24"/>
          <w:szCs w:val="24"/>
        </w:rPr>
        <w:t>(фамилия, имя, отчество лица, претендующего</w:t>
      </w:r>
      <w:proofErr w:type="gramEnd"/>
    </w:p>
    <w:p w:rsidR="00F321C8" w:rsidRPr="00F321C8" w:rsidRDefault="00F321C8" w:rsidP="002A446A">
      <w:pPr>
        <w:pStyle w:val="ConsPlusNonformat"/>
        <w:ind w:left="3828"/>
        <w:jc w:val="both"/>
        <w:rPr>
          <w:rFonts w:ascii="Arial" w:hAnsi="Arial" w:cs="Arial"/>
          <w:sz w:val="24"/>
          <w:szCs w:val="24"/>
        </w:rPr>
      </w:pPr>
      <w:r w:rsidRPr="00F321C8">
        <w:rPr>
          <w:rFonts w:ascii="Arial" w:hAnsi="Arial" w:cs="Arial"/>
          <w:sz w:val="24"/>
          <w:szCs w:val="24"/>
        </w:rPr>
        <w:t>на присвоение звания «Ветеран труда»)</w:t>
      </w:r>
    </w:p>
    <w:p w:rsidR="00F321C8" w:rsidRPr="00F321C8" w:rsidRDefault="00F321C8" w:rsidP="002A446A">
      <w:pPr>
        <w:pStyle w:val="ConsPlusNonformat"/>
        <w:ind w:left="3828"/>
        <w:jc w:val="both"/>
        <w:rPr>
          <w:rFonts w:ascii="Arial" w:hAnsi="Arial" w:cs="Arial"/>
          <w:sz w:val="24"/>
          <w:szCs w:val="24"/>
        </w:rPr>
      </w:pPr>
      <w:r w:rsidRPr="00F321C8">
        <w:rPr>
          <w:rFonts w:ascii="Arial" w:hAnsi="Arial" w:cs="Arial"/>
          <w:sz w:val="24"/>
          <w:szCs w:val="24"/>
        </w:rPr>
        <w:t>____________</w:t>
      </w:r>
      <w:r w:rsidR="002A446A">
        <w:rPr>
          <w:rFonts w:ascii="Arial" w:hAnsi="Arial" w:cs="Arial"/>
          <w:sz w:val="24"/>
          <w:szCs w:val="24"/>
        </w:rPr>
        <w:t>_______________________________</w:t>
      </w:r>
      <w:r w:rsidRPr="00F321C8">
        <w:rPr>
          <w:rFonts w:ascii="Arial" w:hAnsi="Arial" w:cs="Arial"/>
          <w:sz w:val="24"/>
          <w:szCs w:val="24"/>
        </w:rPr>
        <w:t>,</w:t>
      </w:r>
    </w:p>
    <w:p w:rsidR="00F321C8" w:rsidRPr="00F321C8" w:rsidRDefault="00F321C8" w:rsidP="002A446A">
      <w:pPr>
        <w:pStyle w:val="ConsPlusNonformat"/>
        <w:ind w:left="3828"/>
        <w:jc w:val="both"/>
        <w:rPr>
          <w:rFonts w:ascii="Arial" w:hAnsi="Arial" w:cs="Arial"/>
          <w:sz w:val="24"/>
          <w:szCs w:val="24"/>
        </w:rPr>
      </w:pPr>
      <w:r w:rsidRPr="00F321C8">
        <w:rPr>
          <w:rFonts w:ascii="Arial" w:hAnsi="Arial" w:cs="Arial"/>
          <w:sz w:val="24"/>
          <w:szCs w:val="24"/>
        </w:rPr>
        <w:t>проживающег</w:t>
      </w:r>
      <w:proofErr w:type="gramStart"/>
      <w:r w:rsidRPr="00F321C8">
        <w:rPr>
          <w:rFonts w:ascii="Arial" w:hAnsi="Arial" w:cs="Arial"/>
          <w:sz w:val="24"/>
          <w:szCs w:val="24"/>
        </w:rPr>
        <w:t>о(</w:t>
      </w:r>
      <w:proofErr w:type="gramEnd"/>
      <w:r w:rsidRPr="00F321C8">
        <w:rPr>
          <w:rFonts w:ascii="Arial" w:hAnsi="Arial" w:cs="Arial"/>
          <w:sz w:val="24"/>
          <w:szCs w:val="24"/>
        </w:rPr>
        <w:t>ей) по адресу:</w:t>
      </w:r>
    </w:p>
    <w:p w:rsidR="00F321C8" w:rsidRPr="00F321C8" w:rsidRDefault="00F321C8" w:rsidP="002A446A">
      <w:pPr>
        <w:pStyle w:val="ConsPlusNonformat"/>
        <w:ind w:left="3828"/>
        <w:jc w:val="both"/>
        <w:rPr>
          <w:rFonts w:ascii="Arial" w:hAnsi="Arial" w:cs="Arial"/>
          <w:sz w:val="24"/>
          <w:szCs w:val="24"/>
        </w:rPr>
      </w:pPr>
      <w:r w:rsidRPr="00F321C8">
        <w:rPr>
          <w:rFonts w:ascii="Arial" w:hAnsi="Arial" w:cs="Arial"/>
          <w:sz w:val="24"/>
          <w:szCs w:val="24"/>
        </w:rPr>
        <w:t>____________</w:t>
      </w:r>
      <w:r w:rsidR="002A446A">
        <w:rPr>
          <w:rFonts w:ascii="Arial" w:hAnsi="Arial" w:cs="Arial"/>
          <w:sz w:val="24"/>
          <w:szCs w:val="24"/>
        </w:rPr>
        <w:t>_______________________________</w:t>
      </w:r>
    </w:p>
    <w:p w:rsidR="00F321C8" w:rsidRPr="00F321C8" w:rsidRDefault="00F321C8" w:rsidP="002A446A">
      <w:pPr>
        <w:pStyle w:val="ConsPlusNonformat"/>
        <w:ind w:left="3828"/>
        <w:jc w:val="both"/>
        <w:rPr>
          <w:rFonts w:ascii="Arial" w:hAnsi="Arial" w:cs="Arial"/>
          <w:sz w:val="24"/>
          <w:szCs w:val="24"/>
        </w:rPr>
      </w:pPr>
      <w:r w:rsidRPr="00F321C8">
        <w:rPr>
          <w:rFonts w:ascii="Arial" w:hAnsi="Arial" w:cs="Arial"/>
          <w:sz w:val="24"/>
          <w:szCs w:val="24"/>
        </w:rPr>
        <w:t>ул. _________________________________________</w:t>
      </w:r>
    </w:p>
    <w:p w:rsidR="00F321C8" w:rsidRPr="00F321C8" w:rsidRDefault="00F321C8" w:rsidP="002A446A">
      <w:pPr>
        <w:pStyle w:val="ConsPlusNonformat"/>
        <w:ind w:left="3828"/>
        <w:jc w:val="both"/>
        <w:rPr>
          <w:rFonts w:ascii="Arial" w:hAnsi="Arial" w:cs="Arial"/>
          <w:sz w:val="24"/>
          <w:szCs w:val="24"/>
        </w:rPr>
      </w:pPr>
      <w:r w:rsidRPr="00F321C8">
        <w:rPr>
          <w:rFonts w:ascii="Arial" w:hAnsi="Arial" w:cs="Arial"/>
          <w:sz w:val="24"/>
          <w:szCs w:val="24"/>
        </w:rPr>
        <w:t>паспорт _________</w:t>
      </w:r>
      <w:r w:rsidR="002A446A">
        <w:rPr>
          <w:rFonts w:ascii="Arial" w:hAnsi="Arial" w:cs="Arial"/>
          <w:sz w:val="24"/>
          <w:szCs w:val="24"/>
        </w:rPr>
        <w:t>___________________________</w:t>
      </w:r>
    </w:p>
    <w:p w:rsidR="00F321C8" w:rsidRPr="00F321C8" w:rsidRDefault="00F321C8" w:rsidP="002A446A">
      <w:pPr>
        <w:pStyle w:val="ConsPlusNonformat"/>
        <w:ind w:left="3828"/>
        <w:jc w:val="both"/>
        <w:rPr>
          <w:rFonts w:ascii="Arial" w:hAnsi="Arial" w:cs="Arial"/>
          <w:sz w:val="24"/>
          <w:szCs w:val="24"/>
        </w:rPr>
      </w:pPr>
      <w:r w:rsidRPr="00F321C8">
        <w:rPr>
          <w:rFonts w:ascii="Arial" w:hAnsi="Arial" w:cs="Arial"/>
          <w:sz w:val="24"/>
          <w:szCs w:val="24"/>
        </w:rPr>
        <w:t>_____________</w:t>
      </w:r>
      <w:r w:rsidR="002A446A">
        <w:rPr>
          <w:rFonts w:ascii="Arial" w:hAnsi="Arial" w:cs="Arial"/>
          <w:sz w:val="24"/>
          <w:szCs w:val="24"/>
        </w:rPr>
        <w:t>______________________________</w:t>
      </w:r>
    </w:p>
    <w:p w:rsidR="00F321C8" w:rsidRPr="00F321C8" w:rsidRDefault="00F321C8" w:rsidP="002A446A">
      <w:pPr>
        <w:pStyle w:val="ConsPlusNonformat"/>
        <w:ind w:left="3828"/>
        <w:jc w:val="both"/>
        <w:rPr>
          <w:rFonts w:ascii="Arial" w:hAnsi="Arial" w:cs="Arial"/>
          <w:sz w:val="24"/>
          <w:szCs w:val="24"/>
        </w:rPr>
      </w:pPr>
      <w:r w:rsidRPr="00F321C8">
        <w:rPr>
          <w:rFonts w:ascii="Arial" w:hAnsi="Arial" w:cs="Arial"/>
          <w:sz w:val="24"/>
          <w:szCs w:val="24"/>
        </w:rPr>
        <w:t>_____________</w:t>
      </w:r>
      <w:r w:rsidR="002A446A">
        <w:rPr>
          <w:rFonts w:ascii="Arial" w:hAnsi="Arial" w:cs="Arial"/>
          <w:sz w:val="24"/>
          <w:szCs w:val="24"/>
        </w:rPr>
        <w:t>______________________________</w:t>
      </w:r>
    </w:p>
    <w:p w:rsidR="00F321C8" w:rsidRPr="00F321C8" w:rsidRDefault="00F321C8" w:rsidP="002A446A">
      <w:pPr>
        <w:pStyle w:val="ConsPlusNonformat"/>
        <w:ind w:left="3828"/>
        <w:jc w:val="both"/>
        <w:rPr>
          <w:rFonts w:ascii="Arial" w:hAnsi="Arial" w:cs="Arial"/>
          <w:sz w:val="24"/>
          <w:szCs w:val="24"/>
        </w:rPr>
      </w:pPr>
      <w:proofErr w:type="gramStart"/>
      <w:r w:rsidRPr="00F321C8">
        <w:rPr>
          <w:rFonts w:ascii="Arial" w:hAnsi="Arial" w:cs="Arial"/>
          <w:sz w:val="24"/>
          <w:szCs w:val="24"/>
        </w:rPr>
        <w:t>(сведения о документе, удостоверяющем</w:t>
      </w:r>
      <w:proofErr w:type="gramEnd"/>
    </w:p>
    <w:p w:rsidR="00F321C8" w:rsidRPr="00F321C8" w:rsidRDefault="00F321C8" w:rsidP="002A446A">
      <w:pPr>
        <w:pStyle w:val="ConsPlusNonformat"/>
        <w:ind w:left="3828"/>
        <w:jc w:val="both"/>
        <w:rPr>
          <w:rFonts w:ascii="Arial" w:hAnsi="Arial" w:cs="Arial"/>
          <w:sz w:val="24"/>
          <w:szCs w:val="24"/>
        </w:rPr>
      </w:pPr>
      <w:r w:rsidRPr="00F321C8">
        <w:rPr>
          <w:rFonts w:ascii="Arial" w:hAnsi="Arial" w:cs="Arial"/>
          <w:sz w:val="24"/>
          <w:szCs w:val="24"/>
        </w:rPr>
        <w:t>личность: серия, номер, дата выдачи</w:t>
      </w:r>
    </w:p>
    <w:p w:rsidR="00F321C8" w:rsidRPr="00F321C8" w:rsidRDefault="00F321C8" w:rsidP="002A446A">
      <w:pPr>
        <w:pStyle w:val="ConsPlusNonformat"/>
        <w:ind w:left="3828"/>
        <w:jc w:val="both"/>
        <w:rPr>
          <w:rFonts w:ascii="Arial" w:hAnsi="Arial" w:cs="Arial"/>
          <w:sz w:val="24"/>
          <w:szCs w:val="24"/>
        </w:rPr>
      </w:pPr>
      <w:r w:rsidRPr="00F321C8">
        <w:rPr>
          <w:rFonts w:ascii="Arial" w:hAnsi="Arial" w:cs="Arial"/>
          <w:sz w:val="24"/>
          <w:szCs w:val="24"/>
        </w:rPr>
        <w:t>и выдавший его орган)</w:t>
      </w:r>
    </w:p>
    <w:p w:rsidR="00F321C8" w:rsidRPr="00F321C8" w:rsidRDefault="00F321C8" w:rsidP="002A446A">
      <w:pPr>
        <w:pStyle w:val="ConsPlusNonformat"/>
        <w:ind w:left="3828"/>
        <w:jc w:val="both"/>
        <w:rPr>
          <w:rFonts w:ascii="Arial" w:hAnsi="Arial" w:cs="Arial"/>
          <w:sz w:val="24"/>
          <w:szCs w:val="24"/>
        </w:rPr>
      </w:pPr>
      <w:r w:rsidRPr="00F321C8">
        <w:rPr>
          <w:rFonts w:ascii="Arial" w:hAnsi="Arial" w:cs="Arial"/>
          <w:sz w:val="24"/>
          <w:szCs w:val="24"/>
        </w:rPr>
        <w:t>тел. ________</w:t>
      </w:r>
      <w:r w:rsidR="002A446A">
        <w:rPr>
          <w:rFonts w:ascii="Arial" w:hAnsi="Arial" w:cs="Arial"/>
          <w:sz w:val="24"/>
          <w:szCs w:val="24"/>
        </w:rPr>
        <w:t>_______________________________</w:t>
      </w:r>
    </w:p>
    <w:p w:rsidR="00F321C8" w:rsidRPr="00F321C8" w:rsidRDefault="00F321C8" w:rsidP="002A446A">
      <w:pPr>
        <w:pStyle w:val="ConsPlusNonformat"/>
        <w:ind w:left="3828"/>
        <w:jc w:val="both"/>
        <w:rPr>
          <w:rFonts w:ascii="Arial" w:hAnsi="Arial" w:cs="Arial"/>
          <w:sz w:val="24"/>
          <w:szCs w:val="24"/>
        </w:rPr>
      </w:pPr>
    </w:p>
    <w:p w:rsidR="00F321C8" w:rsidRPr="00F321C8" w:rsidRDefault="00F321C8" w:rsidP="00F321C8">
      <w:pPr>
        <w:pStyle w:val="ConsPlusNonformat"/>
        <w:jc w:val="center"/>
        <w:rPr>
          <w:rFonts w:ascii="Arial" w:hAnsi="Arial" w:cs="Arial"/>
          <w:sz w:val="24"/>
          <w:szCs w:val="24"/>
        </w:rPr>
      </w:pPr>
      <w:bookmarkStart w:id="9" w:name="P463"/>
      <w:bookmarkEnd w:id="9"/>
      <w:r w:rsidRPr="00F321C8">
        <w:rPr>
          <w:rFonts w:ascii="Arial" w:hAnsi="Arial" w:cs="Arial"/>
          <w:sz w:val="24"/>
          <w:szCs w:val="24"/>
        </w:rPr>
        <w:t>ЗАЯВЛЕНИЕ</w:t>
      </w:r>
    </w:p>
    <w:p w:rsidR="00F321C8" w:rsidRPr="00F321C8" w:rsidRDefault="00F321C8" w:rsidP="00F321C8">
      <w:pPr>
        <w:pStyle w:val="ConsPlusNonformat"/>
        <w:jc w:val="center"/>
        <w:rPr>
          <w:rFonts w:ascii="Arial" w:hAnsi="Arial" w:cs="Arial"/>
          <w:sz w:val="24"/>
          <w:szCs w:val="24"/>
        </w:rPr>
      </w:pPr>
      <w:r w:rsidRPr="00F321C8">
        <w:rPr>
          <w:rFonts w:ascii="Arial" w:hAnsi="Arial" w:cs="Arial"/>
          <w:sz w:val="24"/>
          <w:szCs w:val="24"/>
        </w:rPr>
        <w:t>на присвоение звания «Ветеран труда»</w:t>
      </w:r>
    </w:p>
    <w:p w:rsidR="00F321C8" w:rsidRPr="00F321C8" w:rsidRDefault="00F321C8" w:rsidP="00F321C8">
      <w:pPr>
        <w:pStyle w:val="ConsPlusNonformat"/>
        <w:jc w:val="both"/>
        <w:rPr>
          <w:rFonts w:ascii="Arial" w:hAnsi="Arial" w:cs="Arial"/>
          <w:sz w:val="24"/>
          <w:szCs w:val="24"/>
        </w:rPr>
      </w:pPr>
    </w:p>
    <w:p w:rsidR="00F321C8" w:rsidRPr="00F321C8" w:rsidRDefault="00F321C8" w:rsidP="002A446A">
      <w:pPr>
        <w:pStyle w:val="ConsPlusNonformat"/>
        <w:ind w:firstLine="567"/>
        <w:jc w:val="both"/>
        <w:rPr>
          <w:rFonts w:ascii="Arial" w:hAnsi="Arial" w:cs="Arial"/>
          <w:sz w:val="24"/>
          <w:szCs w:val="24"/>
        </w:rPr>
      </w:pPr>
      <w:r w:rsidRPr="00F321C8">
        <w:rPr>
          <w:rFonts w:ascii="Arial" w:hAnsi="Arial" w:cs="Arial"/>
          <w:sz w:val="24"/>
          <w:szCs w:val="24"/>
        </w:rPr>
        <w:lastRenderedPageBreak/>
        <w:t>В соответствии с Федеральным законом от 12.01.1995 N 5-ФЗ «О ветеранах</w:t>
      </w:r>
      <w:proofErr w:type="gramStart"/>
      <w:r w:rsidRPr="00F321C8">
        <w:rPr>
          <w:rFonts w:ascii="Arial" w:hAnsi="Arial" w:cs="Arial"/>
          <w:sz w:val="24"/>
          <w:szCs w:val="24"/>
        </w:rPr>
        <w:t>»и</w:t>
      </w:r>
      <w:proofErr w:type="gramEnd"/>
      <w:r w:rsidRPr="00F321C8">
        <w:rPr>
          <w:rFonts w:ascii="Arial" w:hAnsi="Arial" w:cs="Arial"/>
          <w:sz w:val="24"/>
          <w:szCs w:val="24"/>
        </w:rPr>
        <w:t xml:space="preserve">  Законом  Калужской  области от 28.06.2006 N 212-ОЗ «О порядке и условиях</w:t>
      </w:r>
      <w:r w:rsidR="002A446A">
        <w:rPr>
          <w:rFonts w:ascii="Arial" w:hAnsi="Arial" w:cs="Arial"/>
          <w:sz w:val="24"/>
          <w:szCs w:val="24"/>
        </w:rPr>
        <w:t xml:space="preserve"> </w:t>
      </w:r>
      <w:r w:rsidRPr="00F321C8">
        <w:rPr>
          <w:rFonts w:ascii="Arial" w:hAnsi="Arial" w:cs="Arial"/>
          <w:sz w:val="24"/>
          <w:szCs w:val="24"/>
        </w:rPr>
        <w:t>присвоения  звания  «Ветеран  труда»  прошу  присвоить  мне звание «Ветеран</w:t>
      </w:r>
      <w:r w:rsidR="002A446A">
        <w:rPr>
          <w:rFonts w:ascii="Arial" w:hAnsi="Arial" w:cs="Arial"/>
          <w:sz w:val="24"/>
          <w:szCs w:val="24"/>
        </w:rPr>
        <w:t xml:space="preserve"> </w:t>
      </w:r>
      <w:r w:rsidRPr="00F321C8">
        <w:rPr>
          <w:rFonts w:ascii="Arial" w:hAnsi="Arial" w:cs="Arial"/>
          <w:sz w:val="24"/>
          <w:szCs w:val="24"/>
        </w:rPr>
        <w:t>труда».</w:t>
      </w:r>
    </w:p>
    <w:p w:rsidR="00F321C8" w:rsidRPr="00F321C8" w:rsidRDefault="00F321C8" w:rsidP="002A446A">
      <w:pPr>
        <w:pStyle w:val="ConsPlusNonformat"/>
        <w:ind w:firstLine="567"/>
        <w:jc w:val="both"/>
        <w:rPr>
          <w:rFonts w:ascii="Arial" w:hAnsi="Arial" w:cs="Arial"/>
          <w:sz w:val="24"/>
          <w:szCs w:val="24"/>
        </w:rPr>
      </w:pPr>
      <w:r w:rsidRPr="00F321C8">
        <w:rPr>
          <w:rFonts w:ascii="Arial" w:hAnsi="Arial" w:cs="Arial"/>
          <w:sz w:val="24"/>
          <w:szCs w:val="24"/>
        </w:rPr>
        <w:t>Прилагаю  следующие  документы, подтверждающие основания для присвоения</w:t>
      </w:r>
      <w:r w:rsidR="002A446A">
        <w:rPr>
          <w:rFonts w:ascii="Arial" w:hAnsi="Arial" w:cs="Arial"/>
          <w:sz w:val="24"/>
          <w:szCs w:val="24"/>
        </w:rPr>
        <w:t xml:space="preserve"> </w:t>
      </w:r>
      <w:r w:rsidRPr="00F321C8">
        <w:rPr>
          <w:rFonts w:ascii="Arial" w:hAnsi="Arial" w:cs="Arial"/>
          <w:sz w:val="24"/>
          <w:szCs w:val="24"/>
        </w:rPr>
        <w:t>звания  «Ветеран  труда»,  предусмотренные  Положением о порядке и условиях</w:t>
      </w:r>
      <w:r w:rsidR="002A446A">
        <w:rPr>
          <w:rFonts w:ascii="Arial" w:hAnsi="Arial" w:cs="Arial"/>
          <w:sz w:val="24"/>
          <w:szCs w:val="24"/>
        </w:rPr>
        <w:t xml:space="preserve"> </w:t>
      </w:r>
      <w:r w:rsidRPr="00F321C8">
        <w:rPr>
          <w:rFonts w:ascii="Arial" w:hAnsi="Arial" w:cs="Arial"/>
          <w:sz w:val="24"/>
          <w:szCs w:val="24"/>
        </w:rPr>
        <w:t>присвоения  звания «Ветеран труда», утвержденного Законом Калужской области</w:t>
      </w:r>
      <w:r w:rsidR="002A446A">
        <w:rPr>
          <w:rFonts w:ascii="Arial" w:hAnsi="Arial" w:cs="Arial"/>
          <w:sz w:val="24"/>
          <w:szCs w:val="24"/>
        </w:rPr>
        <w:t xml:space="preserve"> </w:t>
      </w:r>
      <w:r w:rsidRPr="00F321C8">
        <w:rPr>
          <w:rFonts w:ascii="Arial" w:hAnsi="Arial" w:cs="Arial"/>
          <w:sz w:val="24"/>
          <w:szCs w:val="24"/>
        </w:rPr>
        <w:t>от  28.06.2006  N  212-ОЗ  «О порядке и условиях присвоения звания «Ветеран</w:t>
      </w:r>
      <w:r w:rsidR="002A446A">
        <w:rPr>
          <w:rFonts w:ascii="Arial" w:hAnsi="Arial" w:cs="Arial"/>
          <w:sz w:val="24"/>
          <w:szCs w:val="24"/>
        </w:rPr>
        <w:t xml:space="preserve"> </w:t>
      </w:r>
      <w:r w:rsidRPr="00F321C8">
        <w:rPr>
          <w:rFonts w:ascii="Arial" w:hAnsi="Arial" w:cs="Arial"/>
          <w:sz w:val="24"/>
          <w:szCs w:val="24"/>
        </w:rPr>
        <w:t>труда», прошу присвоить мне звание «Ветеран труда»:</w:t>
      </w:r>
    </w:p>
    <w:p w:rsidR="00F321C8" w:rsidRPr="00F321C8" w:rsidRDefault="00F321C8" w:rsidP="002A446A">
      <w:pPr>
        <w:pStyle w:val="ConsPlusNonformat"/>
        <w:ind w:firstLine="567"/>
        <w:jc w:val="both"/>
        <w:rPr>
          <w:rFonts w:ascii="Arial" w:hAnsi="Arial" w:cs="Arial"/>
          <w:sz w:val="24"/>
          <w:szCs w:val="24"/>
        </w:rPr>
      </w:pPr>
      <w:r w:rsidRPr="00F321C8">
        <w:rPr>
          <w:rFonts w:ascii="Arial" w:hAnsi="Arial" w:cs="Arial"/>
          <w:sz w:val="24"/>
          <w:szCs w:val="24"/>
        </w:rPr>
        <w:t>___________________________________________</w:t>
      </w:r>
      <w:r w:rsidR="002A446A">
        <w:rPr>
          <w:rFonts w:ascii="Arial" w:hAnsi="Arial" w:cs="Arial"/>
          <w:sz w:val="24"/>
          <w:szCs w:val="24"/>
        </w:rPr>
        <w:t>________________________</w:t>
      </w:r>
    </w:p>
    <w:p w:rsidR="00F321C8" w:rsidRPr="00F321C8" w:rsidRDefault="00F321C8" w:rsidP="002A446A">
      <w:pPr>
        <w:pStyle w:val="ConsPlusNonformat"/>
        <w:ind w:firstLine="567"/>
        <w:jc w:val="both"/>
        <w:rPr>
          <w:rFonts w:ascii="Arial" w:hAnsi="Arial" w:cs="Arial"/>
          <w:sz w:val="24"/>
          <w:szCs w:val="24"/>
        </w:rPr>
      </w:pPr>
      <w:r w:rsidRPr="00F321C8">
        <w:rPr>
          <w:rFonts w:ascii="Arial" w:hAnsi="Arial" w:cs="Arial"/>
          <w:sz w:val="24"/>
          <w:szCs w:val="24"/>
        </w:rPr>
        <w:t>___________________________________________</w:t>
      </w:r>
      <w:r w:rsidR="002A446A">
        <w:rPr>
          <w:rFonts w:ascii="Arial" w:hAnsi="Arial" w:cs="Arial"/>
          <w:sz w:val="24"/>
          <w:szCs w:val="24"/>
        </w:rPr>
        <w:t>________________________</w:t>
      </w:r>
    </w:p>
    <w:p w:rsidR="00F321C8" w:rsidRPr="00F321C8" w:rsidRDefault="00F321C8" w:rsidP="002A446A">
      <w:pPr>
        <w:pStyle w:val="ConsPlusNonformat"/>
        <w:ind w:firstLine="567"/>
        <w:jc w:val="both"/>
        <w:rPr>
          <w:rFonts w:ascii="Arial" w:hAnsi="Arial" w:cs="Arial"/>
          <w:sz w:val="24"/>
          <w:szCs w:val="24"/>
        </w:rPr>
      </w:pPr>
      <w:r w:rsidRPr="00F321C8">
        <w:rPr>
          <w:rFonts w:ascii="Arial" w:hAnsi="Arial" w:cs="Arial"/>
          <w:sz w:val="24"/>
          <w:szCs w:val="24"/>
        </w:rPr>
        <w:t>_____________________________________________________________</w:t>
      </w:r>
      <w:r w:rsidR="002A446A">
        <w:rPr>
          <w:rFonts w:ascii="Arial" w:hAnsi="Arial" w:cs="Arial"/>
          <w:sz w:val="24"/>
          <w:szCs w:val="24"/>
        </w:rPr>
        <w:t>______</w:t>
      </w:r>
    </w:p>
    <w:p w:rsidR="00F321C8" w:rsidRPr="00F321C8" w:rsidRDefault="00F321C8" w:rsidP="002A446A">
      <w:pPr>
        <w:pStyle w:val="ConsPlusNonformat"/>
        <w:ind w:firstLine="567"/>
        <w:jc w:val="both"/>
        <w:rPr>
          <w:rFonts w:ascii="Arial" w:hAnsi="Arial" w:cs="Arial"/>
          <w:sz w:val="24"/>
          <w:szCs w:val="24"/>
        </w:rPr>
      </w:pPr>
      <w:r w:rsidRPr="00F321C8">
        <w:rPr>
          <w:rFonts w:ascii="Arial" w:hAnsi="Arial" w:cs="Arial"/>
          <w:sz w:val="24"/>
          <w:szCs w:val="24"/>
        </w:rPr>
        <w:t>Даю согласие министерству труда и социальной защиты Калужской области и</w:t>
      </w:r>
      <w:r w:rsidR="002A446A">
        <w:rPr>
          <w:rFonts w:ascii="Arial" w:hAnsi="Arial" w:cs="Arial"/>
          <w:sz w:val="24"/>
          <w:szCs w:val="24"/>
        </w:rPr>
        <w:t xml:space="preserve"> </w:t>
      </w:r>
      <w:r w:rsidRPr="00F321C8">
        <w:rPr>
          <w:rFonts w:ascii="Arial" w:hAnsi="Arial" w:cs="Arial"/>
          <w:sz w:val="24"/>
          <w:szCs w:val="24"/>
        </w:rPr>
        <w:t>отделу социальной защиты населения администрации МР «Город Людиново и Людиновский район» (далее - органы, участвующие в</w:t>
      </w:r>
      <w:r w:rsidR="002A446A">
        <w:rPr>
          <w:rFonts w:ascii="Arial" w:hAnsi="Arial" w:cs="Arial"/>
          <w:sz w:val="24"/>
          <w:szCs w:val="24"/>
        </w:rPr>
        <w:t xml:space="preserve"> </w:t>
      </w:r>
      <w:r w:rsidRPr="00F321C8">
        <w:rPr>
          <w:rFonts w:ascii="Arial" w:hAnsi="Arial" w:cs="Arial"/>
          <w:sz w:val="24"/>
          <w:szCs w:val="24"/>
        </w:rPr>
        <w:t>предоставлении  государственной  услуги)  на обработку персональных данных,</w:t>
      </w:r>
      <w:r w:rsidR="002A446A">
        <w:rPr>
          <w:rFonts w:ascii="Arial" w:hAnsi="Arial" w:cs="Arial"/>
          <w:sz w:val="24"/>
          <w:szCs w:val="24"/>
        </w:rPr>
        <w:t xml:space="preserve"> </w:t>
      </w:r>
      <w:r w:rsidRPr="00F321C8">
        <w:rPr>
          <w:rFonts w:ascii="Arial" w:hAnsi="Arial" w:cs="Arial"/>
          <w:sz w:val="24"/>
          <w:szCs w:val="24"/>
        </w:rPr>
        <w:t>указанных в документах, представляемых на присвоение звания «Ветеран труда</w:t>
      </w:r>
      <w:proofErr w:type="gramStart"/>
      <w:r w:rsidRPr="00F321C8">
        <w:rPr>
          <w:rFonts w:ascii="Arial" w:hAnsi="Arial" w:cs="Arial"/>
          <w:sz w:val="24"/>
          <w:szCs w:val="24"/>
        </w:rPr>
        <w:t>»(</w:t>
      </w:r>
      <w:proofErr w:type="gramEnd"/>
      <w:r w:rsidRPr="00F321C8">
        <w:rPr>
          <w:rFonts w:ascii="Arial" w:hAnsi="Arial" w:cs="Arial"/>
          <w:sz w:val="24"/>
          <w:szCs w:val="24"/>
        </w:rPr>
        <w:t>фамилия,  имя,  отчество;  дата  и место рождения; гражданство; паспортные</w:t>
      </w:r>
      <w:r w:rsidR="002A446A">
        <w:rPr>
          <w:rFonts w:ascii="Arial" w:hAnsi="Arial" w:cs="Arial"/>
          <w:sz w:val="24"/>
          <w:szCs w:val="24"/>
        </w:rPr>
        <w:t xml:space="preserve"> </w:t>
      </w:r>
      <w:r w:rsidRPr="00F321C8">
        <w:rPr>
          <w:rFonts w:ascii="Arial" w:hAnsi="Arial" w:cs="Arial"/>
          <w:sz w:val="24"/>
          <w:szCs w:val="24"/>
        </w:rPr>
        <w:t xml:space="preserve">данные;  адрес  места  жительства;  фотография; сведения о </w:t>
      </w:r>
      <w:proofErr w:type="gramStart"/>
      <w:r w:rsidRPr="00F321C8">
        <w:rPr>
          <w:rFonts w:ascii="Arial" w:hAnsi="Arial" w:cs="Arial"/>
          <w:sz w:val="24"/>
          <w:szCs w:val="24"/>
        </w:rPr>
        <w:t>прежних</w:t>
      </w:r>
      <w:proofErr w:type="gramEnd"/>
      <w:r w:rsidRPr="00F321C8">
        <w:rPr>
          <w:rFonts w:ascii="Arial" w:hAnsi="Arial" w:cs="Arial"/>
          <w:sz w:val="24"/>
          <w:szCs w:val="24"/>
        </w:rPr>
        <w:t xml:space="preserve"> фамилии,</w:t>
      </w:r>
      <w:r w:rsidR="002A446A">
        <w:rPr>
          <w:rFonts w:ascii="Arial" w:hAnsi="Arial" w:cs="Arial"/>
          <w:sz w:val="24"/>
          <w:szCs w:val="24"/>
        </w:rPr>
        <w:t xml:space="preserve"> </w:t>
      </w:r>
      <w:r w:rsidRPr="00F321C8">
        <w:rPr>
          <w:rFonts w:ascii="Arial" w:hAnsi="Arial" w:cs="Arial"/>
          <w:sz w:val="24"/>
          <w:szCs w:val="24"/>
        </w:rPr>
        <w:t>имени, отчестве).</w:t>
      </w:r>
    </w:p>
    <w:p w:rsidR="00F321C8" w:rsidRPr="00F321C8" w:rsidRDefault="00F321C8" w:rsidP="002A446A">
      <w:pPr>
        <w:pStyle w:val="ConsPlusNonformat"/>
        <w:ind w:firstLine="567"/>
        <w:jc w:val="both"/>
        <w:rPr>
          <w:rFonts w:ascii="Arial" w:hAnsi="Arial" w:cs="Arial"/>
          <w:sz w:val="24"/>
          <w:szCs w:val="24"/>
        </w:rPr>
      </w:pPr>
      <w:proofErr w:type="gramStart"/>
      <w:r w:rsidRPr="00F321C8">
        <w:rPr>
          <w:rFonts w:ascii="Arial" w:hAnsi="Arial" w:cs="Arial"/>
          <w:sz w:val="24"/>
          <w:szCs w:val="24"/>
        </w:rPr>
        <w:t>Предоставляю  органам,  участвующим  в  предоставлении  государственной</w:t>
      </w:r>
      <w:r w:rsidR="002A446A">
        <w:rPr>
          <w:rFonts w:ascii="Arial" w:hAnsi="Arial" w:cs="Arial"/>
          <w:sz w:val="24"/>
          <w:szCs w:val="24"/>
        </w:rPr>
        <w:t xml:space="preserve"> </w:t>
      </w:r>
      <w:r w:rsidRPr="00F321C8">
        <w:rPr>
          <w:rFonts w:ascii="Arial" w:hAnsi="Arial" w:cs="Arial"/>
          <w:sz w:val="24"/>
          <w:szCs w:val="24"/>
        </w:rPr>
        <w:t>услуги,   право  осуществлять  следующие  действия  с  моими  персональными</w:t>
      </w:r>
      <w:r w:rsidR="002A446A">
        <w:rPr>
          <w:rFonts w:ascii="Arial" w:hAnsi="Arial" w:cs="Arial"/>
          <w:sz w:val="24"/>
          <w:szCs w:val="24"/>
        </w:rPr>
        <w:t xml:space="preserve"> </w:t>
      </w:r>
      <w:r w:rsidRPr="00F321C8">
        <w:rPr>
          <w:rFonts w:ascii="Arial" w:hAnsi="Arial" w:cs="Arial"/>
          <w:sz w:val="24"/>
          <w:szCs w:val="24"/>
        </w:rPr>
        <w:t>данными: сбор, систематизация, накопление, хранение, уточнение, обновление,</w:t>
      </w:r>
      <w:r w:rsidR="002A446A">
        <w:rPr>
          <w:rFonts w:ascii="Arial" w:hAnsi="Arial" w:cs="Arial"/>
          <w:sz w:val="24"/>
          <w:szCs w:val="24"/>
        </w:rPr>
        <w:t xml:space="preserve"> </w:t>
      </w:r>
      <w:r w:rsidRPr="00F321C8">
        <w:rPr>
          <w:rFonts w:ascii="Arial" w:hAnsi="Arial" w:cs="Arial"/>
          <w:sz w:val="24"/>
          <w:szCs w:val="24"/>
        </w:rPr>
        <w:t>изменение,    использование,   обезличивание,   блокирование,   уничтожение</w:t>
      </w:r>
      <w:r w:rsidR="002A446A">
        <w:rPr>
          <w:rFonts w:ascii="Arial" w:hAnsi="Arial" w:cs="Arial"/>
          <w:sz w:val="24"/>
          <w:szCs w:val="24"/>
        </w:rPr>
        <w:t xml:space="preserve"> </w:t>
      </w:r>
      <w:r w:rsidRPr="00F321C8">
        <w:rPr>
          <w:rFonts w:ascii="Arial" w:hAnsi="Arial" w:cs="Arial"/>
          <w:sz w:val="24"/>
          <w:szCs w:val="24"/>
        </w:rPr>
        <w:t>персональных данных, передача (распространение, предоставление, доступ).</w:t>
      </w:r>
      <w:proofErr w:type="gramEnd"/>
    </w:p>
    <w:p w:rsidR="00F321C8" w:rsidRPr="00F321C8" w:rsidRDefault="00F321C8" w:rsidP="002A446A">
      <w:pPr>
        <w:pStyle w:val="ConsPlusNonformat"/>
        <w:ind w:firstLine="567"/>
        <w:jc w:val="both"/>
        <w:rPr>
          <w:rFonts w:ascii="Arial" w:hAnsi="Arial" w:cs="Arial"/>
          <w:sz w:val="24"/>
          <w:szCs w:val="24"/>
        </w:rPr>
      </w:pPr>
      <w:r w:rsidRPr="00F321C8">
        <w:rPr>
          <w:rFonts w:ascii="Arial" w:hAnsi="Arial" w:cs="Arial"/>
          <w:sz w:val="24"/>
          <w:szCs w:val="24"/>
        </w:rPr>
        <w:t>Органы,  участвующие  в  предоставлении  государственной услуги, вправе</w:t>
      </w:r>
      <w:r w:rsidR="002A446A">
        <w:rPr>
          <w:rFonts w:ascii="Arial" w:hAnsi="Arial" w:cs="Arial"/>
          <w:sz w:val="24"/>
          <w:szCs w:val="24"/>
        </w:rPr>
        <w:t xml:space="preserve"> </w:t>
      </w:r>
      <w:r w:rsidRPr="00F321C8">
        <w:rPr>
          <w:rFonts w:ascii="Arial" w:hAnsi="Arial" w:cs="Arial"/>
          <w:sz w:val="24"/>
          <w:szCs w:val="24"/>
        </w:rPr>
        <w:t>осуществлять    смешанную   (автоматизированную   и   неавтоматизированную</w:t>
      </w:r>
      <w:proofErr w:type="gramStart"/>
      <w:r w:rsidRPr="00F321C8">
        <w:rPr>
          <w:rFonts w:ascii="Arial" w:hAnsi="Arial" w:cs="Arial"/>
          <w:sz w:val="24"/>
          <w:szCs w:val="24"/>
        </w:rPr>
        <w:t>)о</w:t>
      </w:r>
      <w:proofErr w:type="gramEnd"/>
      <w:r w:rsidRPr="00F321C8">
        <w:rPr>
          <w:rFonts w:ascii="Arial" w:hAnsi="Arial" w:cs="Arial"/>
          <w:sz w:val="24"/>
          <w:szCs w:val="24"/>
        </w:rPr>
        <w:t>бработку  моих  персональных  данных посредством внесения их в электронную</w:t>
      </w:r>
      <w:r w:rsidR="002A446A">
        <w:rPr>
          <w:rFonts w:ascii="Arial" w:hAnsi="Arial" w:cs="Arial"/>
          <w:sz w:val="24"/>
          <w:szCs w:val="24"/>
        </w:rPr>
        <w:t xml:space="preserve"> </w:t>
      </w:r>
      <w:r w:rsidRPr="00F321C8">
        <w:rPr>
          <w:rFonts w:ascii="Arial" w:hAnsi="Arial" w:cs="Arial"/>
          <w:sz w:val="24"/>
          <w:szCs w:val="24"/>
        </w:rPr>
        <w:t>базу  данных,  включение в списки (реестры) и отчетные формы. Срок действия</w:t>
      </w:r>
      <w:r w:rsidR="002A446A">
        <w:rPr>
          <w:rFonts w:ascii="Arial" w:hAnsi="Arial" w:cs="Arial"/>
          <w:sz w:val="24"/>
          <w:szCs w:val="24"/>
        </w:rPr>
        <w:t xml:space="preserve"> </w:t>
      </w:r>
      <w:r w:rsidRPr="00F321C8">
        <w:rPr>
          <w:rFonts w:ascii="Arial" w:hAnsi="Arial" w:cs="Arial"/>
          <w:sz w:val="24"/>
          <w:szCs w:val="24"/>
        </w:rPr>
        <w:t>настоящего согласия на обработку персональных данных не ограничен.</w:t>
      </w:r>
    </w:p>
    <w:p w:rsidR="00F321C8" w:rsidRPr="00F321C8" w:rsidRDefault="00F321C8" w:rsidP="00F321C8">
      <w:pPr>
        <w:pStyle w:val="ConsPlusNonformat"/>
        <w:jc w:val="both"/>
        <w:rPr>
          <w:rFonts w:ascii="Arial" w:hAnsi="Arial" w:cs="Arial"/>
          <w:sz w:val="24"/>
          <w:szCs w:val="24"/>
        </w:rPr>
      </w:pPr>
    </w:p>
    <w:p w:rsidR="00F321C8" w:rsidRPr="00F321C8" w:rsidRDefault="00F321C8" w:rsidP="00F321C8">
      <w:pPr>
        <w:pStyle w:val="ConsPlusNonformat"/>
        <w:jc w:val="both"/>
        <w:rPr>
          <w:rFonts w:ascii="Arial" w:hAnsi="Arial" w:cs="Arial"/>
          <w:sz w:val="24"/>
          <w:szCs w:val="24"/>
        </w:rPr>
      </w:pPr>
      <w:r w:rsidRPr="00F321C8">
        <w:rPr>
          <w:rFonts w:ascii="Arial" w:hAnsi="Arial" w:cs="Arial"/>
          <w:sz w:val="24"/>
          <w:szCs w:val="24"/>
        </w:rPr>
        <w:t>______________________                               ______________________</w:t>
      </w:r>
    </w:p>
    <w:p w:rsidR="00F321C8" w:rsidRPr="00F321C8" w:rsidRDefault="00F321C8" w:rsidP="00F321C8">
      <w:pPr>
        <w:pStyle w:val="ConsPlusNonformat"/>
        <w:jc w:val="both"/>
        <w:rPr>
          <w:rFonts w:ascii="Arial" w:hAnsi="Arial" w:cs="Arial"/>
          <w:sz w:val="24"/>
          <w:szCs w:val="24"/>
        </w:rPr>
      </w:pPr>
      <w:r w:rsidRPr="00F321C8">
        <w:rPr>
          <w:rFonts w:ascii="Arial" w:hAnsi="Arial" w:cs="Arial"/>
          <w:sz w:val="24"/>
          <w:szCs w:val="24"/>
        </w:rPr>
        <w:t xml:space="preserve">      (дата)                                              </w:t>
      </w:r>
      <w:r w:rsidR="002A446A">
        <w:rPr>
          <w:rFonts w:ascii="Arial" w:hAnsi="Arial" w:cs="Arial"/>
          <w:sz w:val="24"/>
          <w:szCs w:val="24"/>
        </w:rPr>
        <w:t xml:space="preserve">                          </w:t>
      </w:r>
      <w:r w:rsidRPr="00F321C8">
        <w:rPr>
          <w:rFonts w:ascii="Arial" w:hAnsi="Arial" w:cs="Arial"/>
          <w:sz w:val="24"/>
          <w:szCs w:val="24"/>
        </w:rPr>
        <w:t>(подпись)</w:t>
      </w:r>
    </w:p>
    <w:p w:rsidR="00F321C8" w:rsidRPr="00F321C8" w:rsidRDefault="00F321C8" w:rsidP="00F321C8">
      <w:pPr>
        <w:pStyle w:val="ConsPlusNonformat"/>
        <w:jc w:val="both"/>
        <w:rPr>
          <w:rFonts w:ascii="Arial" w:hAnsi="Arial" w:cs="Arial"/>
          <w:sz w:val="24"/>
          <w:szCs w:val="24"/>
        </w:rPr>
      </w:pPr>
      <w:r w:rsidRPr="00F321C8">
        <w:rPr>
          <w:rFonts w:ascii="Arial" w:hAnsi="Arial" w:cs="Arial"/>
          <w:sz w:val="24"/>
          <w:szCs w:val="24"/>
        </w:rPr>
        <w:t>___________________________________________</w:t>
      </w:r>
      <w:r w:rsidR="002A446A">
        <w:rPr>
          <w:rFonts w:ascii="Arial" w:hAnsi="Arial" w:cs="Arial"/>
          <w:sz w:val="24"/>
          <w:szCs w:val="24"/>
        </w:rPr>
        <w:t>_____________________________</w:t>
      </w:r>
    </w:p>
    <w:p w:rsidR="00F321C8" w:rsidRPr="00F321C8" w:rsidRDefault="00F321C8" w:rsidP="00F321C8">
      <w:pPr>
        <w:pStyle w:val="ConsPlusNonformat"/>
        <w:jc w:val="both"/>
        <w:rPr>
          <w:rFonts w:ascii="Arial" w:hAnsi="Arial" w:cs="Arial"/>
          <w:sz w:val="24"/>
          <w:szCs w:val="24"/>
        </w:rPr>
      </w:pPr>
    </w:p>
    <w:p w:rsidR="00F321C8" w:rsidRPr="00F321C8" w:rsidRDefault="00F321C8" w:rsidP="00F321C8">
      <w:pPr>
        <w:pStyle w:val="ConsPlusNonformat"/>
        <w:jc w:val="both"/>
        <w:rPr>
          <w:rFonts w:ascii="Arial" w:hAnsi="Arial" w:cs="Arial"/>
          <w:sz w:val="24"/>
          <w:szCs w:val="24"/>
        </w:rPr>
      </w:pPr>
      <w:r w:rsidRPr="00F321C8">
        <w:rPr>
          <w:rFonts w:ascii="Arial" w:hAnsi="Arial" w:cs="Arial"/>
          <w:sz w:val="24"/>
          <w:szCs w:val="24"/>
        </w:rPr>
        <w:t xml:space="preserve">             Расписка в получении удостоверения ветерана труда</w:t>
      </w:r>
    </w:p>
    <w:p w:rsidR="00F321C8" w:rsidRPr="00F321C8" w:rsidRDefault="00F321C8" w:rsidP="00F321C8">
      <w:pPr>
        <w:pStyle w:val="ConsPlusNonformat"/>
        <w:jc w:val="both"/>
        <w:rPr>
          <w:rFonts w:ascii="Arial" w:hAnsi="Arial" w:cs="Arial"/>
          <w:sz w:val="24"/>
          <w:szCs w:val="24"/>
        </w:rPr>
      </w:pPr>
    </w:p>
    <w:p w:rsidR="00F321C8" w:rsidRPr="00F321C8" w:rsidRDefault="00F321C8" w:rsidP="00F321C8">
      <w:pPr>
        <w:pStyle w:val="ConsPlusNonformat"/>
        <w:jc w:val="both"/>
        <w:rPr>
          <w:rFonts w:ascii="Arial" w:hAnsi="Arial" w:cs="Arial"/>
          <w:sz w:val="24"/>
          <w:szCs w:val="24"/>
        </w:rPr>
      </w:pPr>
      <w:r w:rsidRPr="00F321C8">
        <w:rPr>
          <w:rFonts w:ascii="Arial" w:hAnsi="Arial" w:cs="Arial"/>
          <w:sz w:val="24"/>
          <w:szCs w:val="24"/>
        </w:rPr>
        <w:t>Удостоверение «Ветеран труда» серия _______ N ____________ получи</w:t>
      </w:r>
      <w:proofErr w:type="gramStart"/>
      <w:r w:rsidRPr="00F321C8">
        <w:rPr>
          <w:rFonts w:ascii="Arial" w:hAnsi="Arial" w:cs="Arial"/>
          <w:sz w:val="24"/>
          <w:szCs w:val="24"/>
        </w:rPr>
        <w:t>л(</w:t>
      </w:r>
      <w:proofErr w:type="gramEnd"/>
      <w:r w:rsidRPr="00F321C8">
        <w:rPr>
          <w:rFonts w:ascii="Arial" w:hAnsi="Arial" w:cs="Arial"/>
          <w:sz w:val="24"/>
          <w:szCs w:val="24"/>
        </w:rPr>
        <w:t>а)</w:t>
      </w:r>
    </w:p>
    <w:p w:rsidR="00F321C8" w:rsidRPr="00F321C8" w:rsidRDefault="00F321C8" w:rsidP="00F321C8">
      <w:pPr>
        <w:pStyle w:val="ConsPlusNonformat"/>
        <w:jc w:val="both"/>
        <w:rPr>
          <w:rFonts w:ascii="Arial" w:hAnsi="Arial" w:cs="Arial"/>
          <w:sz w:val="24"/>
          <w:szCs w:val="24"/>
        </w:rPr>
      </w:pPr>
    </w:p>
    <w:p w:rsidR="00F321C8" w:rsidRPr="00F321C8" w:rsidRDefault="00F321C8" w:rsidP="00F321C8">
      <w:pPr>
        <w:pStyle w:val="ConsPlusNonformat"/>
        <w:jc w:val="both"/>
        <w:rPr>
          <w:rFonts w:ascii="Arial" w:hAnsi="Arial" w:cs="Arial"/>
          <w:sz w:val="24"/>
          <w:szCs w:val="24"/>
        </w:rPr>
      </w:pPr>
      <w:r w:rsidRPr="00F321C8">
        <w:rPr>
          <w:rFonts w:ascii="Arial" w:hAnsi="Arial" w:cs="Arial"/>
          <w:sz w:val="24"/>
          <w:szCs w:val="24"/>
        </w:rPr>
        <w:t>______________________                               ______________________</w:t>
      </w:r>
    </w:p>
    <w:p w:rsidR="00F321C8" w:rsidRPr="00F321C8" w:rsidRDefault="00F321C8" w:rsidP="00F321C8">
      <w:pPr>
        <w:pStyle w:val="ConsPlusNonformat"/>
        <w:jc w:val="both"/>
        <w:rPr>
          <w:rFonts w:ascii="Arial" w:hAnsi="Arial" w:cs="Arial"/>
          <w:sz w:val="24"/>
          <w:szCs w:val="24"/>
        </w:rPr>
      </w:pPr>
      <w:r w:rsidRPr="00F321C8">
        <w:rPr>
          <w:rFonts w:ascii="Arial" w:hAnsi="Arial" w:cs="Arial"/>
          <w:sz w:val="24"/>
          <w:szCs w:val="24"/>
        </w:rPr>
        <w:t xml:space="preserve">    </w:t>
      </w:r>
      <w:r w:rsidR="002A446A">
        <w:rPr>
          <w:rFonts w:ascii="Arial" w:hAnsi="Arial" w:cs="Arial"/>
          <w:sz w:val="24"/>
          <w:szCs w:val="24"/>
        </w:rPr>
        <w:t xml:space="preserve">      </w:t>
      </w:r>
      <w:r w:rsidRPr="00F321C8">
        <w:rPr>
          <w:rFonts w:ascii="Arial" w:hAnsi="Arial" w:cs="Arial"/>
          <w:sz w:val="24"/>
          <w:szCs w:val="24"/>
        </w:rPr>
        <w:t xml:space="preserve">(дата)                                               </w:t>
      </w:r>
      <w:r w:rsidR="002A446A">
        <w:rPr>
          <w:rFonts w:ascii="Arial" w:hAnsi="Arial" w:cs="Arial"/>
          <w:sz w:val="24"/>
          <w:szCs w:val="24"/>
        </w:rPr>
        <w:t xml:space="preserve">                      </w:t>
      </w:r>
      <w:r w:rsidRPr="00F321C8">
        <w:rPr>
          <w:rFonts w:ascii="Arial" w:hAnsi="Arial" w:cs="Arial"/>
          <w:sz w:val="24"/>
          <w:szCs w:val="24"/>
        </w:rPr>
        <w:t>(подпись)</w:t>
      </w:r>
    </w:p>
    <w:sectPr w:rsidR="00F321C8" w:rsidRPr="00F321C8" w:rsidSect="00140CEF">
      <w:pgSz w:w="11906" w:h="16838"/>
      <w:pgMar w:top="1247" w:right="624" w:bottom="1247" w:left="1644"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52151"/>
    <w:multiLevelType w:val="multilevel"/>
    <w:tmpl w:val="9BC459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8C245B"/>
    <w:multiLevelType w:val="hybridMultilevel"/>
    <w:tmpl w:val="28349F66"/>
    <w:lvl w:ilvl="0" w:tplc="E8B4C6F4">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2BD95DDE"/>
    <w:multiLevelType w:val="hybridMultilevel"/>
    <w:tmpl w:val="B71881D8"/>
    <w:lvl w:ilvl="0" w:tplc="B68824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A1D5585"/>
    <w:multiLevelType w:val="hybridMultilevel"/>
    <w:tmpl w:val="26947B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6E32C38"/>
    <w:multiLevelType w:val="hybridMultilevel"/>
    <w:tmpl w:val="4C747C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activeWritingStyle w:appName="MSWord" w:lang="ru-RU" w:vendorID="1" w:dllVersion="512" w:checkStyle="1"/>
  <w:proofState w:spelling="clean" w:grammar="clean"/>
  <w:attachedTemplate r:id="rId1"/>
  <w:stylePaneFormatFilter w:val="3F01"/>
  <w:defaultTabStop w:val="720"/>
  <w:hyphenationZone w:val="357"/>
  <w:displayHorizontalDrawingGridEvery w:val="0"/>
  <w:displayVerticalDrawingGridEvery w:val="0"/>
  <w:doNotUseMarginsForDrawingGridOrigin/>
  <w:noPunctuationKerning/>
  <w:characterSpacingControl w:val="doNotCompress"/>
  <w:compat/>
  <w:rsids>
    <w:rsidRoot w:val="00696A98"/>
    <w:rsid w:val="00006B86"/>
    <w:rsid w:val="00011C32"/>
    <w:rsid w:val="000208F9"/>
    <w:rsid w:val="00024DE1"/>
    <w:rsid w:val="000264C6"/>
    <w:rsid w:val="00062074"/>
    <w:rsid w:val="00067765"/>
    <w:rsid w:val="00074283"/>
    <w:rsid w:val="00075ECF"/>
    <w:rsid w:val="00086FE3"/>
    <w:rsid w:val="000B05A0"/>
    <w:rsid w:val="000C2063"/>
    <w:rsid w:val="000C4026"/>
    <w:rsid w:val="000D0D66"/>
    <w:rsid w:val="000D0ED0"/>
    <w:rsid w:val="000D15FA"/>
    <w:rsid w:val="000E20E0"/>
    <w:rsid w:val="000E28F9"/>
    <w:rsid w:val="00107BA6"/>
    <w:rsid w:val="001362F2"/>
    <w:rsid w:val="00140CEF"/>
    <w:rsid w:val="00155508"/>
    <w:rsid w:val="00184FA9"/>
    <w:rsid w:val="0018725B"/>
    <w:rsid w:val="00192B09"/>
    <w:rsid w:val="001A0FB6"/>
    <w:rsid w:val="001A347B"/>
    <w:rsid w:val="001B2167"/>
    <w:rsid w:val="001C5378"/>
    <w:rsid w:val="001E3376"/>
    <w:rsid w:val="00200128"/>
    <w:rsid w:val="00200938"/>
    <w:rsid w:val="00201257"/>
    <w:rsid w:val="00207CE7"/>
    <w:rsid w:val="002108CD"/>
    <w:rsid w:val="002111D9"/>
    <w:rsid w:val="0022272F"/>
    <w:rsid w:val="0022636E"/>
    <w:rsid w:val="00226589"/>
    <w:rsid w:val="002274B0"/>
    <w:rsid w:val="00237F9C"/>
    <w:rsid w:val="00245870"/>
    <w:rsid w:val="00247CE0"/>
    <w:rsid w:val="00257F7E"/>
    <w:rsid w:val="00265242"/>
    <w:rsid w:val="002718AB"/>
    <w:rsid w:val="00284518"/>
    <w:rsid w:val="00294A19"/>
    <w:rsid w:val="00296C22"/>
    <w:rsid w:val="00297908"/>
    <w:rsid w:val="002A0EAF"/>
    <w:rsid w:val="002A446A"/>
    <w:rsid w:val="002A479D"/>
    <w:rsid w:val="002A4F5D"/>
    <w:rsid w:val="002B71C6"/>
    <w:rsid w:val="002B74F2"/>
    <w:rsid w:val="002C1BEE"/>
    <w:rsid w:val="002D014D"/>
    <w:rsid w:val="002D088E"/>
    <w:rsid w:val="002F3E9E"/>
    <w:rsid w:val="00303FD9"/>
    <w:rsid w:val="00324EA7"/>
    <w:rsid w:val="00344D5B"/>
    <w:rsid w:val="00352853"/>
    <w:rsid w:val="00363EB6"/>
    <w:rsid w:val="00373335"/>
    <w:rsid w:val="00377B03"/>
    <w:rsid w:val="00396DB9"/>
    <w:rsid w:val="003A4960"/>
    <w:rsid w:val="003A5C92"/>
    <w:rsid w:val="003A6F8E"/>
    <w:rsid w:val="003B42B9"/>
    <w:rsid w:val="003C256B"/>
    <w:rsid w:val="003C5007"/>
    <w:rsid w:val="003D47ED"/>
    <w:rsid w:val="003E4CB6"/>
    <w:rsid w:val="003F3028"/>
    <w:rsid w:val="00404836"/>
    <w:rsid w:val="00422DAB"/>
    <w:rsid w:val="00425A2C"/>
    <w:rsid w:val="0042637D"/>
    <w:rsid w:val="00444AB6"/>
    <w:rsid w:val="00457BA7"/>
    <w:rsid w:val="00490BF5"/>
    <w:rsid w:val="00490F82"/>
    <w:rsid w:val="00494395"/>
    <w:rsid w:val="004A6CE4"/>
    <w:rsid w:val="004A73E0"/>
    <w:rsid w:val="004C7162"/>
    <w:rsid w:val="004E1342"/>
    <w:rsid w:val="004E193A"/>
    <w:rsid w:val="005326F8"/>
    <w:rsid w:val="0053427B"/>
    <w:rsid w:val="00536758"/>
    <w:rsid w:val="005417A6"/>
    <w:rsid w:val="00542D73"/>
    <w:rsid w:val="00543936"/>
    <w:rsid w:val="00544819"/>
    <w:rsid w:val="005656E5"/>
    <w:rsid w:val="00577F71"/>
    <w:rsid w:val="00596B77"/>
    <w:rsid w:val="005A2398"/>
    <w:rsid w:val="005A33F1"/>
    <w:rsid w:val="005B32BC"/>
    <w:rsid w:val="005C66D3"/>
    <w:rsid w:val="005D5D78"/>
    <w:rsid w:val="005D60CC"/>
    <w:rsid w:val="005F354B"/>
    <w:rsid w:val="00601A2C"/>
    <w:rsid w:val="00613C5E"/>
    <w:rsid w:val="0061788F"/>
    <w:rsid w:val="00620BDC"/>
    <w:rsid w:val="00625A17"/>
    <w:rsid w:val="00627DDD"/>
    <w:rsid w:val="00637B8B"/>
    <w:rsid w:val="00641CF2"/>
    <w:rsid w:val="00651E63"/>
    <w:rsid w:val="0065492E"/>
    <w:rsid w:val="006729A2"/>
    <w:rsid w:val="00674C97"/>
    <w:rsid w:val="0067612F"/>
    <w:rsid w:val="00683FF8"/>
    <w:rsid w:val="00696A98"/>
    <w:rsid w:val="006B5BC7"/>
    <w:rsid w:val="006C0281"/>
    <w:rsid w:val="006D28D2"/>
    <w:rsid w:val="006E1249"/>
    <w:rsid w:val="006E36E5"/>
    <w:rsid w:val="006E6820"/>
    <w:rsid w:val="006E6E86"/>
    <w:rsid w:val="007003DB"/>
    <w:rsid w:val="00703D4F"/>
    <w:rsid w:val="0074264F"/>
    <w:rsid w:val="00753FF3"/>
    <w:rsid w:val="007613FB"/>
    <w:rsid w:val="00763DB4"/>
    <w:rsid w:val="00772DBF"/>
    <w:rsid w:val="00795D5D"/>
    <w:rsid w:val="0079634B"/>
    <w:rsid w:val="007A191A"/>
    <w:rsid w:val="007A7E28"/>
    <w:rsid w:val="007C37E0"/>
    <w:rsid w:val="007C431F"/>
    <w:rsid w:val="007C5769"/>
    <w:rsid w:val="007D5508"/>
    <w:rsid w:val="007F2E20"/>
    <w:rsid w:val="0080077F"/>
    <w:rsid w:val="00802B91"/>
    <w:rsid w:val="00803D1A"/>
    <w:rsid w:val="00816E9C"/>
    <w:rsid w:val="008321BF"/>
    <w:rsid w:val="00835BF8"/>
    <w:rsid w:val="00852F41"/>
    <w:rsid w:val="00852F93"/>
    <w:rsid w:val="00863ADC"/>
    <w:rsid w:val="00886B2D"/>
    <w:rsid w:val="00887BF5"/>
    <w:rsid w:val="008917F6"/>
    <w:rsid w:val="00894DA4"/>
    <w:rsid w:val="008A0720"/>
    <w:rsid w:val="008B68F5"/>
    <w:rsid w:val="008D132F"/>
    <w:rsid w:val="008E669E"/>
    <w:rsid w:val="008F7A6C"/>
    <w:rsid w:val="0090024C"/>
    <w:rsid w:val="00912F10"/>
    <w:rsid w:val="00930FF4"/>
    <w:rsid w:val="009465F5"/>
    <w:rsid w:val="00972B91"/>
    <w:rsid w:val="00981194"/>
    <w:rsid w:val="0098517E"/>
    <w:rsid w:val="00997A33"/>
    <w:rsid w:val="00997AAE"/>
    <w:rsid w:val="009A0BB3"/>
    <w:rsid w:val="009C0976"/>
    <w:rsid w:val="009E446B"/>
    <w:rsid w:val="009E4CD5"/>
    <w:rsid w:val="009F0E1A"/>
    <w:rsid w:val="00A11FBD"/>
    <w:rsid w:val="00A12529"/>
    <w:rsid w:val="00A21608"/>
    <w:rsid w:val="00A30917"/>
    <w:rsid w:val="00A660EE"/>
    <w:rsid w:val="00A90F46"/>
    <w:rsid w:val="00A91F2E"/>
    <w:rsid w:val="00AA59C5"/>
    <w:rsid w:val="00AA65F6"/>
    <w:rsid w:val="00AA758C"/>
    <w:rsid w:val="00AB121E"/>
    <w:rsid w:val="00AB3C83"/>
    <w:rsid w:val="00AE4A9C"/>
    <w:rsid w:val="00AF022C"/>
    <w:rsid w:val="00AF13BA"/>
    <w:rsid w:val="00AF27E7"/>
    <w:rsid w:val="00AF417F"/>
    <w:rsid w:val="00B1204D"/>
    <w:rsid w:val="00B14462"/>
    <w:rsid w:val="00B15F6A"/>
    <w:rsid w:val="00B21C4D"/>
    <w:rsid w:val="00B235BA"/>
    <w:rsid w:val="00B339CA"/>
    <w:rsid w:val="00B342EA"/>
    <w:rsid w:val="00B6248F"/>
    <w:rsid w:val="00B70938"/>
    <w:rsid w:val="00B75203"/>
    <w:rsid w:val="00B80664"/>
    <w:rsid w:val="00B82631"/>
    <w:rsid w:val="00BA2146"/>
    <w:rsid w:val="00BB045F"/>
    <w:rsid w:val="00BC2FE5"/>
    <w:rsid w:val="00BC40B5"/>
    <w:rsid w:val="00BC460B"/>
    <w:rsid w:val="00BD033B"/>
    <w:rsid w:val="00BE0ED0"/>
    <w:rsid w:val="00BF1B9C"/>
    <w:rsid w:val="00BF3292"/>
    <w:rsid w:val="00C01548"/>
    <w:rsid w:val="00C0546C"/>
    <w:rsid w:val="00C50F07"/>
    <w:rsid w:val="00C650B4"/>
    <w:rsid w:val="00C67F20"/>
    <w:rsid w:val="00C96665"/>
    <w:rsid w:val="00CB17DD"/>
    <w:rsid w:val="00CC0C02"/>
    <w:rsid w:val="00CC23E4"/>
    <w:rsid w:val="00CD69C7"/>
    <w:rsid w:val="00CF06DC"/>
    <w:rsid w:val="00CF1BEC"/>
    <w:rsid w:val="00CF6285"/>
    <w:rsid w:val="00CF7C7D"/>
    <w:rsid w:val="00D12B6D"/>
    <w:rsid w:val="00D35CB8"/>
    <w:rsid w:val="00D51AAE"/>
    <w:rsid w:val="00D54F2C"/>
    <w:rsid w:val="00D63B21"/>
    <w:rsid w:val="00D65D7C"/>
    <w:rsid w:val="00D81417"/>
    <w:rsid w:val="00D96DB4"/>
    <w:rsid w:val="00D976E6"/>
    <w:rsid w:val="00DB0A88"/>
    <w:rsid w:val="00DB7B1F"/>
    <w:rsid w:val="00DC61C1"/>
    <w:rsid w:val="00DC7992"/>
    <w:rsid w:val="00DD1E2A"/>
    <w:rsid w:val="00DD20C4"/>
    <w:rsid w:val="00DE7E08"/>
    <w:rsid w:val="00DF036D"/>
    <w:rsid w:val="00DF321D"/>
    <w:rsid w:val="00E00496"/>
    <w:rsid w:val="00E1021C"/>
    <w:rsid w:val="00E1393B"/>
    <w:rsid w:val="00E3312B"/>
    <w:rsid w:val="00E358DC"/>
    <w:rsid w:val="00E440CF"/>
    <w:rsid w:val="00E46D41"/>
    <w:rsid w:val="00E54E70"/>
    <w:rsid w:val="00E61A57"/>
    <w:rsid w:val="00E83C39"/>
    <w:rsid w:val="00E97A7D"/>
    <w:rsid w:val="00EA2A10"/>
    <w:rsid w:val="00EA48D4"/>
    <w:rsid w:val="00EB4C1B"/>
    <w:rsid w:val="00EB63AE"/>
    <w:rsid w:val="00ED0BD9"/>
    <w:rsid w:val="00ED4A14"/>
    <w:rsid w:val="00F2469C"/>
    <w:rsid w:val="00F30379"/>
    <w:rsid w:val="00F321C8"/>
    <w:rsid w:val="00F61B39"/>
    <w:rsid w:val="00F6230D"/>
    <w:rsid w:val="00F70167"/>
    <w:rsid w:val="00F74F1B"/>
    <w:rsid w:val="00F85842"/>
    <w:rsid w:val="00FA07C2"/>
    <w:rsid w:val="00FA1DF8"/>
    <w:rsid w:val="00FA51BD"/>
    <w:rsid w:val="00FE0E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2A446A"/>
    <w:pPr>
      <w:ind w:firstLine="567"/>
      <w:jc w:val="both"/>
    </w:pPr>
    <w:rPr>
      <w:rFonts w:ascii="Arial" w:hAnsi="Arial"/>
      <w:sz w:val="24"/>
      <w:szCs w:val="24"/>
    </w:rPr>
  </w:style>
  <w:style w:type="paragraph" w:styleId="1">
    <w:name w:val="heading 1"/>
    <w:aliases w:val="!Части документа"/>
    <w:basedOn w:val="a"/>
    <w:next w:val="a"/>
    <w:qFormat/>
    <w:rsid w:val="002A446A"/>
    <w:pPr>
      <w:jc w:val="center"/>
      <w:outlineLvl w:val="0"/>
    </w:pPr>
    <w:rPr>
      <w:rFonts w:cs="Arial"/>
      <w:b/>
      <w:bCs/>
      <w:kern w:val="32"/>
      <w:sz w:val="32"/>
      <w:szCs w:val="32"/>
    </w:rPr>
  </w:style>
  <w:style w:type="paragraph" w:styleId="2">
    <w:name w:val="heading 2"/>
    <w:aliases w:val="!Разделы документа"/>
    <w:basedOn w:val="a"/>
    <w:link w:val="20"/>
    <w:qFormat/>
    <w:rsid w:val="002A446A"/>
    <w:pPr>
      <w:jc w:val="center"/>
      <w:outlineLvl w:val="1"/>
    </w:pPr>
    <w:rPr>
      <w:rFonts w:cs="Arial"/>
      <w:b/>
      <w:bCs/>
      <w:iCs/>
      <w:sz w:val="30"/>
      <w:szCs w:val="28"/>
    </w:rPr>
  </w:style>
  <w:style w:type="paragraph" w:styleId="3">
    <w:name w:val="heading 3"/>
    <w:aliases w:val="!Главы документа"/>
    <w:basedOn w:val="a"/>
    <w:link w:val="30"/>
    <w:qFormat/>
    <w:rsid w:val="002A446A"/>
    <w:pPr>
      <w:outlineLvl w:val="2"/>
    </w:pPr>
    <w:rPr>
      <w:rFonts w:cs="Arial"/>
      <w:b/>
      <w:bCs/>
      <w:sz w:val="28"/>
      <w:szCs w:val="26"/>
    </w:rPr>
  </w:style>
  <w:style w:type="paragraph" w:styleId="4">
    <w:name w:val="heading 4"/>
    <w:aliases w:val="!Параграфы/Статьи документа"/>
    <w:basedOn w:val="a"/>
    <w:qFormat/>
    <w:rsid w:val="002A446A"/>
    <w:pPr>
      <w:outlineLvl w:val="3"/>
    </w:pPr>
    <w:rPr>
      <w:b/>
      <w:bCs/>
      <w:sz w:val="26"/>
      <w:szCs w:val="28"/>
    </w:rPr>
  </w:style>
  <w:style w:type="character" w:default="1" w:styleId="a0">
    <w:name w:val="Default Paragraph Font"/>
    <w:semiHidden/>
    <w:rsid w:val="002A446A"/>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rsid w:val="002A446A"/>
  </w:style>
  <w:style w:type="paragraph" w:styleId="a3">
    <w:name w:val="Body Text"/>
    <w:basedOn w:val="a"/>
    <w:rsid w:val="00297908"/>
  </w:style>
  <w:style w:type="paragraph" w:styleId="21">
    <w:name w:val="Body Text 2"/>
    <w:basedOn w:val="a"/>
    <w:rsid w:val="00297908"/>
    <w:pPr>
      <w:spacing w:line="360" w:lineRule="auto"/>
    </w:pPr>
  </w:style>
  <w:style w:type="paragraph" w:styleId="a4">
    <w:name w:val="Balloon Text"/>
    <w:basedOn w:val="a"/>
    <w:semiHidden/>
    <w:rsid w:val="00E54E70"/>
    <w:rPr>
      <w:rFonts w:ascii="Tahoma" w:hAnsi="Tahoma" w:cs="Tahoma"/>
      <w:sz w:val="16"/>
      <w:szCs w:val="16"/>
    </w:rPr>
  </w:style>
  <w:style w:type="table" w:styleId="a5">
    <w:name w:val="Table Grid"/>
    <w:basedOn w:val="a1"/>
    <w:rsid w:val="0022272F"/>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1">
    <w:name w:val="Table 3D effects 3"/>
    <w:basedOn w:val="a1"/>
    <w:rsid w:val="00B339C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6">
    <w:name w:val="Основной текст (6)_"/>
    <w:basedOn w:val="a0"/>
    <w:rsid w:val="00A11FBD"/>
    <w:rPr>
      <w:rFonts w:ascii="Times New Roman" w:eastAsia="Times New Roman" w:hAnsi="Times New Roman" w:cs="Times New Roman"/>
      <w:b w:val="0"/>
      <w:bCs w:val="0"/>
      <w:i w:val="0"/>
      <w:iCs w:val="0"/>
      <w:smallCaps w:val="0"/>
      <w:strike w:val="0"/>
      <w:spacing w:val="0"/>
      <w:sz w:val="23"/>
      <w:szCs w:val="23"/>
    </w:rPr>
  </w:style>
  <w:style w:type="character" w:customStyle="1" w:styleId="60">
    <w:name w:val="Основной текст (6)"/>
    <w:basedOn w:val="6"/>
    <w:rsid w:val="00A11FBD"/>
    <w:rPr>
      <w:rFonts w:ascii="Times New Roman" w:eastAsia="Times New Roman" w:hAnsi="Times New Roman" w:cs="Times New Roman"/>
      <w:b w:val="0"/>
      <w:bCs w:val="0"/>
      <w:i w:val="0"/>
      <w:iCs w:val="0"/>
      <w:smallCaps w:val="0"/>
      <w:strike w:val="0"/>
      <w:spacing w:val="0"/>
      <w:sz w:val="23"/>
      <w:szCs w:val="23"/>
    </w:rPr>
  </w:style>
  <w:style w:type="character" w:customStyle="1" w:styleId="a6">
    <w:name w:val="Основной текст_"/>
    <w:basedOn w:val="a0"/>
    <w:link w:val="22"/>
    <w:rsid w:val="00A11FBD"/>
    <w:rPr>
      <w:sz w:val="23"/>
      <w:szCs w:val="23"/>
      <w:shd w:val="clear" w:color="auto" w:fill="FFFFFF"/>
    </w:rPr>
  </w:style>
  <w:style w:type="character" w:customStyle="1" w:styleId="10">
    <w:name w:val="Основной текст1"/>
    <w:basedOn w:val="a6"/>
    <w:rsid w:val="00A11FBD"/>
    <w:rPr>
      <w:sz w:val="23"/>
      <w:szCs w:val="23"/>
      <w:shd w:val="clear" w:color="auto" w:fill="FFFFFF"/>
    </w:rPr>
  </w:style>
  <w:style w:type="paragraph" w:customStyle="1" w:styleId="22">
    <w:name w:val="Основной текст2"/>
    <w:basedOn w:val="a"/>
    <w:link w:val="a6"/>
    <w:rsid w:val="00A11FBD"/>
    <w:pPr>
      <w:shd w:val="clear" w:color="auto" w:fill="FFFFFF"/>
      <w:spacing w:before="180" w:line="278" w:lineRule="exact"/>
    </w:pPr>
    <w:rPr>
      <w:sz w:val="23"/>
      <w:szCs w:val="23"/>
    </w:rPr>
  </w:style>
  <w:style w:type="paragraph" w:styleId="a7">
    <w:name w:val="No Spacing"/>
    <w:uiPriority w:val="1"/>
    <w:qFormat/>
    <w:rsid w:val="00237F9C"/>
  </w:style>
  <w:style w:type="character" w:styleId="a8">
    <w:name w:val="Hyperlink"/>
    <w:basedOn w:val="a0"/>
    <w:rsid w:val="002A446A"/>
    <w:rPr>
      <w:color w:val="0000FF"/>
      <w:u w:val="none"/>
    </w:rPr>
  </w:style>
  <w:style w:type="paragraph" w:customStyle="1" w:styleId="ConsPlusNormal">
    <w:name w:val="ConsPlusNormal"/>
    <w:rsid w:val="00EB4C1B"/>
    <w:pPr>
      <w:widowControl w:val="0"/>
      <w:autoSpaceDE w:val="0"/>
      <w:autoSpaceDN w:val="0"/>
      <w:adjustRightInd w:val="0"/>
      <w:ind w:firstLine="720"/>
    </w:pPr>
    <w:rPr>
      <w:rFonts w:ascii="Arial" w:hAnsi="Arial" w:cs="Arial"/>
      <w:sz w:val="16"/>
      <w:szCs w:val="16"/>
    </w:rPr>
  </w:style>
  <w:style w:type="paragraph" w:customStyle="1" w:styleId="ConsPlusTitle">
    <w:name w:val="ConsPlusTitle"/>
    <w:rsid w:val="00EB4C1B"/>
    <w:pPr>
      <w:widowControl w:val="0"/>
      <w:suppressAutoHyphens/>
      <w:autoSpaceDE w:val="0"/>
      <w:ind w:firstLine="539"/>
      <w:jc w:val="both"/>
    </w:pPr>
    <w:rPr>
      <w:rFonts w:eastAsia="Arial"/>
      <w:b/>
      <w:bCs/>
      <w:sz w:val="24"/>
      <w:szCs w:val="24"/>
      <w:lang w:eastAsia="ar-SA"/>
    </w:rPr>
  </w:style>
  <w:style w:type="paragraph" w:customStyle="1" w:styleId="ConsPlusNonformat">
    <w:name w:val="ConsPlusNonformat"/>
    <w:rsid w:val="00F321C8"/>
    <w:pPr>
      <w:widowControl w:val="0"/>
      <w:autoSpaceDE w:val="0"/>
      <w:autoSpaceDN w:val="0"/>
    </w:pPr>
    <w:rPr>
      <w:rFonts w:ascii="Courier New" w:eastAsiaTheme="minorEastAsia" w:hAnsi="Courier New" w:cs="Courier New"/>
      <w:kern w:val="2"/>
      <w:szCs w:val="22"/>
    </w:rPr>
  </w:style>
  <w:style w:type="character" w:customStyle="1" w:styleId="20">
    <w:name w:val="Заголовок 2 Знак"/>
    <w:basedOn w:val="a0"/>
    <w:link w:val="2"/>
    <w:rsid w:val="002A446A"/>
    <w:rPr>
      <w:rFonts w:ascii="Arial" w:hAnsi="Arial" w:cs="Arial"/>
      <w:b/>
      <w:bCs/>
      <w:iCs/>
      <w:sz w:val="30"/>
      <w:szCs w:val="28"/>
    </w:rPr>
  </w:style>
  <w:style w:type="character" w:customStyle="1" w:styleId="30">
    <w:name w:val="Заголовок 3 Знак"/>
    <w:basedOn w:val="a0"/>
    <w:link w:val="3"/>
    <w:rsid w:val="002A446A"/>
    <w:rPr>
      <w:rFonts w:ascii="Arial" w:hAnsi="Arial" w:cs="Arial"/>
      <w:b/>
      <w:bCs/>
      <w:sz w:val="28"/>
      <w:szCs w:val="26"/>
    </w:rPr>
  </w:style>
  <w:style w:type="character" w:styleId="HTML">
    <w:name w:val="HTML Variable"/>
    <w:aliases w:val="!Ссылки в документе"/>
    <w:basedOn w:val="a0"/>
    <w:rsid w:val="002A446A"/>
    <w:rPr>
      <w:rFonts w:ascii="Arial" w:hAnsi="Arial"/>
      <w:b w:val="0"/>
      <w:i w:val="0"/>
      <w:iCs/>
      <w:color w:val="0000FF"/>
      <w:sz w:val="24"/>
      <w:u w:val="none"/>
    </w:rPr>
  </w:style>
  <w:style w:type="paragraph" w:styleId="a9">
    <w:name w:val="annotation text"/>
    <w:aliases w:val="!Равноширинный текст документа"/>
    <w:basedOn w:val="a"/>
    <w:link w:val="aa"/>
    <w:rsid w:val="002A446A"/>
    <w:rPr>
      <w:rFonts w:ascii="Courier" w:hAnsi="Courier"/>
      <w:sz w:val="22"/>
      <w:szCs w:val="20"/>
    </w:rPr>
  </w:style>
  <w:style w:type="character" w:customStyle="1" w:styleId="aa">
    <w:name w:val="Текст примечания Знак"/>
    <w:basedOn w:val="a0"/>
    <w:link w:val="a9"/>
    <w:rsid w:val="002A446A"/>
    <w:rPr>
      <w:rFonts w:ascii="Courier" w:hAnsi="Courier"/>
      <w:sz w:val="22"/>
    </w:rPr>
  </w:style>
  <w:style w:type="paragraph" w:customStyle="1" w:styleId="Title">
    <w:name w:val="Title!Название НПА"/>
    <w:basedOn w:val="a"/>
    <w:rsid w:val="002A446A"/>
    <w:pPr>
      <w:spacing w:before="240" w:after="60"/>
      <w:jc w:val="center"/>
      <w:outlineLvl w:val="0"/>
    </w:pPr>
    <w:rPr>
      <w:rFonts w:cs="Arial"/>
      <w:b/>
      <w:bCs/>
      <w:kern w:val="28"/>
      <w:sz w:val="32"/>
      <w:szCs w:val="32"/>
    </w:rPr>
  </w:style>
  <w:style w:type="paragraph" w:customStyle="1" w:styleId="Application">
    <w:name w:val="Application!Приложение"/>
    <w:rsid w:val="002A446A"/>
    <w:pPr>
      <w:spacing w:before="120" w:after="120"/>
      <w:jc w:val="right"/>
    </w:pPr>
    <w:rPr>
      <w:rFonts w:ascii="Arial" w:hAnsi="Arial" w:cs="Arial"/>
      <w:b/>
      <w:bCs/>
      <w:kern w:val="28"/>
      <w:sz w:val="32"/>
      <w:szCs w:val="32"/>
    </w:rPr>
  </w:style>
  <w:style w:type="paragraph" w:customStyle="1" w:styleId="Table">
    <w:name w:val="Table!Таблица"/>
    <w:rsid w:val="002A446A"/>
    <w:rPr>
      <w:rFonts w:ascii="Arial" w:hAnsi="Arial" w:cs="Arial"/>
      <w:bCs/>
      <w:kern w:val="28"/>
      <w:sz w:val="24"/>
      <w:szCs w:val="32"/>
    </w:rPr>
  </w:style>
  <w:style w:type="paragraph" w:customStyle="1" w:styleId="Table0">
    <w:name w:val="Table!"/>
    <w:next w:val="Table"/>
    <w:rsid w:val="002A446A"/>
    <w:pPr>
      <w:jc w:val="center"/>
    </w:pPr>
    <w:rPr>
      <w:rFonts w:ascii="Arial" w:hAnsi="Arial" w:cs="Arial"/>
      <w:b/>
      <w:bCs/>
      <w:kern w:val="28"/>
      <w:sz w:val="24"/>
      <w:szCs w:val="32"/>
    </w:rPr>
  </w:style>
  <w:style w:type="paragraph" w:customStyle="1" w:styleId="NumberAndDate">
    <w:name w:val="NumberAndDate"/>
    <w:aliases w:val="!Дата и Номер"/>
    <w:qFormat/>
    <w:rsid w:val="002A446A"/>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2A446A"/>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spacing w:line="360" w:lineRule="auto"/>
      <w:jc w:val="center"/>
      <w:outlineLvl w:val="0"/>
    </w:pPr>
    <w:rPr>
      <w:sz w:val="24"/>
    </w:rPr>
  </w:style>
  <w:style w:type="paragraph" w:styleId="4">
    <w:name w:val="heading 4"/>
    <w:basedOn w:val="a"/>
    <w:next w:val="a"/>
    <w:qFormat/>
    <w:rsid w:val="00F7016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2">
    <w:name w:val="Body Text 2"/>
    <w:basedOn w:val="a"/>
    <w:pPr>
      <w:spacing w:line="360" w:lineRule="auto"/>
      <w:jc w:val="both"/>
    </w:pPr>
    <w:rPr>
      <w:sz w:val="24"/>
    </w:rPr>
  </w:style>
  <w:style w:type="paragraph" w:styleId="a4">
    <w:name w:val="Balloon Text"/>
    <w:basedOn w:val="a"/>
    <w:semiHidden/>
    <w:rsid w:val="00E54E70"/>
    <w:rPr>
      <w:rFonts w:ascii="Tahoma" w:hAnsi="Tahoma" w:cs="Tahoma"/>
      <w:sz w:val="16"/>
      <w:szCs w:val="16"/>
    </w:rPr>
  </w:style>
  <w:style w:type="table" w:styleId="a5">
    <w:name w:val="Table Grid"/>
    <w:basedOn w:val="a1"/>
    <w:rsid w:val="0022272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Table 3D effects 3"/>
    <w:basedOn w:val="a1"/>
    <w:rsid w:val="00B339C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6">
    <w:name w:val="Основной текст (6)_"/>
    <w:basedOn w:val="a0"/>
    <w:rsid w:val="00A11FBD"/>
    <w:rPr>
      <w:rFonts w:ascii="Times New Roman" w:eastAsia="Times New Roman" w:hAnsi="Times New Roman" w:cs="Times New Roman"/>
      <w:b w:val="0"/>
      <w:bCs w:val="0"/>
      <w:i w:val="0"/>
      <w:iCs w:val="0"/>
      <w:smallCaps w:val="0"/>
      <w:strike w:val="0"/>
      <w:spacing w:val="0"/>
      <w:sz w:val="23"/>
      <w:szCs w:val="23"/>
    </w:rPr>
  </w:style>
  <w:style w:type="character" w:customStyle="1" w:styleId="60">
    <w:name w:val="Основной текст (6)"/>
    <w:basedOn w:val="6"/>
    <w:rsid w:val="00A11FBD"/>
    <w:rPr>
      <w:rFonts w:ascii="Times New Roman" w:eastAsia="Times New Roman" w:hAnsi="Times New Roman" w:cs="Times New Roman"/>
      <w:b w:val="0"/>
      <w:bCs w:val="0"/>
      <w:i w:val="0"/>
      <w:iCs w:val="0"/>
      <w:smallCaps w:val="0"/>
      <w:strike w:val="0"/>
      <w:spacing w:val="0"/>
      <w:sz w:val="23"/>
      <w:szCs w:val="23"/>
    </w:rPr>
  </w:style>
  <w:style w:type="character" w:customStyle="1" w:styleId="a6">
    <w:name w:val="Основной текст_"/>
    <w:basedOn w:val="a0"/>
    <w:link w:val="20"/>
    <w:rsid w:val="00A11FBD"/>
    <w:rPr>
      <w:sz w:val="23"/>
      <w:szCs w:val="23"/>
      <w:shd w:val="clear" w:color="auto" w:fill="FFFFFF"/>
    </w:rPr>
  </w:style>
  <w:style w:type="character" w:customStyle="1" w:styleId="10">
    <w:name w:val="Основной текст1"/>
    <w:basedOn w:val="a6"/>
    <w:rsid w:val="00A11FBD"/>
    <w:rPr>
      <w:sz w:val="23"/>
      <w:szCs w:val="23"/>
      <w:shd w:val="clear" w:color="auto" w:fill="FFFFFF"/>
    </w:rPr>
  </w:style>
  <w:style w:type="paragraph" w:customStyle="1" w:styleId="20">
    <w:name w:val="Основной текст2"/>
    <w:basedOn w:val="a"/>
    <w:link w:val="a6"/>
    <w:rsid w:val="00A11FBD"/>
    <w:pPr>
      <w:shd w:val="clear" w:color="auto" w:fill="FFFFFF"/>
      <w:spacing w:before="180" w:line="278" w:lineRule="exact"/>
      <w:jc w:val="both"/>
    </w:pPr>
    <w:rPr>
      <w:sz w:val="23"/>
      <w:szCs w:val="23"/>
    </w:rPr>
  </w:style>
  <w:style w:type="paragraph" w:styleId="a7">
    <w:name w:val="No Spacing"/>
    <w:uiPriority w:val="1"/>
    <w:qFormat/>
    <w:rsid w:val="00237F9C"/>
  </w:style>
  <w:style w:type="character" w:styleId="a8">
    <w:name w:val="Hyperlink"/>
    <w:uiPriority w:val="99"/>
    <w:unhideWhenUsed/>
    <w:rsid w:val="005326F8"/>
    <w:rPr>
      <w:color w:val="0000FF"/>
      <w:u w:val="single"/>
    </w:rPr>
  </w:style>
  <w:style w:type="paragraph" w:customStyle="1" w:styleId="ConsPlusNormal">
    <w:name w:val="ConsPlusNormal"/>
    <w:rsid w:val="00EB4C1B"/>
    <w:pPr>
      <w:widowControl w:val="0"/>
      <w:autoSpaceDE w:val="0"/>
      <w:autoSpaceDN w:val="0"/>
      <w:adjustRightInd w:val="0"/>
      <w:ind w:firstLine="720"/>
    </w:pPr>
    <w:rPr>
      <w:rFonts w:ascii="Arial" w:hAnsi="Arial" w:cs="Arial"/>
      <w:sz w:val="16"/>
      <w:szCs w:val="16"/>
    </w:rPr>
  </w:style>
  <w:style w:type="paragraph" w:customStyle="1" w:styleId="ConsPlusTitle">
    <w:name w:val="ConsPlusTitle"/>
    <w:rsid w:val="00EB4C1B"/>
    <w:pPr>
      <w:widowControl w:val="0"/>
      <w:suppressAutoHyphens/>
      <w:autoSpaceDE w:val="0"/>
      <w:ind w:firstLine="539"/>
      <w:jc w:val="both"/>
    </w:pPr>
    <w:rPr>
      <w:rFonts w:eastAsia="Arial"/>
      <w:b/>
      <w:bCs/>
      <w:sz w:val="24"/>
      <w:szCs w:val="24"/>
      <w:lang w:eastAsia="ar-SA"/>
    </w:rPr>
  </w:style>
</w:styles>
</file>

<file path=word/webSettings.xml><?xml version="1.0" encoding="utf-8"?>
<w:webSettings xmlns:r="http://schemas.openxmlformats.org/officeDocument/2006/relationships" xmlns:w="http://schemas.openxmlformats.org/wordprocessingml/2006/main">
  <w:divs>
    <w:div w:id="306932534">
      <w:bodyDiv w:val="1"/>
      <w:marLeft w:val="0"/>
      <w:marRight w:val="0"/>
      <w:marTop w:val="0"/>
      <w:marBottom w:val="0"/>
      <w:divBdr>
        <w:top w:val="none" w:sz="0" w:space="0" w:color="auto"/>
        <w:left w:val="none" w:sz="0" w:space="0" w:color="auto"/>
        <w:bottom w:val="none" w:sz="0" w:space="0" w:color="auto"/>
        <w:right w:val="none" w:sz="0" w:space="0" w:color="auto"/>
      </w:divBdr>
    </w:div>
    <w:div w:id="1371493272">
      <w:bodyDiv w:val="1"/>
      <w:marLeft w:val="0"/>
      <w:marRight w:val="0"/>
      <w:marTop w:val="0"/>
      <w:marBottom w:val="0"/>
      <w:divBdr>
        <w:top w:val="none" w:sz="0" w:space="0" w:color="auto"/>
        <w:left w:val="none" w:sz="0" w:space="0" w:color="auto"/>
        <w:bottom w:val="none" w:sz="0" w:space="0" w:color="auto"/>
        <w:right w:val="none" w:sz="0" w:space="0" w:color="auto"/>
      </w:divBdr>
    </w:div>
    <w:div w:id="203275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d-registr2:8081/content/act/14e39848-0a1f-4fa3-80fb-708fa0f79c75.doc" TargetMode="External"/><Relationship Id="rId13" Type="http://schemas.openxmlformats.org/officeDocument/2006/relationships/hyperlink" Target="http://nla-service.minjust.ru:8080/rnla-links/ws/content/act/0967e702-73cf-4784-afdc-bba1312001f9.html" TargetMode="External"/><Relationship Id="rId18" Type="http://schemas.openxmlformats.org/officeDocument/2006/relationships/hyperlink" Target="http://nla-service.minjust.ru:8080/rnla-links/ws/content/act/bba0bfb1-06c7-4e50-a8d3-fe1045784bf1.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nla-service.minjust.ru:8080/rnla-links/ws/content/act/0967e702-73cf-4784-afdc-bba1312001f9.html" TargetMode="External"/><Relationship Id="rId12" Type="http://schemas.openxmlformats.org/officeDocument/2006/relationships/hyperlink" Target="http://nla-service.minjust.ru:8080/rnla-links/ws/content/act/39cd0134-68ce-4fbf-82ad-44f4203d5e50.html" TargetMode="External"/><Relationship Id="rId17" Type="http://schemas.openxmlformats.org/officeDocument/2006/relationships/hyperlink" Target="http://nla-service.minjust.ru:8080/rnla-links/ws/content/act/bba0bfb1-06c7-4e50-a8d3-fe1045784bf1.html" TargetMode="External"/><Relationship Id="rId2" Type="http://schemas.openxmlformats.org/officeDocument/2006/relationships/numbering" Target="numbering.xml"/><Relationship Id="rId16" Type="http://schemas.openxmlformats.org/officeDocument/2006/relationships/hyperlink" Target="http://nla-service.minjust.ru:8080/rnla-links/ws/content/act/bba0bfb1-06c7-4e50-a8d3-fe1045784bf1.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nla-service.minjust.ru:8080/rnla-links/ws/content/act/bba0bfb1-06c7-4e50-a8d3-fe1045784bf1.html" TargetMode="External"/><Relationship Id="rId11" Type="http://schemas.openxmlformats.org/officeDocument/2006/relationships/hyperlink" Target="http://nla-service.minjust.ru:8080/rnla-links/ws/content/act/bba0bfb1-06c7-4e50-a8d3-fe1045784bf1.html" TargetMode="External"/><Relationship Id="rId5" Type="http://schemas.openxmlformats.org/officeDocument/2006/relationships/webSettings" Target="webSettings.xml"/><Relationship Id="rId15" Type="http://schemas.openxmlformats.org/officeDocument/2006/relationships/hyperlink" Target="http://nla-service.minjust.ru:8080/rnla-links/ws/content/act/bba0bfb1-06c7-4e50-a8d3-fe1045784bf1.html" TargetMode="External"/><Relationship Id="rId10" Type="http://schemas.openxmlformats.org/officeDocument/2006/relationships/hyperlink" Target="http://nla-service.minjust.ru:8080/rnla-links/ws/content/act/bba0bfb1-06c7-4e50-a8d3-fe1045784bf1.html" TargetMode="External"/><Relationship Id="rId19" Type="http://schemas.openxmlformats.org/officeDocument/2006/relationships/hyperlink" Target="http://nla-service.minjust.ru:8080/rnla-links/ws/content/act/bba0bfb1-06c7-4e50-a8d3-fe1045784bf1.html" TargetMode="External"/><Relationship Id="rId4" Type="http://schemas.openxmlformats.org/officeDocument/2006/relationships/settings" Target="settings.xml"/><Relationship Id="rId9" Type="http://schemas.openxmlformats.org/officeDocument/2006/relationships/hyperlink" Target="http://nla-service.minjust.ru:8080/rnla-links/ws/content/act/0967e702-73cf-4784-afdc-bba1312001f9.html" TargetMode="External"/><Relationship Id="rId14" Type="http://schemas.openxmlformats.org/officeDocument/2006/relationships/hyperlink" Target="http://nla-service.minjust.ru:8080/rnla-links/ws/content/act/b11798ff-43b9-49db-b06c-4223f9d555e2.html" TargetMode="External"/><Relationship Id="rId2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9E6CA-A0D7-4A46-8E1A-1966ECA8F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23</Pages>
  <Words>6741</Words>
  <Characters>54710</Characters>
  <Application>Microsoft Office Word</Application>
  <DocSecurity>0</DocSecurity>
  <Lines>455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АОЗТ Кронтиф-Центр</Company>
  <LinksUpToDate>false</LinksUpToDate>
  <CharactersWithSpaces>61329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2024-11-21T08:00:00Z</cp:lastPrinted>
  <dcterms:created xsi:type="dcterms:W3CDTF">2025-02-28T11:42:00Z</dcterms:created>
  <dcterms:modified xsi:type="dcterms:W3CDTF">2025-02-28T11:42:00Z</dcterms:modified>
</cp:coreProperties>
</file>