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A0D" w:rsidRPr="001A514E" w:rsidRDefault="009C6A0D" w:rsidP="001A514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A514E">
        <w:rPr>
          <w:spacing w:val="60"/>
          <w:sz w:val="30"/>
          <w:szCs w:val="28"/>
        </w:rPr>
        <w:t>Калужская область</w:t>
      </w:r>
    </w:p>
    <w:p w:rsidR="009C6A0D" w:rsidRPr="001A514E" w:rsidRDefault="009C6A0D" w:rsidP="001A51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A514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9C6A0D" w:rsidRPr="001A514E" w:rsidRDefault="009C6A0D" w:rsidP="001A51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A514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9C6A0D" w:rsidRPr="001A514E" w:rsidRDefault="009C6A0D" w:rsidP="001A514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9C6A0D" w:rsidRPr="001A514E" w:rsidRDefault="009C6A0D" w:rsidP="001A514E">
      <w:pPr>
        <w:pStyle w:val="1"/>
        <w:ind w:right="-28" w:firstLine="0"/>
        <w:rPr>
          <w:spacing w:val="60"/>
          <w:sz w:val="8"/>
          <w:szCs w:val="30"/>
        </w:rPr>
      </w:pPr>
    </w:p>
    <w:p w:rsidR="009C6A0D" w:rsidRPr="001A514E" w:rsidRDefault="009C6A0D" w:rsidP="001A514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1A514E">
        <w:rPr>
          <w:rFonts w:cs="Arial"/>
          <w:sz w:val="34"/>
        </w:rPr>
        <w:t>П О С Т А Н О В Л Е Н И Е</w:t>
      </w:r>
    </w:p>
    <w:p w:rsidR="009C6A0D" w:rsidRPr="001A514E" w:rsidRDefault="009C6A0D" w:rsidP="009C6A0D">
      <w:pPr>
        <w:rPr>
          <w:rFonts w:cs="Arial"/>
          <w:sz w:val="12"/>
        </w:rPr>
      </w:pPr>
    </w:p>
    <w:p w:rsidR="002D3672" w:rsidRPr="001A514E" w:rsidRDefault="002D3672" w:rsidP="009C6A0D">
      <w:pPr>
        <w:rPr>
          <w:rFonts w:cs="Arial"/>
          <w:sz w:val="16"/>
          <w:szCs w:val="16"/>
        </w:rPr>
      </w:pPr>
    </w:p>
    <w:p w:rsidR="001A514E" w:rsidRDefault="0015280F" w:rsidP="001A514E">
      <w:pPr>
        <w:ind w:firstLine="0"/>
        <w:rPr>
          <w:rFonts w:cs="Arial"/>
          <w:u w:val="single"/>
        </w:rPr>
      </w:pPr>
      <w:r w:rsidRPr="001A514E">
        <w:rPr>
          <w:rFonts w:cs="Arial"/>
        </w:rPr>
        <w:t xml:space="preserve"> </w:t>
      </w:r>
      <w:r w:rsidR="00B3529A" w:rsidRPr="001A514E">
        <w:rPr>
          <w:rFonts w:cs="Arial"/>
        </w:rPr>
        <w:t>о</w:t>
      </w:r>
      <w:r w:rsidRPr="001A514E">
        <w:rPr>
          <w:rFonts w:cs="Arial"/>
        </w:rPr>
        <w:t>т</w:t>
      </w:r>
      <w:r w:rsidR="0099118D" w:rsidRPr="001A514E">
        <w:rPr>
          <w:rFonts w:cs="Arial"/>
        </w:rPr>
        <w:t xml:space="preserve">  </w:t>
      </w:r>
      <w:r w:rsidR="00953710" w:rsidRPr="001A514E">
        <w:rPr>
          <w:rFonts w:cs="Arial"/>
        </w:rPr>
        <w:t xml:space="preserve">24.03.2025 </w:t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</w:r>
      <w:r w:rsidR="00953710" w:rsidRPr="001A514E">
        <w:rPr>
          <w:rFonts w:cs="Arial"/>
        </w:rPr>
        <w:tab/>
        <w:t>№ 340</w:t>
      </w:r>
      <w:r w:rsidR="001A419A" w:rsidRPr="001A514E">
        <w:rPr>
          <w:rFonts w:cs="Arial"/>
          <w:u w:val="single"/>
        </w:rPr>
        <w:t xml:space="preserve"> </w:t>
      </w:r>
    </w:p>
    <w:p w:rsidR="001A514E" w:rsidRDefault="001A419A" w:rsidP="001A514E">
      <w:pPr>
        <w:ind w:firstLine="0"/>
        <w:rPr>
          <w:rFonts w:cs="Arial"/>
        </w:rPr>
      </w:pPr>
      <w:r w:rsidRPr="001A514E">
        <w:rPr>
          <w:rFonts w:cs="Arial"/>
          <w:u w:val="single"/>
        </w:rPr>
        <w:t xml:space="preserve"> </w:t>
      </w:r>
      <w:r w:rsidRPr="001A514E">
        <w:rPr>
          <w:rFonts w:cs="Arial"/>
        </w:rPr>
        <w:t xml:space="preserve">    </w:t>
      </w:r>
    </w:p>
    <w:p w:rsidR="00262863" w:rsidRPr="001A514E" w:rsidRDefault="001A514E" w:rsidP="00BD580D">
      <w:pPr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 xml:space="preserve">О   внесении   изменений   в постановление администрации  </w:t>
      </w:r>
      <w:proofErr w:type="gramStart"/>
      <w:r w:rsidRPr="001A514E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1A514E">
        <w:rPr>
          <w:rFonts w:cs="Arial"/>
          <w:b/>
          <w:bCs/>
          <w:kern w:val="28"/>
          <w:sz w:val="32"/>
          <w:szCs w:val="32"/>
        </w:rPr>
        <w:t xml:space="preserve"> района </w:t>
      </w:r>
      <w:hyperlink r:id="rId8" w:tgtFrame="ChangingDocument" w:history="1">
        <w:r w:rsidRPr="00AF268F">
          <w:rPr>
            <w:rStyle w:val="a4"/>
            <w:rFonts w:cs="Arial"/>
            <w:b/>
            <w:bCs/>
            <w:kern w:val="28"/>
            <w:sz w:val="32"/>
            <w:szCs w:val="32"/>
          </w:rPr>
          <w:t>от 04.02.2019 № 140</w:t>
        </w:r>
      </w:hyperlink>
      <w:r w:rsidRPr="001A514E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«Социальная поддержка  граждан в Людиновском районе»</w:t>
      </w:r>
    </w:p>
    <w:p w:rsidR="00BD1AD1" w:rsidRPr="001A514E" w:rsidRDefault="00270EAF" w:rsidP="00226FB4">
      <w:pPr>
        <w:jc w:val="center"/>
      </w:pPr>
      <w:r w:rsidRPr="001A514E">
        <w:tab/>
      </w:r>
      <w:r w:rsidRPr="001A514E">
        <w:tab/>
      </w:r>
      <w:r w:rsidRPr="001A514E">
        <w:tab/>
      </w:r>
      <w:r w:rsidRPr="001A514E">
        <w:tab/>
      </w:r>
      <w:r w:rsidR="0044298B" w:rsidRPr="001A514E">
        <w:t xml:space="preserve">                </w:t>
      </w:r>
    </w:p>
    <w:p w:rsidR="00D53CCE" w:rsidRPr="001A514E" w:rsidRDefault="00D53CCE" w:rsidP="001A514E">
      <w:proofErr w:type="gramStart"/>
      <w:r w:rsidRPr="001A514E">
        <w:t xml:space="preserve">В соответствии со ст. 7, 43 Федерального Закона от 06.10.2003 № </w:t>
      </w:r>
      <w:hyperlink r:id="rId9" w:tooltip="№ 131-ФЗ" w:history="1">
        <w:r w:rsidRPr="00AF268F">
          <w:rPr>
            <w:rStyle w:val="a4"/>
          </w:rPr>
          <w:t>131-ФЗ</w:t>
        </w:r>
      </w:hyperlink>
      <w:r w:rsidRPr="001A514E">
        <w:t xml:space="preserve"> «</w:t>
      </w:r>
      <w:hyperlink r:id="rId10" w:tooltip="Об общих принципах организации местного самоуправления в Российской" w:history="1">
        <w:r w:rsidRPr="00AF268F">
          <w:rPr>
            <w:rStyle w:val="a4"/>
          </w:rPr>
          <w:t>Об общих принципах организации местного самоуправления в Российской</w:t>
        </w:r>
      </w:hyperlink>
      <w:r w:rsidRPr="001A514E">
        <w:t xml:space="preserve"> Федерации», ст. 44 </w:t>
      </w:r>
      <w:hyperlink r:id="rId11" w:tooltip="Устава муниципального района «Город Людиново и Людиновский район»" w:history="1">
        <w:r w:rsidRPr="00AF268F">
          <w:rPr>
            <w:rStyle w:val="a4"/>
          </w:rPr>
          <w:t>Устава муниципального района «Город Людиново и Людиновский район»</w:t>
        </w:r>
      </w:hyperlink>
      <w:r w:rsidRPr="001A514E">
        <w:t xml:space="preserve">, </w:t>
      </w:r>
      <w:r w:rsidR="00843394" w:rsidRPr="001A514E">
        <w:t>решением</w:t>
      </w:r>
      <w:r w:rsidRPr="001A514E">
        <w:t xml:space="preserve"> Людиновского Районного Собрания </w:t>
      </w:r>
      <w:r w:rsidR="00843394" w:rsidRPr="001A514E">
        <w:t>от 25.12.202</w:t>
      </w:r>
      <w:r w:rsidR="00707E5D" w:rsidRPr="001A514E">
        <w:t>4</w:t>
      </w:r>
      <w:r w:rsidR="00843394" w:rsidRPr="001A514E">
        <w:t xml:space="preserve"> </w:t>
      </w:r>
      <w:hyperlink r:id="rId12" w:tgtFrame="Logical" w:history="1">
        <w:r w:rsidR="00843394" w:rsidRPr="00AF268F">
          <w:rPr>
            <w:rStyle w:val="a4"/>
          </w:rPr>
          <w:t>№</w:t>
        </w:r>
        <w:r w:rsidR="00707E5D" w:rsidRPr="00AF268F">
          <w:rPr>
            <w:rStyle w:val="a4"/>
          </w:rPr>
          <w:t xml:space="preserve"> 308</w:t>
        </w:r>
      </w:hyperlink>
      <w:r w:rsidR="00843394" w:rsidRPr="001A514E">
        <w:t xml:space="preserve"> </w:t>
      </w:r>
      <w:r w:rsidRPr="001A514E">
        <w:t>«О бюджете муниципального района «Город Людиново и Людиновский район на 202</w:t>
      </w:r>
      <w:r w:rsidR="00707E5D" w:rsidRPr="001A514E">
        <w:t>5</w:t>
      </w:r>
      <w:r w:rsidRPr="001A514E">
        <w:t xml:space="preserve"> год и на плановый период 202</w:t>
      </w:r>
      <w:r w:rsidR="00707E5D" w:rsidRPr="001A514E">
        <w:t>6</w:t>
      </w:r>
      <w:r w:rsidRPr="001A514E">
        <w:t xml:space="preserve"> и 202</w:t>
      </w:r>
      <w:r w:rsidR="00707E5D" w:rsidRPr="001A514E">
        <w:t>7</w:t>
      </w:r>
      <w:r w:rsidR="00166132" w:rsidRPr="001A514E">
        <w:t xml:space="preserve"> годов»</w:t>
      </w:r>
      <w:r w:rsidRPr="001A514E">
        <w:t>, администрация муниципального района</w:t>
      </w:r>
      <w:proofErr w:type="gramEnd"/>
      <w:r w:rsidRPr="001A514E">
        <w:t xml:space="preserve"> «Город Людиново и Людиновский район»</w:t>
      </w:r>
    </w:p>
    <w:p w:rsidR="005924A3" w:rsidRPr="001A514E" w:rsidRDefault="005924A3" w:rsidP="001A514E"/>
    <w:p w:rsidR="00C425E3" w:rsidRPr="001A514E" w:rsidRDefault="001A419A" w:rsidP="001A514E">
      <w:r w:rsidRPr="001A514E">
        <w:t>постановляет</w:t>
      </w:r>
      <w:r w:rsidR="00003116" w:rsidRPr="001A514E">
        <w:t>:</w:t>
      </w:r>
    </w:p>
    <w:p w:rsidR="001A419A" w:rsidRPr="001A514E" w:rsidRDefault="001A419A" w:rsidP="001A514E"/>
    <w:p w:rsidR="001873D3" w:rsidRPr="001A514E" w:rsidRDefault="00843394" w:rsidP="001A514E">
      <w:pPr>
        <w:tabs>
          <w:tab w:val="left" w:pos="851"/>
        </w:tabs>
      </w:pPr>
      <w:r w:rsidRPr="001A514E">
        <w:t xml:space="preserve">1. </w:t>
      </w:r>
      <w:r w:rsidR="001873D3" w:rsidRPr="001A514E">
        <w:t xml:space="preserve">Внести изменения в постановление администрации муниципального района «Город Людиново и Людиновский район» </w:t>
      </w:r>
      <w:hyperlink r:id="rId13" w:tgtFrame="ChangingDocument" w:history="1">
        <w:r w:rsidR="00B01EC4" w:rsidRPr="00AF268F">
          <w:rPr>
            <w:rStyle w:val="a4"/>
          </w:rPr>
          <w:t>от 04.02.2019 № 140</w:t>
        </w:r>
      </w:hyperlink>
      <w:r w:rsidR="001873D3" w:rsidRPr="001A514E">
        <w:t xml:space="preserve"> «Об утверждении муниципальной программы «</w:t>
      </w:r>
      <w:r w:rsidR="00B01EC4" w:rsidRPr="001A514E">
        <w:t>Социальная поддержка граждан в Людиновском районе</w:t>
      </w:r>
      <w:r w:rsidR="000859F9" w:rsidRPr="001A514E">
        <w:t>»:</w:t>
      </w:r>
    </w:p>
    <w:p w:rsidR="00843394" w:rsidRPr="001A514E" w:rsidRDefault="00707E5D" w:rsidP="001A514E">
      <w:pPr>
        <w:tabs>
          <w:tab w:val="left" w:pos="851"/>
          <w:tab w:val="left" w:pos="993"/>
        </w:tabs>
      </w:pPr>
      <w:r w:rsidRPr="001A514E">
        <w:t>1.1</w:t>
      </w:r>
      <w:r w:rsidR="00843394" w:rsidRPr="001A514E">
        <w:t>. В паспорте муниципальной программы «Социальная поддержка граждан в Людиновском районе» п.8 «Объемы финансирования муниципальной программы за счет бюджетных ассигнований» изложить в новой редакции (приложение 1).</w:t>
      </w:r>
    </w:p>
    <w:p w:rsidR="008D273A" w:rsidRPr="001A514E" w:rsidRDefault="00707E5D" w:rsidP="001A514E">
      <w:pPr>
        <w:tabs>
          <w:tab w:val="left" w:pos="0"/>
          <w:tab w:val="left" w:pos="851"/>
          <w:tab w:val="left" w:pos="993"/>
        </w:tabs>
      </w:pPr>
      <w:r w:rsidRPr="001A514E">
        <w:t>1.2</w:t>
      </w:r>
      <w:r w:rsidR="00843394" w:rsidRPr="001A514E">
        <w:t xml:space="preserve">. </w:t>
      </w:r>
      <w:r w:rsidR="00BE6CAD" w:rsidRPr="001A514E">
        <w:t>В разделе 4 «Объемы финансовых ресурсов, необходимых для реализации муниципальной программы» таблицу изложить в новой редакции (приложе</w:t>
      </w:r>
      <w:r w:rsidR="00843394" w:rsidRPr="001A514E">
        <w:t>ние 2</w:t>
      </w:r>
      <w:r w:rsidR="00BE6CAD" w:rsidRPr="001A514E">
        <w:t>).</w:t>
      </w:r>
    </w:p>
    <w:p w:rsidR="00BE6CAD" w:rsidRPr="001A514E" w:rsidRDefault="00707E5D" w:rsidP="001A514E">
      <w:pPr>
        <w:tabs>
          <w:tab w:val="left" w:pos="0"/>
          <w:tab w:val="left" w:pos="851"/>
          <w:tab w:val="left" w:pos="993"/>
        </w:tabs>
      </w:pPr>
      <w:r w:rsidRPr="001A514E">
        <w:t>1.3</w:t>
      </w:r>
      <w:r w:rsidR="00843394" w:rsidRPr="001A514E">
        <w:t xml:space="preserve">. </w:t>
      </w:r>
      <w:r w:rsidR="00BE6CAD" w:rsidRPr="001A514E">
        <w:t>Ра</w:t>
      </w:r>
      <w:r w:rsidR="00A3791F" w:rsidRPr="001A514E">
        <w:t>здел 6</w:t>
      </w:r>
      <w:r w:rsidR="00BE6CAD" w:rsidRPr="001A514E">
        <w:t xml:space="preserve"> «Перечень основных мероприятий программы» изложить в новой редакции (приложе</w:t>
      </w:r>
      <w:r w:rsidR="00843394" w:rsidRPr="001A514E">
        <w:t>ние 3</w:t>
      </w:r>
      <w:r w:rsidR="00BE6CAD" w:rsidRPr="001A514E">
        <w:t>).</w:t>
      </w:r>
    </w:p>
    <w:p w:rsidR="00843394" w:rsidRPr="001A514E" w:rsidRDefault="00843394" w:rsidP="001A514E">
      <w:pPr>
        <w:tabs>
          <w:tab w:val="left" w:pos="425"/>
          <w:tab w:val="left" w:pos="851"/>
          <w:tab w:val="left" w:pos="993"/>
        </w:tabs>
      </w:pPr>
      <w:r w:rsidRPr="001A514E">
        <w:t xml:space="preserve">2. </w:t>
      </w:r>
      <w:proofErr w:type="gramStart"/>
      <w:r w:rsidR="001A6193" w:rsidRPr="001A514E">
        <w:t>Контроль за</w:t>
      </w:r>
      <w:proofErr w:type="gramEnd"/>
      <w:r w:rsidR="001A6193" w:rsidRPr="001A514E">
        <w:t xml:space="preserve"> исполнением дан</w:t>
      </w:r>
      <w:r w:rsidR="000859F9" w:rsidRPr="001A514E">
        <w:t>ного постановления возложить на</w:t>
      </w:r>
      <w:r w:rsidR="00481841" w:rsidRPr="001A514E">
        <w:t xml:space="preserve"> </w:t>
      </w:r>
      <w:r w:rsidR="00707E5D" w:rsidRPr="001A514E">
        <w:t xml:space="preserve">и.о. </w:t>
      </w:r>
      <w:r w:rsidR="001A6193" w:rsidRPr="001A514E">
        <w:t xml:space="preserve">заместителя главы администрации </w:t>
      </w:r>
      <w:r w:rsidR="00707E5D" w:rsidRPr="001A514E">
        <w:t>М.А. Денисову</w:t>
      </w:r>
      <w:r w:rsidR="00262863" w:rsidRPr="001A514E">
        <w:t>.</w:t>
      </w:r>
    </w:p>
    <w:p w:rsidR="005924A3" w:rsidRPr="001A514E" w:rsidRDefault="00843394" w:rsidP="001A514E">
      <w:pPr>
        <w:tabs>
          <w:tab w:val="left" w:pos="425"/>
          <w:tab w:val="left" w:pos="851"/>
          <w:tab w:val="left" w:pos="993"/>
        </w:tabs>
      </w:pPr>
      <w:r w:rsidRPr="001A514E">
        <w:t xml:space="preserve">3. </w:t>
      </w:r>
      <w:r w:rsidR="005924A3" w:rsidRPr="001A514E">
        <w:t xml:space="preserve">Настоящее постановление администрации </w:t>
      </w:r>
      <w:proofErr w:type="gramStart"/>
      <w:r w:rsidR="005924A3" w:rsidRPr="001A514E">
        <w:t>вступает в силу с момента подписания и подлежит</w:t>
      </w:r>
      <w:proofErr w:type="gramEnd"/>
      <w:r w:rsidR="005924A3" w:rsidRPr="001A514E">
        <w:t xml:space="preserve"> опубликованию </w:t>
      </w:r>
      <w:r w:rsidR="005450D4" w:rsidRPr="001A514E">
        <w:t>в установленном законом порядке</w:t>
      </w:r>
      <w:r w:rsidR="005924A3" w:rsidRPr="001A514E">
        <w:t>.</w:t>
      </w:r>
    </w:p>
    <w:p w:rsidR="005924A3" w:rsidRPr="001A514E" w:rsidRDefault="005924A3" w:rsidP="001A514E">
      <w:pPr>
        <w:ind w:firstLine="426"/>
      </w:pPr>
    </w:p>
    <w:p w:rsidR="00843394" w:rsidRPr="001A514E" w:rsidRDefault="00584A87" w:rsidP="001A514E">
      <w:pPr>
        <w:ind w:firstLine="0"/>
        <w:rPr>
          <w:rFonts w:cs="Arial"/>
        </w:rPr>
      </w:pPr>
      <w:r w:rsidRPr="001A514E">
        <w:rPr>
          <w:rFonts w:cs="Arial"/>
        </w:rPr>
        <w:t>Глава</w:t>
      </w:r>
      <w:r w:rsidR="009C6A0D" w:rsidRPr="001A514E">
        <w:rPr>
          <w:rFonts w:cs="Arial"/>
        </w:rPr>
        <w:t xml:space="preserve"> администрации</w:t>
      </w:r>
    </w:p>
    <w:p w:rsidR="001A514E" w:rsidRDefault="009C6A0D" w:rsidP="001A514E">
      <w:pPr>
        <w:tabs>
          <w:tab w:val="left" w:pos="8505"/>
          <w:tab w:val="left" w:pos="9638"/>
        </w:tabs>
        <w:ind w:firstLine="0"/>
        <w:rPr>
          <w:rFonts w:cs="Arial"/>
        </w:rPr>
      </w:pPr>
      <w:proofErr w:type="gramStart"/>
      <w:r w:rsidRPr="001A514E">
        <w:rPr>
          <w:rFonts w:cs="Arial"/>
        </w:rPr>
        <w:t>муниципального</w:t>
      </w:r>
      <w:proofErr w:type="gramEnd"/>
      <w:r w:rsidRPr="001A514E">
        <w:rPr>
          <w:rFonts w:cs="Arial"/>
        </w:rPr>
        <w:t xml:space="preserve"> района</w:t>
      </w:r>
      <w:r w:rsidR="00843394" w:rsidRPr="001A514E">
        <w:rPr>
          <w:rFonts w:cs="Arial"/>
        </w:rPr>
        <w:t xml:space="preserve">                                                                   </w:t>
      </w:r>
      <w:r w:rsidR="0060229E" w:rsidRPr="001A514E">
        <w:rPr>
          <w:rFonts w:cs="Arial"/>
        </w:rPr>
        <w:t xml:space="preserve">   </w:t>
      </w:r>
      <w:r w:rsidR="007B088E">
        <w:rPr>
          <w:rFonts w:cs="Arial"/>
        </w:rPr>
        <w:t xml:space="preserve">      </w:t>
      </w:r>
      <w:r w:rsidR="00FD07EB" w:rsidRPr="001A514E">
        <w:rPr>
          <w:rFonts w:cs="Arial"/>
        </w:rPr>
        <w:t>С.В. Перевалов</w:t>
      </w:r>
      <w:r w:rsidR="00E41243" w:rsidRPr="001A514E">
        <w:rPr>
          <w:rFonts w:cs="Arial"/>
        </w:rPr>
        <w:t xml:space="preserve"> </w:t>
      </w:r>
    </w:p>
    <w:p w:rsidR="001A514E" w:rsidRDefault="001A514E" w:rsidP="001A514E">
      <w:pPr>
        <w:tabs>
          <w:tab w:val="left" w:pos="8505"/>
          <w:tab w:val="left" w:pos="9638"/>
        </w:tabs>
        <w:ind w:firstLine="0"/>
        <w:rPr>
          <w:rFonts w:cs="Arial"/>
        </w:rPr>
      </w:pPr>
    </w:p>
    <w:p w:rsidR="001A514E" w:rsidRDefault="00E41243" w:rsidP="001A514E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</w:rPr>
        <w:t xml:space="preserve">        </w:t>
      </w:r>
      <w:r w:rsidR="00584A87" w:rsidRPr="001A514E">
        <w:rPr>
          <w:rFonts w:cs="Arial"/>
        </w:rPr>
        <w:t xml:space="preserve">   </w:t>
      </w:r>
      <w:r w:rsidR="00481841" w:rsidRPr="001A514E">
        <w:rPr>
          <w:rFonts w:cs="Arial"/>
        </w:rPr>
        <w:t xml:space="preserve">                     </w:t>
      </w:r>
      <w:r w:rsidR="00E56EA0" w:rsidRPr="001A514E">
        <w:rPr>
          <w:rFonts w:cs="Arial"/>
        </w:rPr>
        <w:t xml:space="preserve">    </w:t>
      </w:r>
      <w:r w:rsidR="0005768D" w:rsidRPr="001A514E">
        <w:rPr>
          <w:rFonts w:cs="Arial"/>
        </w:rPr>
        <w:t xml:space="preserve">                       </w:t>
      </w:r>
      <w:r w:rsidR="00481841" w:rsidRPr="001A514E">
        <w:rPr>
          <w:rFonts w:cs="Arial"/>
        </w:rPr>
        <w:t xml:space="preserve"> </w:t>
      </w:r>
      <w:r w:rsidR="006F7B3B" w:rsidRPr="001A514E">
        <w:rPr>
          <w:rFonts w:cs="Arial"/>
        </w:rPr>
        <w:t xml:space="preserve">       </w:t>
      </w:r>
      <w:r w:rsidR="00843394" w:rsidRPr="001A514E">
        <w:rPr>
          <w:rFonts w:cs="Arial"/>
        </w:rPr>
        <w:t xml:space="preserve">  </w:t>
      </w:r>
      <w:r w:rsidR="001A514E" w:rsidRPr="001A514E">
        <w:rPr>
          <w:rFonts w:cs="Arial"/>
          <w:b/>
          <w:bCs/>
          <w:kern w:val="28"/>
          <w:sz w:val="32"/>
          <w:szCs w:val="32"/>
        </w:rPr>
        <w:t xml:space="preserve">Приложение 1 </w:t>
      </w:r>
    </w:p>
    <w:p w:rsidR="001A514E" w:rsidRPr="001A514E" w:rsidRDefault="001A514E" w:rsidP="001A514E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1A514E" w:rsidRPr="001A514E" w:rsidRDefault="001A514E" w:rsidP="001A514E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>от 24.03.2025 №  340</w:t>
      </w:r>
    </w:p>
    <w:p w:rsidR="0058115B" w:rsidRPr="001A514E" w:rsidRDefault="0058115B" w:rsidP="001A514E">
      <w:pPr>
        <w:tabs>
          <w:tab w:val="left" w:pos="8505"/>
          <w:tab w:val="left" w:pos="9638"/>
        </w:tabs>
        <w:ind w:firstLine="0"/>
        <w:rPr>
          <w:rFonts w:cs="Arial"/>
        </w:rPr>
        <w:sectPr w:rsidR="0058115B" w:rsidRPr="001A514E" w:rsidSect="00D53CCE">
          <w:pgSz w:w="11906" w:h="16838" w:code="9"/>
          <w:pgMar w:top="1077" w:right="567" w:bottom="1077" w:left="1701" w:header="709" w:footer="709" w:gutter="0"/>
          <w:cols w:space="720"/>
          <w:docGrid w:linePitch="326"/>
        </w:sectPr>
      </w:pPr>
    </w:p>
    <w:tbl>
      <w:tblPr>
        <w:tblpPr w:leftFromText="180" w:rightFromText="180" w:horzAnchor="margin" w:tblpY="636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843"/>
        <w:gridCol w:w="1276"/>
        <w:gridCol w:w="1417"/>
        <w:gridCol w:w="1276"/>
        <w:gridCol w:w="1417"/>
        <w:gridCol w:w="1134"/>
        <w:gridCol w:w="1276"/>
        <w:gridCol w:w="1276"/>
        <w:gridCol w:w="1276"/>
        <w:gridCol w:w="1134"/>
      </w:tblGrid>
      <w:tr w:rsidR="00532EF3" w:rsidRPr="001A514E" w:rsidTr="0010372F">
        <w:tc>
          <w:tcPr>
            <w:tcW w:w="1905" w:type="dxa"/>
            <w:vMerge w:val="restart"/>
          </w:tcPr>
          <w:p w:rsidR="00532EF3" w:rsidRPr="001A514E" w:rsidRDefault="00532EF3" w:rsidP="00803A04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lastRenderedPageBreak/>
              <w:t>8. Объемы финансирования муниципальной программы за счет бюджетных ассигнований</w:t>
            </w:r>
          </w:p>
        </w:tc>
        <w:tc>
          <w:tcPr>
            <w:tcW w:w="1843" w:type="dxa"/>
            <w:vMerge w:val="restart"/>
          </w:tcPr>
          <w:p w:rsidR="00532EF3" w:rsidRPr="001A514E" w:rsidRDefault="00532EF3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32EF3" w:rsidRPr="001A514E" w:rsidRDefault="00532EF3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Всего (тыс. руб.)</w:t>
            </w:r>
          </w:p>
        </w:tc>
        <w:tc>
          <w:tcPr>
            <w:tcW w:w="10206" w:type="dxa"/>
            <w:gridSpan w:val="8"/>
          </w:tcPr>
          <w:p w:rsidR="00532EF3" w:rsidRPr="001A514E" w:rsidRDefault="00532EF3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532EF3" w:rsidRPr="001A514E" w:rsidTr="0010372F">
        <w:tc>
          <w:tcPr>
            <w:tcW w:w="1905" w:type="dxa"/>
            <w:vMerge/>
          </w:tcPr>
          <w:p w:rsidR="00532EF3" w:rsidRPr="001A514E" w:rsidRDefault="00532EF3" w:rsidP="00803A04">
            <w:pPr>
              <w:pStyle w:val="Table0"/>
              <w:jc w:val="left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532EF3" w:rsidRPr="001A514E" w:rsidRDefault="00532EF3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2EF3" w:rsidRPr="001A514E" w:rsidRDefault="00532EF3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2024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2026</w:t>
            </w:r>
          </w:p>
        </w:tc>
      </w:tr>
      <w:tr w:rsidR="00532EF3" w:rsidRPr="001A514E" w:rsidTr="0010372F">
        <w:tc>
          <w:tcPr>
            <w:tcW w:w="1905" w:type="dxa"/>
            <w:vMerge/>
          </w:tcPr>
          <w:p w:rsidR="00532EF3" w:rsidRPr="001A514E" w:rsidRDefault="00532EF3" w:rsidP="00803A0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</w:tcPr>
          <w:p w:rsidR="00532EF3" w:rsidRPr="001A514E" w:rsidRDefault="003B5BE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2145280,9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488092,9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357048,9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372152,5</w:t>
            </w: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177205,4</w:t>
            </w:r>
          </w:p>
        </w:tc>
        <w:tc>
          <w:tcPr>
            <w:tcW w:w="1276" w:type="dxa"/>
          </w:tcPr>
          <w:p w:rsidR="00532EF3" w:rsidRPr="001A514E" w:rsidRDefault="007313C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175187,2</w:t>
            </w:r>
          </w:p>
        </w:tc>
        <w:tc>
          <w:tcPr>
            <w:tcW w:w="1276" w:type="dxa"/>
          </w:tcPr>
          <w:p w:rsidR="00532EF3" w:rsidRPr="001A514E" w:rsidRDefault="004C7C98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184816,</w:t>
            </w:r>
            <w:r w:rsidR="003B5BE1" w:rsidRPr="001A514E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32EF3" w:rsidRPr="001A514E" w:rsidRDefault="003B5B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197918,0</w:t>
            </w:r>
          </w:p>
        </w:tc>
        <w:tc>
          <w:tcPr>
            <w:tcW w:w="1134" w:type="dxa"/>
          </w:tcPr>
          <w:p w:rsidR="00532EF3" w:rsidRPr="001A514E" w:rsidRDefault="003B5B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192859,5</w:t>
            </w:r>
          </w:p>
        </w:tc>
      </w:tr>
      <w:tr w:rsidR="00532EF3" w:rsidRPr="001A514E" w:rsidTr="0010372F">
        <w:tc>
          <w:tcPr>
            <w:tcW w:w="1905" w:type="dxa"/>
            <w:vMerge/>
          </w:tcPr>
          <w:p w:rsidR="00532EF3" w:rsidRPr="001A514E" w:rsidRDefault="00532EF3" w:rsidP="00803A0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</w:tr>
      <w:tr w:rsidR="00532EF3" w:rsidRPr="001A514E" w:rsidTr="0010372F">
        <w:tc>
          <w:tcPr>
            <w:tcW w:w="1905" w:type="dxa"/>
            <w:vMerge/>
          </w:tcPr>
          <w:p w:rsidR="00532EF3" w:rsidRPr="001A514E" w:rsidRDefault="00532EF3" w:rsidP="00803A0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средства местного бюджета </w:t>
            </w:r>
            <w:hyperlink w:anchor="P121" w:history="1">
              <w:r w:rsidRPr="001A514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276" w:type="dxa"/>
          </w:tcPr>
          <w:p w:rsidR="00532EF3" w:rsidRPr="001A514E" w:rsidRDefault="00EA3C9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29249,2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3039,6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1518,1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1954,7</w:t>
            </w: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2237,6</w:t>
            </w:r>
          </w:p>
        </w:tc>
        <w:tc>
          <w:tcPr>
            <w:tcW w:w="1276" w:type="dxa"/>
          </w:tcPr>
          <w:p w:rsidR="00532EF3" w:rsidRPr="001A514E" w:rsidRDefault="007313C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3456,9</w:t>
            </w:r>
          </w:p>
        </w:tc>
        <w:tc>
          <w:tcPr>
            <w:tcW w:w="1276" w:type="dxa"/>
          </w:tcPr>
          <w:p w:rsidR="00532EF3" w:rsidRPr="001A514E" w:rsidRDefault="004C7C98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5916,3</w:t>
            </w:r>
          </w:p>
        </w:tc>
        <w:tc>
          <w:tcPr>
            <w:tcW w:w="1276" w:type="dxa"/>
          </w:tcPr>
          <w:p w:rsidR="00532EF3" w:rsidRPr="001A514E" w:rsidRDefault="00B915F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8 063,0</w:t>
            </w:r>
          </w:p>
        </w:tc>
        <w:tc>
          <w:tcPr>
            <w:tcW w:w="1134" w:type="dxa"/>
          </w:tcPr>
          <w:p w:rsidR="00532EF3" w:rsidRPr="001A514E" w:rsidRDefault="00F05FBF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3063,0</w:t>
            </w:r>
          </w:p>
        </w:tc>
      </w:tr>
      <w:tr w:rsidR="00532EF3" w:rsidRPr="001A514E" w:rsidTr="0010372F">
        <w:tc>
          <w:tcPr>
            <w:tcW w:w="1905" w:type="dxa"/>
            <w:vMerge/>
          </w:tcPr>
          <w:p w:rsidR="00532EF3" w:rsidRPr="001A514E" w:rsidRDefault="00532EF3" w:rsidP="00803A0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средства областного бюджета </w:t>
            </w:r>
            <w:hyperlink w:anchor="P123" w:history="1">
              <w:r w:rsidRPr="001A514E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276" w:type="dxa"/>
          </w:tcPr>
          <w:p w:rsidR="00532EF3" w:rsidRPr="001A514E" w:rsidRDefault="00A966B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1069381,</w:t>
            </w:r>
            <w:r w:rsidR="003B5BE1" w:rsidRPr="001A514E">
              <w:rPr>
                <w:sz w:val="18"/>
                <w:szCs w:val="18"/>
              </w:rPr>
              <w:t>7</w:t>
            </w:r>
          </w:p>
          <w:p w:rsidR="00CE78F2" w:rsidRPr="001A514E" w:rsidRDefault="008F22A3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181327,4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125300,2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125214,5</w:t>
            </w: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124502,8</w:t>
            </w:r>
          </w:p>
        </w:tc>
        <w:tc>
          <w:tcPr>
            <w:tcW w:w="1276" w:type="dxa"/>
          </w:tcPr>
          <w:p w:rsidR="00532EF3" w:rsidRPr="001A514E" w:rsidRDefault="007313C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122250,0</w:t>
            </w:r>
          </w:p>
        </w:tc>
        <w:tc>
          <w:tcPr>
            <w:tcW w:w="1276" w:type="dxa"/>
          </w:tcPr>
          <w:p w:rsidR="00532EF3" w:rsidRPr="001A514E" w:rsidRDefault="003B5BE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125927,0</w:t>
            </w:r>
          </w:p>
        </w:tc>
        <w:tc>
          <w:tcPr>
            <w:tcW w:w="1276" w:type="dxa"/>
          </w:tcPr>
          <w:p w:rsidR="00532EF3" w:rsidRPr="001A514E" w:rsidRDefault="003B5B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132429,9</w:t>
            </w:r>
          </w:p>
        </w:tc>
        <w:tc>
          <w:tcPr>
            <w:tcW w:w="1134" w:type="dxa"/>
          </w:tcPr>
          <w:p w:rsidR="00532EF3" w:rsidRPr="001A514E" w:rsidRDefault="003B5B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</w:t>
            </w:r>
            <w:r w:rsidR="00346E40" w:rsidRPr="001A514E">
              <w:rPr>
                <w:sz w:val="18"/>
                <w:szCs w:val="18"/>
              </w:rPr>
              <w:t>2</w:t>
            </w:r>
            <w:r w:rsidRPr="001A514E">
              <w:rPr>
                <w:sz w:val="18"/>
                <w:szCs w:val="18"/>
              </w:rPr>
              <w:t>429,9</w:t>
            </w:r>
          </w:p>
        </w:tc>
      </w:tr>
      <w:tr w:rsidR="00532EF3" w:rsidRPr="001A514E" w:rsidTr="0010372F">
        <w:tc>
          <w:tcPr>
            <w:tcW w:w="1905" w:type="dxa"/>
            <w:vMerge/>
          </w:tcPr>
          <w:p w:rsidR="00532EF3" w:rsidRPr="001A514E" w:rsidRDefault="00532EF3" w:rsidP="00803A0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средства федерального бюджета </w:t>
            </w:r>
            <w:hyperlink w:anchor="P124" w:history="1">
              <w:r w:rsidRPr="001A514E">
                <w:rPr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276" w:type="dxa"/>
          </w:tcPr>
          <w:p w:rsidR="00532EF3" w:rsidRPr="001A514E" w:rsidRDefault="00A966B9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1046650,0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303725,9</w:t>
            </w:r>
          </w:p>
        </w:tc>
        <w:tc>
          <w:tcPr>
            <w:tcW w:w="1276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230230,6</w:t>
            </w:r>
          </w:p>
        </w:tc>
        <w:tc>
          <w:tcPr>
            <w:tcW w:w="1417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244983,3</w:t>
            </w:r>
          </w:p>
        </w:tc>
        <w:tc>
          <w:tcPr>
            <w:tcW w:w="1134" w:type="dxa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50465,0</w:t>
            </w:r>
          </w:p>
        </w:tc>
        <w:tc>
          <w:tcPr>
            <w:tcW w:w="1276" w:type="dxa"/>
          </w:tcPr>
          <w:p w:rsidR="00532EF3" w:rsidRPr="001A514E" w:rsidRDefault="007313C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49480,3</w:t>
            </w:r>
          </w:p>
        </w:tc>
        <w:tc>
          <w:tcPr>
            <w:tcW w:w="1276" w:type="dxa"/>
          </w:tcPr>
          <w:p w:rsidR="00532EF3" w:rsidRPr="001A514E" w:rsidRDefault="0025035A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52973,2</w:t>
            </w:r>
          </w:p>
        </w:tc>
        <w:tc>
          <w:tcPr>
            <w:tcW w:w="1276" w:type="dxa"/>
          </w:tcPr>
          <w:p w:rsidR="00532EF3" w:rsidRPr="001A514E" w:rsidRDefault="005D0C23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57425,1</w:t>
            </w:r>
          </w:p>
        </w:tc>
        <w:tc>
          <w:tcPr>
            <w:tcW w:w="1134" w:type="dxa"/>
          </w:tcPr>
          <w:p w:rsidR="00532EF3" w:rsidRPr="001A514E" w:rsidRDefault="00F43B99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57 366,6</w:t>
            </w:r>
          </w:p>
        </w:tc>
      </w:tr>
      <w:tr w:rsidR="00532EF3" w:rsidRPr="001A514E" w:rsidTr="0010372F">
        <w:tc>
          <w:tcPr>
            <w:tcW w:w="1905" w:type="dxa"/>
            <w:vMerge/>
          </w:tcPr>
          <w:p w:rsidR="00532EF3" w:rsidRPr="001A514E" w:rsidRDefault="00532EF3" w:rsidP="00803A04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325" w:type="dxa"/>
            <w:gridSpan w:val="10"/>
          </w:tcPr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bookmarkStart w:id="0" w:name="P121"/>
            <w:bookmarkEnd w:id="0"/>
            <w:r w:rsidRPr="001A514E">
              <w:rPr>
                <w:sz w:val="18"/>
                <w:szCs w:val="18"/>
              </w:rPr>
              <w:t>&lt;*&gt; 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</w:t>
            </w:r>
          </w:p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На отдельные мероприятия Программы планируется привлечение средств из областного </w:t>
            </w:r>
            <w:hyperlink w:anchor="P123" w:history="1">
              <w:r w:rsidRPr="001A514E">
                <w:rPr>
                  <w:sz w:val="18"/>
                  <w:szCs w:val="18"/>
                </w:rPr>
                <w:t>&lt;**&gt;</w:t>
              </w:r>
            </w:hyperlink>
            <w:r w:rsidRPr="001A514E">
              <w:rPr>
                <w:sz w:val="18"/>
                <w:szCs w:val="18"/>
              </w:rPr>
              <w:t xml:space="preserve"> и федерального </w:t>
            </w:r>
            <w:hyperlink w:anchor="P124" w:history="1">
              <w:r w:rsidRPr="001A514E">
                <w:rPr>
                  <w:sz w:val="18"/>
                  <w:szCs w:val="18"/>
                </w:rPr>
                <w:t>&lt;***&gt;</w:t>
              </w:r>
            </w:hyperlink>
            <w:r w:rsidRPr="001A514E">
              <w:rPr>
                <w:sz w:val="18"/>
                <w:szCs w:val="18"/>
              </w:rPr>
              <w:t xml:space="preserve"> бюджетов.</w:t>
            </w:r>
          </w:p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bookmarkStart w:id="1" w:name="P123"/>
            <w:bookmarkEnd w:id="1"/>
            <w:r w:rsidRPr="001A514E">
              <w:rPr>
                <w:sz w:val="18"/>
                <w:szCs w:val="18"/>
              </w:rPr>
              <w:t>&lt;**&gt; Объемы финансирования мероприятий Программы из областного бюджета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bookmarkStart w:id="2" w:name="P124"/>
            <w:bookmarkEnd w:id="2"/>
            <w:r w:rsidRPr="001A514E">
              <w:rPr>
                <w:sz w:val="18"/>
                <w:szCs w:val="18"/>
              </w:rPr>
              <w:t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532EF3" w:rsidRPr="001A514E" w:rsidRDefault="00532EF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Для реализации Программы планируется привлечение средств из местного бюджета в общей сумме </w:t>
            </w:r>
            <w:r w:rsidR="00EA3C9C" w:rsidRPr="001A514E">
              <w:rPr>
                <w:sz w:val="18"/>
                <w:szCs w:val="18"/>
              </w:rPr>
              <w:t>29249,2</w:t>
            </w:r>
            <w:r w:rsidRPr="001A514E">
              <w:rPr>
                <w:sz w:val="18"/>
                <w:szCs w:val="18"/>
              </w:rPr>
              <w:t xml:space="preserve"> тыс. руб.</w:t>
            </w:r>
          </w:p>
        </w:tc>
      </w:tr>
    </w:tbl>
    <w:p w:rsidR="00212633" w:rsidRPr="001A514E" w:rsidRDefault="004419CA" w:rsidP="00AD4983">
      <w:pPr>
        <w:tabs>
          <w:tab w:val="left" w:pos="7938"/>
          <w:tab w:val="left" w:pos="8222"/>
        </w:tabs>
        <w:jc w:val="right"/>
        <w:rPr>
          <w:rFonts w:cs="Arial"/>
        </w:rPr>
      </w:pPr>
      <w:r w:rsidRPr="001A514E">
        <w:rPr>
          <w:rFonts w:cs="Arial"/>
        </w:rPr>
        <w:t xml:space="preserve">   </w:t>
      </w:r>
    </w:p>
    <w:p w:rsidR="008B5E13" w:rsidRPr="001A514E" w:rsidRDefault="008B5E13" w:rsidP="00AD4983">
      <w:pPr>
        <w:tabs>
          <w:tab w:val="left" w:pos="7938"/>
          <w:tab w:val="left" w:pos="8222"/>
        </w:tabs>
        <w:jc w:val="right"/>
        <w:rPr>
          <w:rFonts w:cs="Arial"/>
        </w:rPr>
      </w:pPr>
    </w:p>
    <w:p w:rsidR="001A514E" w:rsidRPr="001A514E" w:rsidRDefault="00212633" w:rsidP="001A514E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</w:rPr>
        <w:br w:type="page"/>
      </w:r>
      <w:r w:rsidR="001A2F05" w:rsidRPr="001A514E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2 </w:t>
      </w:r>
    </w:p>
    <w:p w:rsidR="00212633" w:rsidRPr="001A514E" w:rsidRDefault="001A2F05" w:rsidP="001A514E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803A04" w:rsidRDefault="00846BE1" w:rsidP="001A514E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1A514E" w:rsidRPr="001A514E">
        <w:rPr>
          <w:rFonts w:cs="Arial"/>
          <w:b/>
          <w:bCs/>
          <w:kern w:val="28"/>
          <w:sz w:val="32"/>
          <w:szCs w:val="32"/>
        </w:rPr>
        <w:t>24.03.2025 №</w:t>
      </w:r>
      <w:r w:rsidR="008B5E13" w:rsidRPr="001A514E">
        <w:rPr>
          <w:rFonts w:cs="Arial"/>
          <w:b/>
          <w:bCs/>
          <w:kern w:val="28"/>
          <w:sz w:val="32"/>
          <w:szCs w:val="32"/>
        </w:rPr>
        <w:t xml:space="preserve"> 340</w:t>
      </w:r>
      <w:r w:rsidR="004419CA" w:rsidRPr="001A514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1A2F05" w:rsidRPr="001A514E" w:rsidRDefault="004419CA" w:rsidP="001A514E">
      <w:pPr>
        <w:tabs>
          <w:tab w:val="left" w:pos="7938"/>
          <w:tab w:val="left" w:pos="8222"/>
        </w:tabs>
        <w:jc w:val="right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 xml:space="preserve">  </w:t>
      </w:r>
    </w:p>
    <w:p w:rsidR="00E31271" w:rsidRPr="00803A04" w:rsidRDefault="001A2F05" w:rsidP="00803A04">
      <w:pPr>
        <w:tabs>
          <w:tab w:val="left" w:pos="7938"/>
          <w:tab w:val="left" w:pos="8222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03A04">
        <w:rPr>
          <w:rFonts w:cs="Arial"/>
          <w:b/>
          <w:bCs/>
          <w:kern w:val="28"/>
          <w:sz w:val="32"/>
          <w:szCs w:val="32"/>
        </w:rPr>
        <w:t>Общий объем финансовых ресурсов, необходимых для реализации муниципальной программы</w:t>
      </w:r>
    </w:p>
    <w:p w:rsidR="001A2F05" w:rsidRPr="001A514E" w:rsidRDefault="001A2F05" w:rsidP="001A2F05">
      <w:pPr>
        <w:tabs>
          <w:tab w:val="left" w:pos="7938"/>
          <w:tab w:val="left" w:pos="8222"/>
        </w:tabs>
        <w:jc w:val="center"/>
        <w:rPr>
          <w:rFonts w:cs="Arial"/>
          <w:b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1559"/>
        <w:gridCol w:w="1560"/>
        <w:gridCol w:w="1559"/>
        <w:gridCol w:w="1559"/>
        <w:gridCol w:w="1559"/>
        <w:gridCol w:w="1276"/>
        <w:gridCol w:w="1418"/>
        <w:gridCol w:w="1275"/>
        <w:gridCol w:w="1134"/>
      </w:tblGrid>
      <w:tr w:rsidR="000F6A78" w:rsidRPr="001A514E" w:rsidTr="0010372F">
        <w:trPr>
          <w:trHeight w:val="206"/>
        </w:trPr>
        <w:tc>
          <w:tcPr>
            <w:tcW w:w="14804" w:type="dxa"/>
            <w:gridSpan w:val="10"/>
          </w:tcPr>
          <w:p w:rsidR="000F6A78" w:rsidRPr="001A514E" w:rsidRDefault="000F6A78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(руб. в ценах каждого года)</w:t>
            </w:r>
          </w:p>
        </w:tc>
      </w:tr>
      <w:tr w:rsidR="000F6A78" w:rsidRPr="001A514E" w:rsidTr="0010372F">
        <w:tc>
          <w:tcPr>
            <w:tcW w:w="1905" w:type="dxa"/>
            <w:vMerge w:val="restart"/>
          </w:tcPr>
          <w:p w:rsidR="000F6A78" w:rsidRPr="001A514E" w:rsidRDefault="000F6A78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0F6A78" w:rsidRPr="001A514E" w:rsidRDefault="000F6A78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Всего (руб.)</w:t>
            </w:r>
          </w:p>
        </w:tc>
        <w:tc>
          <w:tcPr>
            <w:tcW w:w="11340" w:type="dxa"/>
            <w:gridSpan w:val="8"/>
          </w:tcPr>
          <w:p w:rsidR="000F6A78" w:rsidRPr="001A514E" w:rsidRDefault="000F6A78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0F6A78" w:rsidRPr="001A514E" w:rsidTr="0010372F">
        <w:tc>
          <w:tcPr>
            <w:tcW w:w="1905" w:type="dxa"/>
            <w:vMerge/>
          </w:tcPr>
          <w:p w:rsidR="000F6A78" w:rsidRPr="001A514E" w:rsidRDefault="000F6A78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F6A78" w:rsidRPr="001A514E" w:rsidRDefault="000F6A78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:rsidR="000F6A78" w:rsidRPr="001A514E" w:rsidRDefault="000F6A78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1559" w:type="dxa"/>
          </w:tcPr>
          <w:p w:rsidR="000F6A78" w:rsidRPr="001A514E" w:rsidRDefault="000F6A78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1559" w:type="dxa"/>
          </w:tcPr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2021</w:t>
            </w:r>
          </w:p>
        </w:tc>
        <w:tc>
          <w:tcPr>
            <w:tcW w:w="1559" w:type="dxa"/>
          </w:tcPr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2022</w:t>
            </w:r>
          </w:p>
        </w:tc>
        <w:tc>
          <w:tcPr>
            <w:tcW w:w="1276" w:type="dxa"/>
          </w:tcPr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</w:tcPr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2026</w:t>
            </w:r>
          </w:p>
        </w:tc>
      </w:tr>
      <w:tr w:rsidR="001B7AE1" w:rsidRPr="001A514E" w:rsidTr="0010372F">
        <w:tc>
          <w:tcPr>
            <w:tcW w:w="1905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ВСЕГО</w:t>
            </w:r>
          </w:p>
        </w:tc>
        <w:tc>
          <w:tcPr>
            <w:tcW w:w="1559" w:type="dxa"/>
          </w:tcPr>
          <w:p w:rsidR="001B7AE1" w:rsidRPr="001A514E" w:rsidRDefault="000B0A0A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2145280,9</w:t>
            </w:r>
          </w:p>
        </w:tc>
        <w:tc>
          <w:tcPr>
            <w:tcW w:w="1560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488092,9</w:t>
            </w:r>
          </w:p>
        </w:tc>
        <w:tc>
          <w:tcPr>
            <w:tcW w:w="1559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357048,9</w:t>
            </w:r>
          </w:p>
        </w:tc>
        <w:tc>
          <w:tcPr>
            <w:tcW w:w="1559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372152,5</w:t>
            </w:r>
          </w:p>
        </w:tc>
        <w:tc>
          <w:tcPr>
            <w:tcW w:w="1559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177205,4</w:t>
            </w:r>
          </w:p>
        </w:tc>
        <w:tc>
          <w:tcPr>
            <w:tcW w:w="1276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175187,2</w:t>
            </w:r>
          </w:p>
        </w:tc>
        <w:tc>
          <w:tcPr>
            <w:tcW w:w="1418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184816,</w:t>
            </w:r>
            <w:r w:rsidR="000B0A0A" w:rsidRPr="001A514E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B7AE1" w:rsidRPr="001A514E" w:rsidRDefault="000B0A0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197918,0</w:t>
            </w:r>
          </w:p>
        </w:tc>
        <w:tc>
          <w:tcPr>
            <w:tcW w:w="1134" w:type="dxa"/>
          </w:tcPr>
          <w:p w:rsidR="001B7AE1" w:rsidRPr="001A514E" w:rsidRDefault="000B0A0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192859,5</w:t>
            </w:r>
          </w:p>
        </w:tc>
      </w:tr>
      <w:tr w:rsidR="00DB6C20" w:rsidRPr="001A514E" w:rsidTr="0010372F">
        <w:trPr>
          <w:trHeight w:val="815"/>
        </w:trPr>
        <w:tc>
          <w:tcPr>
            <w:tcW w:w="1905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</w:tr>
      <w:tr w:rsidR="00DB6C20" w:rsidRPr="001A514E" w:rsidTr="0010372F">
        <w:tc>
          <w:tcPr>
            <w:tcW w:w="1905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средства местного бюджета </w:t>
            </w:r>
            <w:hyperlink w:anchor="P337" w:history="1">
              <w:r w:rsidRPr="001A514E">
                <w:rPr>
                  <w:sz w:val="18"/>
                  <w:szCs w:val="18"/>
                </w:rPr>
                <w:t>&lt;*&gt;</w:t>
              </w:r>
            </w:hyperlink>
          </w:p>
        </w:tc>
        <w:tc>
          <w:tcPr>
            <w:tcW w:w="1559" w:type="dxa"/>
          </w:tcPr>
          <w:p w:rsidR="00DB6C20" w:rsidRPr="001A514E" w:rsidRDefault="0084589E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29249,2</w:t>
            </w:r>
          </w:p>
        </w:tc>
        <w:tc>
          <w:tcPr>
            <w:tcW w:w="1560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3039,6</w:t>
            </w: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1518,1</w:t>
            </w: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1954,7</w:t>
            </w: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2237,6</w:t>
            </w:r>
          </w:p>
        </w:tc>
        <w:tc>
          <w:tcPr>
            <w:tcW w:w="1276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3456,9</w:t>
            </w:r>
          </w:p>
        </w:tc>
        <w:tc>
          <w:tcPr>
            <w:tcW w:w="1418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5916,3</w:t>
            </w:r>
          </w:p>
        </w:tc>
        <w:tc>
          <w:tcPr>
            <w:tcW w:w="1275" w:type="dxa"/>
          </w:tcPr>
          <w:p w:rsidR="00DB6C20" w:rsidRPr="001A514E" w:rsidRDefault="0084589E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8063,0</w:t>
            </w:r>
          </w:p>
        </w:tc>
        <w:tc>
          <w:tcPr>
            <w:tcW w:w="1134" w:type="dxa"/>
          </w:tcPr>
          <w:p w:rsidR="00DB6C20" w:rsidRPr="001A514E" w:rsidRDefault="0084589E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3063,0</w:t>
            </w:r>
          </w:p>
        </w:tc>
      </w:tr>
      <w:tr w:rsidR="001B7AE1" w:rsidRPr="001A514E" w:rsidTr="0010372F">
        <w:tc>
          <w:tcPr>
            <w:tcW w:w="1905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средства областного бюджета </w:t>
            </w:r>
            <w:hyperlink w:anchor="P339" w:history="1">
              <w:r w:rsidRPr="001A514E">
                <w:rPr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559" w:type="dxa"/>
          </w:tcPr>
          <w:p w:rsidR="00EA5C55" w:rsidRPr="001A514E" w:rsidRDefault="004E106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1069381,7</w:t>
            </w:r>
          </w:p>
          <w:p w:rsidR="001B7AE1" w:rsidRPr="001A514E" w:rsidRDefault="001B7AE1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181327,4</w:t>
            </w:r>
          </w:p>
        </w:tc>
        <w:tc>
          <w:tcPr>
            <w:tcW w:w="1559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125300,2</w:t>
            </w:r>
          </w:p>
        </w:tc>
        <w:tc>
          <w:tcPr>
            <w:tcW w:w="1559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125214,5</w:t>
            </w:r>
          </w:p>
        </w:tc>
        <w:tc>
          <w:tcPr>
            <w:tcW w:w="1559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124502,8</w:t>
            </w:r>
          </w:p>
        </w:tc>
        <w:tc>
          <w:tcPr>
            <w:tcW w:w="1276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122250,0</w:t>
            </w:r>
          </w:p>
        </w:tc>
        <w:tc>
          <w:tcPr>
            <w:tcW w:w="1418" w:type="dxa"/>
          </w:tcPr>
          <w:p w:rsidR="001B7AE1" w:rsidRPr="001A514E" w:rsidRDefault="001B7AE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12592</w:t>
            </w:r>
            <w:r w:rsidR="004E1062" w:rsidRPr="001A514E">
              <w:rPr>
                <w:sz w:val="18"/>
                <w:szCs w:val="18"/>
              </w:rPr>
              <w:t>7,0</w:t>
            </w:r>
          </w:p>
        </w:tc>
        <w:tc>
          <w:tcPr>
            <w:tcW w:w="1275" w:type="dxa"/>
          </w:tcPr>
          <w:p w:rsidR="001B7AE1" w:rsidRPr="001A514E" w:rsidRDefault="004E106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132429,9</w:t>
            </w:r>
          </w:p>
        </w:tc>
        <w:tc>
          <w:tcPr>
            <w:tcW w:w="1134" w:type="dxa"/>
          </w:tcPr>
          <w:p w:rsidR="001B7AE1" w:rsidRPr="001A514E" w:rsidRDefault="004E106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132429,9</w:t>
            </w:r>
          </w:p>
        </w:tc>
      </w:tr>
      <w:tr w:rsidR="00DB6C20" w:rsidRPr="001A514E" w:rsidTr="0010372F">
        <w:tc>
          <w:tcPr>
            <w:tcW w:w="1905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средства федерального бюджета </w:t>
            </w:r>
            <w:hyperlink w:anchor="P340" w:history="1">
              <w:r w:rsidRPr="001A514E">
                <w:rPr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559" w:type="dxa"/>
          </w:tcPr>
          <w:p w:rsidR="00DB6C20" w:rsidRPr="001A514E" w:rsidRDefault="00EA5C55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1046650,0</w:t>
            </w:r>
          </w:p>
        </w:tc>
        <w:tc>
          <w:tcPr>
            <w:tcW w:w="1560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303725,9</w:t>
            </w: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230230,6</w:t>
            </w: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244983,3</w:t>
            </w:r>
          </w:p>
        </w:tc>
        <w:tc>
          <w:tcPr>
            <w:tcW w:w="1559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50465,0</w:t>
            </w:r>
          </w:p>
        </w:tc>
        <w:tc>
          <w:tcPr>
            <w:tcW w:w="1276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49480,3</w:t>
            </w:r>
          </w:p>
        </w:tc>
        <w:tc>
          <w:tcPr>
            <w:tcW w:w="1418" w:type="dxa"/>
          </w:tcPr>
          <w:p w:rsidR="00DB6C20" w:rsidRPr="001A514E" w:rsidRDefault="00DB6C20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52973,2</w:t>
            </w:r>
          </w:p>
        </w:tc>
        <w:tc>
          <w:tcPr>
            <w:tcW w:w="1275" w:type="dxa"/>
          </w:tcPr>
          <w:p w:rsidR="00DB6C20" w:rsidRPr="001A514E" w:rsidRDefault="0063269A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57425,1</w:t>
            </w:r>
          </w:p>
        </w:tc>
        <w:tc>
          <w:tcPr>
            <w:tcW w:w="1134" w:type="dxa"/>
          </w:tcPr>
          <w:p w:rsidR="00DB6C20" w:rsidRPr="001A514E" w:rsidRDefault="00EA5C55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57 366,6</w:t>
            </w:r>
          </w:p>
        </w:tc>
      </w:tr>
      <w:tr w:rsidR="000F6A78" w:rsidRPr="001A514E" w:rsidTr="0010372F">
        <w:tc>
          <w:tcPr>
            <w:tcW w:w="14804" w:type="dxa"/>
            <w:gridSpan w:val="10"/>
          </w:tcPr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bookmarkStart w:id="3" w:name="P337"/>
            <w:bookmarkEnd w:id="3"/>
            <w:r w:rsidRPr="001A514E">
              <w:rPr>
                <w:sz w:val="18"/>
                <w:szCs w:val="18"/>
              </w:rPr>
              <w:t>&lt;*&gt; Финансирование мероприятий Программы из местного бюджета будет осуществляться в пределах средств, предусмотренных решением Людиновского Районного Собрания на очередной финансовый год и плановый период.</w:t>
            </w:r>
          </w:p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На отдельные мероприятия Программы планируется привлечение средств из областного </w:t>
            </w:r>
            <w:hyperlink w:anchor="P339" w:history="1">
              <w:r w:rsidRPr="001A514E">
                <w:rPr>
                  <w:sz w:val="18"/>
                  <w:szCs w:val="18"/>
                </w:rPr>
                <w:t>&lt;**&gt;</w:t>
              </w:r>
            </w:hyperlink>
            <w:r w:rsidRPr="001A514E">
              <w:rPr>
                <w:sz w:val="18"/>
                <w:szCs w:val="18"/>
              </w:rPr>
              <w:t xml:space="preserve"> и федерального </w:t>
            </w:r>
            <w:hyperlink w:anchor="P340" w:history="1">
              <w:r w:rsidRPr="001A514E">
                <w:rPr>
                  <w:sz w:val="18"/>
                  <w:szCs w:val="18"/>
                </w:rPr>
                <w:t>&lt;***&gt;</w:t>
              </w:r>
            </w:hyperlink>
            <w:r w:rsidRPr="001A514E">
              <w:rPr>
                <w:sz w:val="18"/>
                <w:szCs w:val="18"/>
              </w:rPr>
              <w:t xml:space="preserve"> бюджетов.</w:t>
            </w:r>
          </w:p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bookmarkStart w:id="4" w:name="P339"/>
            <w:bookmarkEnd w:id="4"/>
            <w:r w:rsidRPr="001A514E">
              <w:rPr>
                <w:sz w:val="18"/>
                <w:szCs w:val="18"/>
              </w:rPr>
              <w:t>&lt;**&gt; Объемы финансирования мероприятий Программы из областного бюджета ежегодно уточняются после принятия и (или) внесения изменений в закон Калужской области об областном бюджете на очередной финансовый год и на плановый период.</w:t>
            </w:r>
          </w:p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bookmarkStart w:id="5" w:name="P340"/>
            <w:bookmarkEnd w:id="5"/>
            <w:r w:rsidRPr="001A514E">
              <w:rPr>
                <w:sz w:val="18"/>
                <w:szCs w:val="18"/>
              </w:rPr>
              <w:t>&lt;***&gt; Объемы финансирования мероприятий Программы за счет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:rsidR="000F6A78" w:rsidRPr="001A514E" w:rsidRDefault="000F6A7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Для реализации Программы планируется привлечение средств из местного бюджета в общей сумме </w:t>
            </w:r>
            <w:r w:rsidR="00705844" w:rsidRPr="001A514E">
              <w:rPr>
                <w:sz w:val="18"/>
                <w:szCs w:val="18"/>
              </w:rPr>
              <w:t>29249,2</w:t>
            </w:r>
            <w:r w:rsidR="00436FBE" w:rsidRPr="001A514E">
              <w:rPr>
                <w:sz w:val="18"/>
                <w:szCs w:val="18"/>
              </w:rPr>
              <w:t xml:space="preserve"> </w:t>
            </w:r>
            <w:r w:rsidRPr="001A514E">
              <w:rPr>
                <w:sz w:val="18"/>
                <w:szCs w:val="18"/>
              </w:rPr>
              <w:t>руб.</w:t>
            </w:r>
          </w:p>
        </w:tc>
      </w:tr>
    </w:tbl>
    <w:p w:rsidR="00E31271" w:rsidRPr="001A514E" w:rsidRDefault="00E31271" w:rsidP="00532EF3">
      <w:pPr>
        <w:framePr w:w="15303" w:wrap="auto" w:hAnchor="text"/>
        <w:tabs>
          <w:tab w:val="left" w:pos="7938"/>
          <w:tab w:val="left" w:pos="8222"/>
        </w:tabs>
        <w:jc w:val="right"/>
        <w:rPr>
          <w:rFonts w:cs="Arial"/>
        </w:rPr>
        <w:sectPr w:rsidR="00E31271" w:rsidRPr="001A514E" w:rsidSect="00436FBE">
          <w:pgSz w:w="16838" w:h="11906" w:orient="landscape" w:code="9"/>
          <w:pgMar w:top="1418" w:right="1134" w:bottom="567" w:left="1134" w:header="709" w:footer="709" w:gutter="0"/>
          <w:cols w:space="720"/>
          <w:docGrid w:linePitch="326"/>
        </w:sectPr>
      </w:pPr>
    </w:p>
    <w:p w:rsidR="00803A04" w:rsidRDefault="00775215" w:rsidP="001A514E">
      <w:pPr>
        <w:widowControl w:val="0"/>
        <w:autoSpaceDE w:val="0"/>
        <w:autoSpaceDN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lastRenderedPageBreak/>
        <w:t xml:space="preserve">Приложение 3 </w:t>
      </w:r>
    </w:p>
    <w:p w:rsidR="00775215" w:rsidRPr="001A514E" w:rsidRDefault="00775215" w:rsidP="001A514E">
      <w:pPr>
        <w:widowControl w:val="0"/>
        <w:autoSpaceDE w:val="0"/>
        <w:autoSpaceDN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775215" w:rsidRPr="001A514E" w:rsidRDefault="00993055" w:rsidP="001A514E">
      <w:pPr>
        <w:widowControl w:val="0"/>
        <w:autoSpaceDE w:val="0"/>
        <w:autoSpaceDN w:val="0"/>
        <w:jc w:val="right"/>
        <w:outlineLvl w:val="1"/>
        <w:rPr>
          <w:rFonts w:cs="Arial"/>
          <w:b/>
          <w:bCs/>
          <w:kern w:val="28"/>
          <w:sz w:val="32"/>
          <w:szCs w:val="32"/>
        </w:rPr>
      </w:pPr>
      <w:r w:rsidRPr="001A514E">
        <w:rPr>
          <w:rFonts w:cs="Arial"/>
          <w:b/>
          <w:bCs/>
          <w:kern w:val="28"/>
          <w:sz w:val="32"/>
          <w:szCs w:val="32"/>
        </w:rPr>
        <w:t>о</w:t>
      </w:r>
      <w:r w:rsidR="004419CA" w:rsidRPr="001A514E">
        <w:rPr>
          <w:rFonts w:cs="Arial"/>
          <w:b/>
          <w:bCs/>
          <w:kern w:val="28"/>
          <w:sz w:val="32"/>
          <w:szCs w:val="32"/>
        </w:rPr>
        <w:t xml:space="preserve">т </w:t>
      </w:r>
      <w:r w:rsidR="008B5E13" w:rsidRPr="001A514E">
        <w:rPr>
          <w:rFonts w:cs="Arial"/>
          <w:b/>
          <w:bCs/>
          <w:kern w:val="28"/>
          <w:sz w:val="32"/>
          <w:szCs w:val="32"/>
        </w:rPr>
        <w:t>24.03.2025 № 340</w:t>
      </w:r>
    </w:p>
    <w:p w:rsidR="00775215" w:rsidRPr="001A514E" w:rsidRDefault="00775215" w:rsidP="001A514E">
      <w:pPr>
        <w:widowControl w:val="0"/>
        <w:autoSpaceDE w:val="0"/>
        <w:autoSpaceDN w:val="0"/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  <w:r w:rsidRPr="001A514E">
        <w:rPr>
          <w:rFonts w:cs="Arial"/>
          <w:b/>
          <w:bCs/>
          <w:kern w:val="32"/>
          <w:sz w:val="32"/>
          <w:szCs w:val="32"/>
        </w:rPr>
        <w:t>6. Перечень основных мероприятий программы</w:t>
      </w:r>
    </w:p>
    <w:tbl>
      <w:tblPr>
        <w:tblpPr w:leftFromText="180" w:rightFromText="180" w:vertAnchor="text" w:horzAnchor="margin" w:tblpXSpec="center" w:tblpY="113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28" w:type="dxa"/>
          <w:right w:w="28" w:type="dxa"/>
        </w:tblCellMar>
        <w:tblLook w:val="0000"/>
      </w:tblPr>
      <w:tblGrid>
        <w:gridCol w:w="647"/>
        <w:gridCol w:w="2027"/>
        <w:gridCol w:w="119"/>
        <w:gridCol w:w="729"/>
        <w:gridCol w:w="1515"/>
        <w:gridCol w:w="1370"/>
        <w:gridCol w:w="24"/>
        <w:gridCol w:w="1153"/>
        <w:gridCol w:w="1091"/>
        <w:gridCol w:w="992"/>
        <w:gridCol w:w="1134"/>
        <w:gridCol w:w="993"/>
        <w:gridCol w:w="992"/>
        <w:gridCol w:w="992"/>
        <w:gridCol w:w="992"/>
        <w:gridCol w:w="851"/>
      </w:tblGrid>
      <w:tr w:rsidR="00404AAB" w:rsidRPr="001A514E" w:rsidTr="00C8350C">
        <w:tc>
          <w:tcPr>
            <w:tcW w:w="647" w:type="dxa"/>
            <w:vMerge w:val="restart"/>
          </w:tcPr>
          <w:p w:rsidR="00404AAB" w:rsidRPr="001A514E" w:rsidRDefault="00404AAB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 xml:space="preserve">N </w:t>
            </w:r>
            <w:proofErr w:type="gramStart"/>
            <w:r w:rsidRPr="001A514E">
              <w:rPr>
                <w:b w:val="0"/>
                <w:sz w:val="18"/>
                <w:szCs w:val="18"/>
              </w:rPr>
              <w:t>п</w:t>
            </w:r>
            <w:proofErr w:type="gramEnd"/>
            <w:r w:rsidRPr="001A514E">
              <w:rPr>
                <w:b w:val="0"/>
                <w:sz w:val="18"/>
                <w:szCs w:val="18"/>
              </w:rPr>
              <w:t>/п</w:t>
            </w:r>
          </w:p>
        </w:tc>
        <w:tc>
          <w:tcPr>
            <w:tcW w:w="2027" w:type="dxa"/>
            <w:vMerge w:val="restart"/>
          </w:tcPr>
          <w:p w:rsidR="00404AAB" w:rsidRPr="001A514E" w:rsidRDefault="00404AAB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48" w:type="dxa"/>
            <w:gridSpan w:val="2"/>
            <w:vMerge w:val="restart"/>
          </w:tcPr>
          <w:p w:rsidR="00404AAB" w:rsidRPr="001A514E" w:rsidRDefault="00404AAB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Сроки реали-зации</w:t>
            </w:r>
          </w:p>
        </w:tc>
        <w:tc>
          <w:tcPr>
            <w:tcW w:w="1515" w:type="dxa"/>
            <w:vMerge w:val="restart"/>
          </w:tcPr>
          <w:p w:rsidR="00404AAB" w:rsidRPr="001A514E" w:rsidRDefault="00404AAB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Участники программы</w:t>
            </w:r>
          </w:p>
        </w:tc>
        <w:tc>
          <w:tcPr>
            <w:tcW w:w="1394" w:type="dxa"/>
            <w:gridSpan w:val="2"/>
            <w:vMerge w:val="restart"/>
          </w:tcPr>
          <w:p w:rsidR="00404AAB" w:rsidRPr="001A514E" w:rsidRDefault="00404AAB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 xml:space="preserve">Источники </w:t>
            </w:r>
            <w:proofErr w:type="gramStart"/>
            <w:r w:rsidRPr="001A514E">
              <w:rPr>
                <w:b w:val="0"/>
                <w:sz w:val="18"/>
                <w:szCs w:val="18"/>
              </w:rPr>
              <w:t>финанси-рования</w:t>
            </w:r>
            <w:proofErr w:type="gramEnd"/>
          </w:p>
        </w:tc>
        <w:tc>
          <w:tcPr>
            <w:tcW w:w="1153" w:type="dxa"/>
            <w:vMerge w:val="restart"/>
          </w:tcPr>
          <w:p w:rsidR="00404AAB" w:rsidRPr="001A514E" w:rsidRDefault="00404AAB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Сумма расходов, всего (руб.)</w:t>
            </w:r>
          </w:p>
        </w:tc>
        <w:tc>
          <w:tcPr>
            <w:tcW w:w="8037" w:type="dxa"/>
            <w:gridSpan w:val="8"/>
          </w:tcPr>
          <w:p w:rsidR="00404AAB" w:rsidRPr="001A514E" w:rsidRDefault="00404AAB" w:rsidP="001A514E">
            <w:pPr>
              <w:pStyle w:val="Table0"/>
              <w:rPr>
                <w:b w:val="0"/>
                <w:sz w:val="18"/>
                <w:szCs w:val="18"/>
              </w:rPr>
            </w:pPr>
            <w:r w:rsidRPr="001A514E">
              <w:rPr>
                <w:b w:val="0"/>
                <w:sz w:val="18"/>
                <w:szCs w:val="18"/>
              </w:rPr>
              <w:t>В том числе по годам реализации программы (руб.)</w:t>
            </w:r>
          </w:p>
        </w:tc>
      </w:tr>
      <w:tr w:rsidR="00404AAB" w:rsidRPr="001A514E" w:rsidTr="000C04C7">
        <w:tc>
          <w:tcPr>
            <w:tcW w:w="647" w:type="dxa"/>
            <w:vMerge/>
          </w:tcPr>
          <w:p w:rsidR="00404AAB" w:rsidRPr="001A514E" w:rsidRDefault="00404AAB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2027" w:type="dxa"/>
            <w:vMerge/>
          </w:tcPr>
          <w:p w:rsidR="00404AAB" w:rsidRPr="001A514E" w:rsidRDefault="00404AAB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Merge/>
          </w:tcPr>
          <w:p w:rsidR="00404AAB" w:rsidRPr="001A514E" w:rsidRDefault="00404AAB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404AAB" w:rsidRPr="001A514E" w:rsidRDefault="00404AAB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vMerge/>
          </w:tcPr>
          <w:p w:rsidR="00404AAB" w:rsidRPr="001A514E" w:rsidRDefault="00404AAB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153" w:type="dxa"/>
            <w:vMerge/>
          </w:tcPr>
          <w:p w:rsidR="00404AAB" w:rsidRPr="001A514E" w:rsidRDefault="00404AAB" w:rsidP="001A514E">
            <w:pPr>
              <w:pStyle w:val="Table0"/>
              <w:rPr>
                <w:rFonts w:eastAsia="Calibri"/>
                <w:b w:val="0"/>
                <w:sz w:val="18"/>
                <w:szCs w:val="18"/>
              </w:rPr>
            </w:pP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2026</w:t>
            </w:r>
          </w:p>
        </w:tc>
      </w:tr>
      <w:tr w:rsidR="00404AAB" w:rsidRPr="001A514E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I. Направление "Создание информационного пространства в сфере социальной поддержки граждан"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1.1</w:t>
            </w: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Консультации, беседы, индивидуально - профилактическая работа, др.</w:t>
            </w:r>
          </w:p>
        </w:tc>
        <w:tc>
          <w:tcPr>
            <w:tcW w:w="848" w:type="dxa"/>
            <w:gridSpan w:val="2"/>
          </w:tcPr>
          <w:p w:rsidR="00404AAB" w:rsidRPr="001A514E" w:rsidRDefault="005E0EEC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2019 - 2026</w:t>
            </w:r>
            <w:r w:rsidR="00404AAB" w:rsidRPr="001A5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ОСЗН, органы </w:t>
            </w:r>
            <w:proofErr w:type="gramStart"/>
            <w:r w:rsidRPr="001A514E">
              <w:rPr>
                <w:sz w:val="18"/>
                <w:szCs w:val="18"/>
              </w:rPr>
              <w:t>профилак-тики</w:t>
            </w:r>
            <w:proofErr w:type="gramEnd"/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proofErr w:type="gramStart"/>
            <w:r w:rsidRPr="001A514E">
              <w:rPr>
                <w:sz w:val="18"/>
                <w:szCs w:val="18"/>
              </w:rPr>
              <w:t>Финансиро-вание</w:t>
            </w:r>
            <w:proofErr w:type="gramEnd"/>
            <w:r w:rsidRPr="001A514E">
              <w:rPr>
                <w:sz w:val="18"/>
                <w:szCs w:val="18"/>
              </w:rPr>
              <w:t xml:space="preserve"> не требуется</w:t>
            </w:r>
          </w:p>
        </w:tc>
        <w:tc>
          <w:tcPr>
            <w:tcW w:w="115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1.2</w:t>
            </w: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Проведение районных акций, фестивалей, мероприятий, конкурсов, поздравлений, 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т.ч. см. п. 2.1 2</w:t>
            </w:r>
          </w:p>
        </w:tc>
        <w:tc>
          <w:tcPr>
            <w:tcW w:w="848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2019 - 202</w:t>
            </w:r>
            <w:r w:rsidR="005E0EEC" w:rsidRPr="001A514E">
              <w:rPr>
                <w:sz w:val="18"/>
                <w:szCs w:val="18"/>
              </w:rPr>
              <w:t>6</w:t>
            </w: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АМР: ОСЗН, ОК, ОО (по согласованию)</w:t>
            </w: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5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Итого по направлению</w:t>
            </w:r>
          </w:p>
        </w:tc>
        <w:tc>
          <w:tcPr>
            <w:tcW w:w="848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II. Направление "Предоставление мер социальной поддержки гражданам, находящимся в трудной жизненной ситуации"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2.1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1) Социальная поддержка граждан: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1A514E" w:rsidRDefault="005E0EEC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2019 - 2026</w:t>
            </w:r>
            <w:r w:rsidR="00404AAB" w:rsidRPr="001A5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АМР, ОСЗН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Бюджет МР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BD5FD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9109,2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633,5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803,0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т.ч.: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1065,4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т.ч.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1A514E" w:rsidRDefault="00673A7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1247,8</w:t>
            </w:r>
          </w:p>
          <w:p w:rsidR="00404AAB" w:rsidRPr="001A514E" w:rsidRDefault="00673A7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</w:t>
            </w:r>
            <w:proofErr w:type="gramStart"/>
            <w:r w:rsidRPr="001A514E">
              <w:rPr>
                <w:sz w:val="18"/>
                <w:szCs w:val="18"/>
              </w:rPr>
              <w:t>.ч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1A514E" w:rsidRDefault="00251EC5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1423,4</w:t>
            </w:r>
          </w:p>
          <w:p w:rsidR="00404AAB" w:rsidRPr="001A514E" w:rsidRDefault="00673A7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</w:t>
            </w:r>
            <w:proofErr w:type="gramStart"/>
            <w:r w:rsidRPr="001A514E">
              <w:rPr>
                <w:sz w:val="18"/>
                <w:szCs w:val="18"/>
              </w:rPr>
              <w:t>.ч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1A514E" w:rsidRDefault="00387A17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1612</w:t>
            </w:r>
            <w:r w:rsidR="00673A72" w:rsidRPr="001A514E">
              <w:rPr>
                <w:sz w:val="18"/>
                <w:szCs w:val="18"/>
              </w:rPr>
              <w:t>,0</w:t>
            </w:r>
          </w:p>
          <w:p w:rsidR="00404AAB" w:rsidRPr="001A514E" w:rsidRDefault="00673A7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</w:t>
            </w:r>
            <w:proofErr w:type="gramStart"/>
            <w:r w:rsidRPr="001A514E">
              <w:rPr>
                <w:sz w:val="18"/>
                <w:szCs w:val="18"/>
              </w:rPr>
              <w:t>.ч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3A72" w:rsidRPr="001A514E" w:rsidRDefault="00387A17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1612</w:t>
            </w:r>
            <w:r w:rsidR="00673A72" w:rsidRPr="001A514E">
              <w:rPr>
                <w:sz w:val="18"/>
                <w:szCs w:val="18"/>
              </w:rPr>
              <w:t>,0</w:t>
            </w:r>
          </w:p>
          <w:p w:rsidR="00404AAB" w:rsidRPr="001A514E" w:rsidRDefault="00673A7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</w:t>
            </w:r>
            <w:proofErr w:type="gramStart"/>
            <w:r w:rsidRPr="001A514E">
              <w:rPr>
                <w:sz w:val="18"/>
                <w:szCs w:val="18"/>
              </w:rPr>
              <w:t>.ч</w:t>
            </w:r>
            <w:proofErr w:type="gramEnd"/>
          </w:p>
        </w:tc>
      </w:tr>
      <w:tr w:rsidR="00404AAB" w:rsidRPr="001A514E" w:rsidTr="000C04C7">
        <w:tblPrEx>
          <w:tblBorders>
            <w:insideH w:val="nil"/>
          </w:tblBorders>
        </w:tblPrEx>
        <w:trPr>
          <w:trHeight w:val="136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- оказание материальной помощи 1 раз в год в связи </w:t>
            </w:r>
            <w:proofErr w:type="gramStart"/>
            <w:r w:rsidRPr="001A514E">
              <w:rPr>
                <w:sz w:val="18"/>
                <w:szCs w:val="18"/>
              </w:rPr>
              <w:t>с</w:t>
            </w:r>
            <w:proofErr w:type="gramEnd"/>
            <w:r w:rsidRPr="001A514E">
              <w:rPr>
                <w:sz w:val="18"/>
                <w:szCs w:val="18"/>
              </w:rPr>
              <w:t xml:space="preserve"> трудной жизненной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624,0 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670,0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AA4C78" w:rsidP="001A514E">
            <w:pPr>
              <w:pStyle w:val="Table"/>
              <w:rPr>
                <w:rFonts w:eastAsia="Calibri"/>
                <w:sz w:val="18"/>
                <w:szCs w:val="18"/>
                <w:highlight w:val="yellow"/>
              </w:rPr>
            </w:pPr>
            <w:r w:rsidRPr="001A514E">
              <w:rPr>
                <w:rFonts w:eastAsia="Calibri"/>
                <w:sz w:val="18"/>
                <w:szCs w:val="18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F60BC9" w:rsidP="001A514E">
            <w:pPr>
              <w:pStyle w:val="Table"/>
              <w:rPr>
                <w:rFonts w:eastAsia="Calibri"/>
                <w:sz w:val="18"/>
                <w:szCs w:val="18"/>
                <w:highlight w:val="yellow"/>
              </w:rPr>
            </w:pPr>
            <w:r w:rsidRPr="001A514E">
              <w:rPr>
                <w:rFonts w:eastAsia="Calibri"/>
                <w:sz w:val="18"/>
                <w:szCs w:val="18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F60BC9" w:rsidP="001A514E">
            <w:pPr>
              <w:pStyle w:val="Table"/>
              <w:rPr>
                <w:rFonts w:eastAsia="Calibri"/>
                <w:sz w:val="18"/>
                <w:szCs w:val="18"/>
                <w:highlight w:val="yellow"/>
              </w:rPr>
            </w:pPr>
            <w:r w:rsidRPr="001A514E">
              <w:rPr>
                <w:rFonts w:eastAsia="Calibri"/>
                <w:sz w:val="18"/>
                <w:szCs w:val="18"/>
              </w:rPr>
              <w:t>1000,0</w:t>
            </w:r>
          </w:p>
        </w:tc>
      </w:tr>
      <w:tr w:rsidR="00404AAB" w:rsidRPr="001A514E" w:rsidTr="000C04C7">
        <w:tblPrEx>
          <w:tblBorders>
            <w:insideH w:val="nil"/>
          </w:tblBorders>
        </w:tblPrEx>
        <w:trPr>
          <w:trHeight w:val="643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-др. виды поддержки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2) Социально значимые мероприятия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151,0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395,4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1A514E" w:rsidRDefault="00673A72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1A514E" w:rsidRDefault="00AA4C78" w:rsidP="001A514E">
            <w:pPr>
              <w:pStyle w:val="Table"/>
              <w:rPr>
                <w:rFonts w:eastAsia="Calibri"/>
                <w:sz w:val="18"/>
                <w:szCs w:val="18"/>
                <w:highlight w:val="yellow"/>
              </w:rPr>
            </w:pPr>
            <w:r w:rsidRPr="001A514E">
              <w:rPr>
                <w:rFonts w:eastAsia="Calibri"/>
                <w:sz w:val="18"/>
                <w:szCs w:val="18"/>
              </w:rPr>
              <w:t>632,1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04AAB" w:rsidRPr="001A514E" w:rsidRDefault="00387A17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612</w:t>
            </w:r>
            <w:r w:rsidR="00673A72" w:rsidRPr="001A514E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4AAB" w:rsidRPr="001A514E" w:rsidRDefault="00387A17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612</w:t>
            </w:r>
            <w:r w:rsidR="00673A72" w:rsidRPr="001A514E">
              <w:rPr>
                <w:rFonts w:eastAsia="Calibri"/>
                <w:sz w:val="18"/>
                <w:szCs w:val="18"/>
              </w:rPr>
              <w:t>,0</w:t>
            </w:r>
          </w:p>
        </w:tc>
      </w:tr>
      <w:tr w:rsidR="00404AAB" w:rsidRPr="001A514E" w:rsidTr="000C04C7">
        <w:tc>
          <w:tcPr>
            <w:tcW w:w="647" w:type="dxa"/>
            <w:tcBorders>
              <w:top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2.2</w:t>
            </w: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Предоставление государственной </w:t>
            </w:r>
            <w:r w:rsidRPr="001A514E">
              <w:rPr>
                <w:sz w:val="18"/>
                <w:szCs w:val="18"/>
              </w:rPr>
              <w:lastRenderedPageBreak/>
              <w:t>социальной помощи гражданам, находящимся в трудной жизненной ситуации, на основании социального контракта или выплаты государственной социальной помощи</w:t>
            </w:r>
          </w:p>
        </w:tc>
        <w:tc>
          <w:tcPr>
            <w:tcW w:w="848" w:type="dxa"/>
            <w:gridSpan w:val="2"/>
          </w:tcPr>
          <w:p w:rsidR="00404AAB" w:rsidRPr="001A514E" w:rsidRDefault="005E0EEC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lastRenderedPageBreak/>
              <w:t>2019 - 2026</w:t>
            </w:r>
            <w:r w:rsidR="00404AAB" w:rsidRPr="001A5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АМР, ОСЗН</w:t>
            </w: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53" w:type="dxa"/>
          </w:tcPr>
          <w:p w:rsidR="00404AAB" w:rsidRPr="001A514E" w:rsidRDefault="007E51AD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979,9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265,8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91,8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112,4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87,0</w:t>
            </w:r>
          </w:p>
        </w:tc>
        <w:tc>
          <w:tcPr>
            <w:tcW w:w="992" w:type="dxa"/>
          </w:tcPr>
          <w:p w:rsidR="00404AAB" w:rsidRPr="001A514E" w:rsidRDefault="00283A6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72,8</w:t>
            </w:r>
          </w:p>
        </w:tc>
        <w:tc>
          <w:tcPr>
            <w:tcW w:w="992" w:type="dxa"/>
          </w:tcPr>
          <w:p w:rsidR="00404AAB" w:rsidRPr="001A514E" w:rsidRDefault="00190B2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114,1</w:t>
            </w:r>
          </w:p>
        </w:tc>
        <w:tc>
          <w:tcPr>
            <w:tcW w:w="992" w:type="dxa"/>
          </w:tcPr>
          <w:p w:rsidR="00404AAB" w:rsidRPr="001A514E" w:rsidRDefault="00BA1219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118,0</w:t>
            </w:r>
          </w:p>
        </w:tc>
        <w:tc>
          <w:tcPr>
            <w:tcW w:w="851" w:type="dxa"/>
          </w:tcPr>
          <w:p w:rsidR="00404AAB" w:rsidRPr="001A514E" w:rsidRDefault="00BA1219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118,0</w:t>
            </w: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Предоставление государственной социальной помощи гражданам, находящимся в трудной жизненной ситуации, на основании социального контракта</w:t>
            </w:r>
          </w:p>
        </w:tc>
        <w:tc>
          <w:tcPr>
            <w:tcW w:w="848" w:type="dxa"/>
            <w:gridSpan w:val="2"/>
          </w:tcPr>
          <w:p w:rsidR="00404AAB" w:rsidRPr="001A514E" w:rsidRDefault="005E0EEC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2021 - 2026</w:t>
            </w:r>
            <w:r w:rsidR="00404AAB" w:rsidRPr="001A5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АМР, ОСЗН, МКУ "ЛСЗ", "Чайка", </w:t>
            </w: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proofErr w:type="gramStart"/>
            <w:r w:rsidRPr="001A514E">
              <w:rPr>
                <w:sz w:val="18"/>
                <w:szCs w:val="18"/>
              </w:rPr>
              <w:t>Федераль-ный</w:t>
            </w:r>
            <w:proofErr w:type="gramEnd"/>
            <w:r w:rsidRPr="001A514E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53" w:type="dxa"/>
          </w:tcPr>
          <w:p w:rsidR="00404AAB" w:rsidRPr="001A514E" w:rsidRDefault="00794E3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111348,4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11038,0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16836,6</w:t>
            </w:r>
          </w:p>
        </w:tc>
        <w:tc>
          <w:tcPr>
            <w:tcW w:w="992" w:type="dxa"/>
          </w:tcPr>
          <w:p w:rsidR="00404AAB" w:rsidRPr="001A514E" w:rsidRDefault="005B43F1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16126,5</w:t>
            </w:r>
          </w:p>
        </w:tc>
        <w:tc>
          <w:tcPr>
            <w:tcW w:w="992" w:type="dxa"/>
          </w:tcPr>
          <w:p w:rsidR="00404AAB" w:rsidRPr="001A514E" w:rsidRDefault="005B43F1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17668,9</w:t>
            </w:r>
          </w:p>
        </w:tc>
        <w:tc>
          <w:tcPr>
            <w:tcW w:w="992" w:type="dxa"/>
          </w:tcPr>
          <w:p w:rsidR="00404AAB" w:rsidRPr="001A514E" w:rsidRDefault="00F73F7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24737,4</w:t>
            </w:r>
          </w:p>
        </w:tc>
        <w:tc>
          <w:tcPr>
            <w:tcW w:w="851" w:type="dxa"/>
          </w:tcPr>
          <w:p w:rsidR="00404AAB" w:rsidRPr="001A514E" w:rsidRDefault="00794E3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24941,0</w:t>
            </w:r>
          </w:p>
        </w:tc>
      </w:tr>
      <w:tr w:rsidR="00404AAB" w:rsidRPr="001A514E" w:rsidTr="00906F09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Итого по направлению</w:t>
            </w:r>
          </w:p>
        </w:tc>
        <w:tc>
          <w:tcPr>
            <w:tcW w:w="848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404AAB" w:rsidRPr="001A514E" w:rsidRDefault="00794E3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121437,50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977,9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725,3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11953,4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17989,0</w:t>
            </w:r>
          </w:p>
        </w:tc>
        <w:tc>
          <w:tcPr>
            <w:tcW w:w="992" w:type="dxa"/>
          </w:tcPr>
          <w:p w:rsidR="00404AAB" w:rsidRPr="001A514E" w:rsidRDefault="00660E4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17447,1</w:t>
            </w:r>
          </w:p>
        </w:tc>
        <w:tc>
          <w:tcPr>
            <w:tcW w:w="992" w:type="dxa"/>
          </w:tcPr>
          <w:p w:rsidR="00404AAB" w:rsidRPr="001A514E" w:rsidRDefault="005A35F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19206,4</w:t>
            </w:r>
          </w:p>
        </w:tc>
        <w:tc>
          <w:tcPr>
            <w:tcW w:w="992" w:type="dxa"/>
            <w:shd w:val="clear" w:color="auto" w:fill="auto"/>
          </w:tcPr>
          <w:p w:rsidR="00404AAB" w:rsidRPr="001A514E" w:rsidRDefault="00906F0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26467,4</w:t>
            </w:r>
          </w:p>
        </w:tc>
        <w:tc>
          <w:tcPr>
            <w:tcW w:w="851" w:type="dxa"/>
            <w:shd w:val="clear" w:color="auto" w:fill="auto"/>
          </w:tcPr>
          <w:p w:rsidR="00404AAB" w:rsidRPr="001A514E" w:rsidRDefault="00794E3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26671,0</w:t>
            </w:r>
            <w:r w:rsidR="00C24388" w:rsidRPr="001A514E">
              <w:rPr>
                <w:sz w:val="18"/>
                <w:szCs w:val="18"/>
              </w:rPr>
              <w:t xml:space="preserve">    </w:t>
            </w:r>
          </w:p>
        </w:tc>
      </w:tr>
      <w:tr w:rsidR="00404AAB" w:rsidRPr="001A514E" w:rsidTr="00C8350C">
        <w:tblPrEx>
          <w:tblBorders>
            <w:left w:val="nil"/>
            <w:right w:val="nil"/>
          </w:tblBorders>
        </w:tblPrEx>
        <w:trPr>
          <w:trHeight w:val="499"/>
        </w:trPr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III. Направление "Социальная поддержка общественных объединений ветеранов и инвалидов за счет средств местного бюджета"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A109FA" w:rsidRPr="001A514E" w:rsidTr="000C04C7">
        <w:tc>
          <w:tcPr>
            <w:tcW w:w="647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3.1</w:t>
            </w:r>
          </w:p>
        </w:tc>
        <w:tc>
          <w:tcPr>
            <w:tcW w:w="2027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Выделение средств на социальную поддержку общественным объединениям ветеранов и инвалидов,</w:t>
            </w:r>
          </w:p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 в том числе</w:t>
            </w:r>
          </w:p>
        </w:tc>
        <w:tc>
          <w:tcPr>
            <w:tcW w:w="848" w:type="dxa"/>
            <w:gridSpan w:val="2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2019 - 2026 </w:t>
            </w:r>
          </w:p>
        </w:tc>
        <w:tc>
          <w:tcPr>
            <w:tcW w:w="1515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АМР, ОСЗН</w:t>
            </w:r>
          </w:p>
        </w:tc>
        <w:tc>
          <w:tcPr>
            <w:tcW w:w="1394" w:type="dxa"/>
            <w:gridSpan w:val="2"/>
          </w:tcPr>
          <w:p w:rsidR="00A109FA" w:rsidRPr="001A514E" w:rsidRDefault="00EB239F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Бюджет </w:t>
            </w:r>
            <w:r w:rsidR="00A109FA" w:rsidRPr="001A514E">
              <w:rPr>
                <w:sz w:val="18"/>
                <w:szCs w:val="18"/>
              </w:rPr>
              <w:t>МР</w:t>
            </w:r>
          </w:p>
        </w:tc>
        <w:tc>
          <w:tcPr>
            <w:tcW w:w="1153" w:type="dxa"/>
          </w:tcPr>
          <w:p w:rsidR="00A109FA" w:rsidRPr="001A514E" w:rsidRDefault="0020610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6351,8</w:t>
            </w:r>
          </w:p>
        </w:tc>
        <w:tc>
          <w:tcPr>
            <w:tcW w:w="1091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613,0</w:t>
            </w:r>
          </w:p>
        </w:tc>
        <w:tc>
          <w:tcPr>
            <w:tcW w:w="992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490, 0</w:t>
            </w:r>
          </w:p>
        </w:tc>
        <w:tc>
          <w:tcPr>
            <w:tcW w:w="1134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751, 0</w:t>
            </w:r>
          </w:p>
        </w:tc>
        <w:tc>
          <w:tcPr>
            <w:tcW w:w="993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781,0</w:t>
            </w:r>
          </w:p>
        </w:tc>
        <w:tc>
          <w:tcPr>
            <w:tcW w:w="992" w:type="dxa"/>
          </w:tcPr>
          <w:p w:rsidR="00A109FA" w:rsidRPr="001A514E" w:rsidRDefault="007E10E7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850</w:t>
            </w:r>
            <w:r w:rsidR="00A109FA" w:rsidRPr="001A514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A109FA" w:rsidRPr="001A514E" w:rsidRDefault="0072472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904,8</w:t>
            </w:r>
          </w:p>
        </w:tc>
        <w:tc>
          <w:tcPr>
            <w:tcW w:w="992" w:type="dxa"/>
          </w:tcPr>
          <w:p w:rsidR="00A109FA" w:rsidRPr="001A514E" w:rsidRDefault="00AC68E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981,0</w:t>
            </w:r>
          </w:p>
        </w:tc>
        <w:tc>
          <w:tcPr>
            <w:tcW w:w="851" w:type="dxa"/>
          </w:tcPr>
          <w:p w:rsidR="00A109FA" w:rsidRPr="001A514E" w:rsidRDefault="00AC68E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981,0</w:t>
            </w:r>
          </w:p>
        </w:tc>
      </w:tr>
      <w:tr w:rsidR="00A70452" w:rsidRPr="001A514E" w:rsidTr="000C04C7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общество инвалидов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200, 0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208, 0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208, 0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216,0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235,0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244, 0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255,0</w:t>
            </w:r>
          </w:p>
        </w:tc>
        <w:tc>
          <w:tcPr>
            <w:tcW w:w="85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255,0</w:t>
            </w:r>
          </w:p>
        </w:tc>
      </w:tr>
      <w:tr w:rsidR="00A70452" w:rsidRPr="001A514E" w:rsidTr="00873DFE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общество инвалидов по зрению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92, 0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96, 0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96, 0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110,0</w:t>
            </w:r>
          </w:p>
        </w:tc>
        <w:tc>
          <w:tcPr>
            <w:tcW w:w="992" w:type="dxa"/>
            <w:shd w:val="clear" w:color="auto" w:fill="auto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114, 0</w:t>
            </w:r>
          </w:p>
        </w:tc>
        <w:tc>
          <w:tcPr>
            <w:tcW w:w="992" w:type="dxa"/>
            <w:shd w:val="clear" w:color="auto" w:fill="auto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119,0</w:t>
            </w:r>
          </w:p>
        </w:tc>
        <w:tc>
          <w:tcPr>
            <w:tcW w:w="851" w:type="dxa"/>
            <w:shd w:val="clear" w:color="auto" w:fill="auto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119,0</w:t>
            </w:r>
          </w:p>
        </w:tc>
      </w:tr>
      <w:tr w:rsidR="00A70452" w:rsidRPr="001A514E" w:rsidTr="000C04C7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общество инвалидов по слуху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21,0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25, 0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25, 0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26,0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31, 0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32, 0</w:t>
            </w:r>
          </w:p>
        </w:tc>
        <w:tc>
          <w:tcPr>
            <w:tcW w:w="85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32, 0</w:t>
            </w:r>
          </w:p>
        </w:tc>
      </w:tr>
      <w:tr w:rsidR="00A70452" w:rsidRPr="001A514E" w:rsidTr="000C04C7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районная организация ветеранов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300, 0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156, 0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352, 0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366,0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400, 0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416, 0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435,0</w:t>
            </w:r>
          </w:p>
        </w:tc>
        <w:tc>
          <w:tcPr>
            <w:tcW w:w="85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435,0</w:t>
            </w:r>
          </w:p>
        </w:tc>
      </w:tr>
      <w:tr w:rsidR="00A70452" w:rsidRPr="001A514E" w:rsidTr="000C04C7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общество БМУ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65, 0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68,0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78,0</w:t>
            </w:r>
          </w:p>
        </w:tc>
        <w:tc>
          <w:tcPr>
            <w:tcW w:w="85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78,0</w:t>
            </w:r>
          </w:p>
        </w:tc>
      </w:tr>
      <w:tr w:rsidR="00A70452" w:rsidRPr="001A514E" w:rsidTr="000C04C7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общество "Дети войны"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</w:tr>
      <w:tr w:rsidR="00A70452" w:rsidRPr="001A514E" w:rsidTr="000C04C7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ЛО "Красный Крест"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5, 0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11, 0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0,0</w:t>
            </w:r>
          </w:p>
        </w:tc>
      </w:tr>
      <w:tr w:rsidR="00A70452" w:rsidRPr="001A514E" w:rsidTr="000C04C7">
        <w:tc>
          <w:tcPr>
            <w:tcW w:w="64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Союз пенсионеров России</w:t>
            </w:r>
          </w:p>
        </w:tc>
        <w:tc>
          <w:tcPr>
            <w:tcW w:w="848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14,8</w:t>
            </w:r>
          </w:p>
        </w:tc>
        <w:tc>
          <w:tcPr>
            <w:tcW w:w="992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62,0</w:t>
            </w:r>
          </w:p>
        </w:tc>
        <w:tc>
          <w:tcPr>
            <w:tcW w:w="851" w:type="dxa"/>
          </w:tcPr>
          <w:p w:rsidR="00A70452" w:rsidRPr="001A514E" w:rsidRDefault="00A7045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62,0</w:t>
            </w:r>
          </w:p>
        </w:tc>
      </w:tr>
      <w:tr w:rsidR="00A109FA" w:rsidRPr="001A514E" w:rsidTr="000C04C7">
        <w:tc>
          <w:tcPr>
            <w:tcW w:w="647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Итого по направлению</w:t>
            </w:r>
          </w:p>
        </w:tc>
        <w:tc>
          <w:tcPr>
            <w:tcW w:w="848" w:type="dxa"/>
            <w:gridSpan w:val="2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A109FA" w:rsidRPr="001A514E" w:rsidRDefault="007C50D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6351,8</w:t>
            </w:r>
          </w:p>
        </w:tc>
        <w:tc>
          <w:tcPr>
            <w:tcW w:w="1091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613,0</w:t>
            </w:r>
          </w:p>
        </w:tc>
        <w:tc>
          <w:tcPr>
            <w:tcW w:w="992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490, 0</w:t>
            </w:r>
          </w:p>
        </w:tc>
        <w:tc>
          <w:tcPr>
            <w:tcW w:w="1134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751, 0</w:t>
            </w:r>
          </w:p>
        </w:tc>
        <w:tc>
          <w:tcPr>
            <w:tcW w:w="993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781,0</w:t>
            </w:r>
          </w:p>
        </w:tc>
        <w:tc>
          <w:tcPr>
            <w:tcW w:w="992" w:type="dxa"/>
          </w:tcPr>
          <w:p w:rsidR="00A109FA" w:rsidRPr="001A514E" w:rsidRDefault="00A109F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8</w:t>
            </w:r>
            <w:r w:rsidR="007E10E7" w:rsidRPr="001A514E">
              <w:rPr>
                <w:sz w:val="18"/>
                <w:szCs w:val="18"/>
              </w:rPr>
              <w:t>50</w:t>
            </w:r>
            <w:r w:rsidRPr="001A514E">
              <w:rPr>
                <w:sz w:val="18"/>
                <w:szCs w:val="18"/>
              </w:rPr>
              <w:t>, 0</w:t>
            </w:r>
          </w:p>
        </w:tc>
        <w:tc>
          <w:tcPr>
            <w:tcW w:w="992" w:type="dxa"/>
          </w:tcPr>
          <w:p w:rsidR="00A109FA" w:rsidRPr="001A514E" w:rsidRDefault="0072472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904,8</w:t>
            </w:r>
          </w:p>
        </w:tc>
        <w:tc>
          <w:tcPr>
            <w:tcW w:w="992" w:type="dxa"/>
          </w:tcPr>
          <w:p w:rsidR="00A109FA" w:rsidRPr="001A514E" w:rsidRDefault="00AC68E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981,0</w:t>
            </w:r>
          </w:p>
        </w:tc>
        <w:tc>
          <w:tcPr>
            <w:tcW w:w="851" w:type="dxa"/>
          </w:tcPr>
          <w:p w:rsidR="00A109FA" w:rsidRPr="001A514E" w:rsidRDefault="00AC68E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981,0</w:t>
            </w:r>
          </w:p>
        </w:tc>
      </w:tr>
      <w:tr w:rsidR="00404AAB" w:rsidRPr="001A514E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IV. Направление "Меры социальной поддержки граждан Людиновского района"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  <w:vMerge w:val="restart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4.1</w:t>
            </w:r>
          </w:p>
        </w:tc>
        <w:tc>
          <w:tcPr>
            <w:tcW w:w="2027" w:type="dxa"/>
            <w:vMerge w:val="restart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Меры социальной поддержки в виде пособий, компенсаций, субсидий, выплат и доплат к пенсии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Merge w:val="restart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  <w:vMerge w:val="restart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53" w:type="dxa"/>
          </w:tcPr>
          <w:p w:rsidR="00404AAB" w:rsidRPr="001A514E" w:rsidRDefault="00B720E9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914726,9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164864,0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106796,5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105770,2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104779,7</w:t>
            </w:r>
          </w:p>
        </w:tc>
        <w:tc>
          <w:tcPr>
            <w:tcW w:w="992" w:type="dxa"/>
          </w:tcPr>
          <w:p w:rsidR="00404AAB" w:rsidRPr="001A514E" w:rsidRDefault="00E372FD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104317,0</w:t>
            </w:r>
          </w:p>
        </w:tc>
        <w:tc>
          <w:tcPr>
            <w:tcW w:w="992" w:type="dxa"/>
          </w:tcPr>
          <w:p w:rsidR="00404AAB" w:rsidRPr="001A514E" w:rsidRDefault="00B720E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106664,5</w:t>
            </w:r>
          </w:p>
        </w:tc>
        <w:tc>
          <w:tcPr>
            <w:tcW w:w="992" w:type="dxa"/>
          </w:tcPr>
          <w:p w:rsidR="00404AAB" w:rsidRPr="001A514E" w:rsidRDefault="00B720E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110767,5</w:t>
            </w:r>
          </w:p>
        </w:tc>
        <w:tc>
          <w:tcPr>
            <w:tcW w:w="851" w:type="dxa"/>
          </w:tcPr>
          <w:p w:rsidR="00404AAB" w:rsidRPr="001A514E" w:rsidRDefault="00B720E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110767,5</w:t>
            </w:r>
          </w:p>
        </w:tc>
      </w:tr>
      <w:tr w:rsidR="00404AAB" w:rsidRPr="001A514E" w:rsidTr="000C04C7">
        <w:tc>
          <w:tcPr>
            <w:tcW w:w="647" w:type="dxa"/>
            <w:vMerge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  <w:vMerge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Merge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proofErr w:type="gramStart"/>
            <w:r w:rsidRPr="001A514E">
              <w:rPr>
                <w:sz w:val="18"/>
                <w:szCs w:val="18"/>
              </w:rPr>
              <w:t>Федераль-ный</w:t>
            </w:r>
            <w:proofErr w:type="gramEnd"/>
            <w:r w:rsidRPr="001A514E">
              <w:rPr>
                <w:sz w:val="18"/>
                <w:szCs w:val="18"/>
              </w:rPr>
              <w:t xml:space="preserve"> бюджет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</w:tcPr>
          <w:p w:rsidR="00404AAB" w:rsidRPr="001A514E" w:rsidRDefault="002440E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935301,</w:t>
            </w:r>
            <w:r w:rsidR="00794E38" w:rsidRPr="001A514E">
              <w:rPr>
                <w:sz w:val="18"/>
                <w:szCs w:val="18"/>
              </w:rPr>
              <w:t>6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303725,9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230230,6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233945,3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33628,4</w:t>
            </w:r>
          </w:p>
        </w:tc>
        <w:tc>
          <w:tcPr>
            <w:tcW w:w="992" w:type="dxa"/>
          </w:tcPr>
          <w:p w:rsidR="00404AAB" w:rsidRPr="001A514E" w:rsidRDefault="00E372FD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33353,8</w:t>
            </w:r>
          </w:p>
        </w:tc>
        <w:tc>
          <w:tcPr>
            <w:tcW w:w="992" w:type="dxa"/>
          </w:tcPr>
          <w:p w:rsidR="00404AAB" w:rsidRPr="001A514E" w:rsidRDefault="00DB2D0E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35304,3</w:t>
            </w:r>
          </w:p>
        </w:tc>
        <w:tc>
          <w:tcPr>
            <w:tcW w:w="992" w:type="dxa"/>
          </w:tcPr>
          <w:p w:rsidR="00404AAB" w:rsidRPr="001A514E" w:rsidRDefault="00802503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32687,7</w:t>
            </w:r>
          </w:p>
        </w:tc>
        <w:tc>
          <w:tcPr>
            <w:tcW w:w="851" w:type="dxa"/>
          </w:tcPr>
          <w:p w:rsidR="00404AAB" w:rsidRPr="001A514E" w:rsidRDefault="00A02AB8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32425,</w:t>
            </w:r>
            <w:r w:rsidR="00794E38" w:rsidRPr="001A514E">
              <w:rPr>
                <w:sz w:val="18"/>
                <w:szCs w:val="18"/>
              </w:rPr>
              <w:t>6</w:t>
            </w:r>
          </w:p>
        </w:tc>
      </w:tr>
      <w:tr w:rsidR="00E93068" w:rsidRPr="001A514E" w:rsidTr="00E93068">
        <w:tc>
          <w:tcPr>
            <w:tcW w:w="647" w:type="dxa"/>
            <w:vMerge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27" w:type="dxa"/>
            <w:vMerge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vMerge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5" w:type="dxa"/>
            <w:vMerge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 Бюджет МР</w:t>
            </w:r>
          </w:p>
        </w:tc>
        <w:tc>
          <w:tcPr>
            <w:tcW w:w="1153" w:type="dxa"/>
            <w:shd w:val="clear" w:color="auto" w:fill="FFFFFF"/>
          </w:tcPr>
          <w:p w:rsidR="00404AAB" w:rsidRPr="001A514E" w:rsidRDefault="003339B7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12494,3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420,5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394,6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400,7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391,2</w:t>
            </w:r>
          </w:p>
        </w:tc>
        <w:tc>
          <w:tcPr>
            <w:tcW w:w="992" w:type="dxa"/>
          </w:tcPr>
          <w:p w:rsidR="00404AAB" w:rsidRPr="001A514E" w:rsidRDefault="0038648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1359,1</w:t>
            </w:r>
          </w:p>
        </w:tc>
        <w:tc>
          <w:tcPr>
            <w:tcW w:w="992" w:type="dxa"/>
          </w:tcPr>
          <w:p w:rsidR="00404AAB" w:rsidRPr="001A514E" w:rsidRDefault="003B0AC3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3588,2</w:t>
            </w:r>
          </w:p>
        </w:tc>
        <w:tc>
          <w:tcPr>
            <w:tcW w:w="992" w:type="dxa"/>
          </w:tcPr>
          <w:p w:rsidR="00404AAB" w:rsidRPr="001A514E" w:rsidRDefault="000579F5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5470,0</w:t>
            </w:r>
          </w:p>
        </w:tc>
        <w:tc>
          <w:tcPr>
            <w:tcW w:w="851" w:type="dxa"/>
          </w:tcPr>
          <w:p w:rsidR="00404AAB" w:rsidRPr="001A514E" w:rsidRDefault="00386489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470,0</w:t>
            </w:r>
          </w:p>
        </w:tc>
      </w:tr>
      <w:tr w:rsidR="00404AAB" w:rsidRPr="001A514E" w:rsidTr="00E93068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4.1.1</w:t>
            </w: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  <w:r w:rsidRPr="001A514E">
              <w:rPr>
                <w:rFonts w:eastAsia="Calibri"/>
                <w:sz w:val="18"/>
                <w:szCs w:val="18"/>
              </w:rPr>
              <w:t>Социальная поддержка работников культуры проживающих и работающих в сельской местности</w:t>
            </w:r>
          </w:p>
        </w:tc>
        <w:tc>
          <w:tcPr>
            <w:tcW w:w="848" w:type="dxa"/>
            <w:gridSpan w:val="2"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FFFFFF"/>
          </w:tcPr>
          <w:p w:rsidR="00404AAB" w:rsidRPr="001A514E" w:rsidRDefault="00BF186C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3314,3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420,5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394,6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400,7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391,2</w:t>
            </w:r>
          </w:p>
        </w:tc>
        <w:tc>
          <w:tcPr>
            <w:tcW w:w="992" w:type="dxa"/>
          </w:tcPr>
          <w:p w:rsidR="00404AAB" w:rsidRPr="001A514E" w:rsidRDefault="00E410C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379,1</w:t>
            </w:r>
          </w:p>
        </w:tc>
        <w:tc>
          <w:tcPr>
            <w:tcW w:w="992" w:type="dxa"/>
          </w:tcPr>
          <w:p w:rsidR="00404AAB" w:rsidRPr="001A514E" w:rsidRDefault="006C4ADD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388,2</w:t>
            </w:r>
          </w:p>
        </w:tc>
        <w:tc>
          <w:tcPr>
            <w:tcW w:w="992" w:type="dxa"/>
          </w:tcPr>
          <w:p w:rsidR="00404AAB" w:rsidRPr="001A514E" w:rsidRDefault="00E410C0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470</w:t>
            </w:r>
            <w:r w:rsidR="00404AAB" w:rsidRPr="001A514E">
              <w:rPr>
                <w:sz w:val="18"/>
                <w:szCs w:val="18"/>
              </w:rPr>
              <w:t>, 0</w:t>
            </w:r>
          </w:p>
        </w:tc>
        <w:tc>
          <w:tcPr>
            <w:tcW w:w="851" w:type="dxa"/>
          </w:tcPr>
          <w:p w:rsidR="00404AAB" w:rsidRPr="001A514E" w:rsidRDefault="00E410C0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470,00</w:t>
            </w:r>
          </w:p>
        </w:tc>
      </w:tr>
      <w:tr w:rsidR="00404AAB" w:rsidRPr="001A514E" w:rsidTr="000C04C7">
        <w:trPr>
          <w:trHeight w:val="598"/>
        </w:trPr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4.1.2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Предоставление дополнительной меры социальной поддержки в виде единовременной денежной выплаты гражданам Российской Федерации,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Федерации»</w:t>
            </w:r>
          </w:p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48" w:type="dxa"/>
            <w:gridSpan w:val="2"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404AAB" w:rsidRPr="001A514E" w:rsidRDefault="0038648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980</w:t>
            </w:r>
            <w:r w:rsidR="00404AAB" w:rsidRPr="001A514E">
              <w:rPr>
                <w:sz w:val="18"/>
                <w:szCs w:val="18"/>
              </w:rPr>
              <w:t>,0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386489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980</w:t>
            </w:r>
            <w:r w:rsidR="00404AAB" w:rsidRPr="001A514E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9D2C06" w:rsidRPr="001A514E" w:rsidTr="000C04C7">
        <w:trPr>
          <w:trHeight w:val="598"/>
        </w:trPr>
        <w:tc>
          <w:tcPr>
            <w:tcW w:w="647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lastRenderedPageBreak/>
              <w:t>4.1.3</w:t>
            </w:r>
          </w:p>
        </w:tc>
        <w:tc>
          <w:tcPr>
            <w:tcW w:w="2027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Предоставление </w:t>
            </w:r>
            <w:r w:rsidR="009777DE" w:rsidRPr="001A514E">
              <w:rPr>
                <w:sz w:val="18"/>
                <w:szCs w:val="18"/>
              </w:rPr>
              <w:t>единовременной</w:t>
            </w:r>
            <w:r w:rsidRPr="001A514E">
              <w:rPr>
                <w:sz w:val="18"/>
                <w:szCs w:val="18"/>
              </w:rPr>
              <w:t xml:space="preserve"> </w:t>
            </w:r>
            <w:r w:rsidR="009777DE" w:rsidRPr="001A514E">
              <w:rPr>
                <w:sz w:val="18"/>
                <w:szCs w:val="18"/>
              </w:rPr>
              <w:t>денежной выплаты</w:t>
            </w:r>
            <w:r w:rsidRPr="001A514E">
              <w:rPr>
                <w:sz w:val="18"/>
                <w:szCs w:val="18"/>
              </w:rPr>
              <w:t xml:space="preserve"> </w:t>
            </w:r>
            <w:r w:rsidR="009777DE" w:rsidRPr="001A514E">
              <w:rPr>
                <w:sz w:val="18"/>
                <w:szCs w:val="18"/>
              </w:rPr>
              <w:t xml:space="preserve">гражданам РФ и иностранным гражданам, заключившим контракт о прохождении военной службы в Вооруженных Силах Российской Федерации в целях участия в специальной военной операции на территориях ДНР, ЛНР, Запорожской области, Херсонской области и Украины </w:t>
            </w:r>
          </w:p>
        </w:tc>
        <w:tc>
          <w:tcPr>
            <w:tcW w:w="848" w:type="dxa"/>
            <w:gridSpan w:val="2"/>
          </w:tcPr>
          <w:p w:rsidR="009D2C06" w:rsidRPr="001A514E" w:rsidRDefault="009D2C06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15" w:type="dxa"/>
          </w:tcPr>
          <w:p w:rsidR="009D2C06" w:rsidRPr="001A514E" w:rsidRDefault="009D2C06" w:rsidP="001A514E">
            <w:pPr>
              <w:pStyle w:val="Tabl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9D2C06" w:rsidRPr="001A514E" w:rsidRDefault="003339B7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8</w:t>
            </w:r>
            <w:r w:rsidR="008035E7" w:rsidRPr="001A514E">
              <w:rPr>
                <w:sz w:val="18"/>
                <w:szCs w:val="18"/>
              </w:rPr>
              <w:t>200,0</w:t>
            </w:r>
          </w:p>
        </w:tc>
        <w:tc>
          <w:tcPr>
            <w:tcW w:w="1091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3200,0</w:t>
            </w:r>
          </w:p>
        </w:tc>
        <w:tc>
          <w:tcPr>
            <w:tcW w:w="992" w:type="dxa"/>
          </w:tcPr>
          <w:p w:rsidR="009D2C06" w:rsidRPr="001A514E" w:rsidRDefault="000579F5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5000,0</w:t>
            </w:r>
          </w:p>
        </w:tc>
        <w:tc>
          <w:tcPr>
            <w:tcW w:w="851" w:type="dxa"/>
          </w:tcPr>
          <w:p w:rsidR="009D2C06" w:rsidRPr="001A514E" w:rsidRDefault="009D2C06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Итого по направлению</w:t>
            </w:r>
          </w:p>
        </w:tc>
        <w:tc>
          <w:tcPr>
            <w:tcW w:w="848" w:type="dxa"/>
            <w:gridSpan w:val="2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4AAB" w:rsidRPr="001A514E" w:rsidRDefault="009256C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1862522,</w:t>
            </w:r>
            <w:r w:rsidR="00360FE3" w:rsidRPr="001A514E">
              <w:rPr>
                <w:sz w:val="18"/>
                <w:szCs w:val="18"/>
              </w:rPr>
              <w:t>8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469010,4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337421,7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340116,2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138799,3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1A514E" w:rsidRDefault="007C1DBE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139029,9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1A514E" w:rsidRDefault="009256C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145557,0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4AAB" w:rsidRPr="001A514E" w:rsidRDefault="009256C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148925,2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04AAB" w:rsidRPr="001A514E" w:rsidRDefault="00360FE3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143663,1</w:t>
            </w:r>
          </w:p>
        </w:tc>
      </w:tr>
      <w:tr w:rsidR="00404AAB" w:rsidRPr="001A514E" w:rsidTr="00C8350C">
        <w:tblPrEx>
          <w:tblBorders>
            <w:left w:val="nil"/>
            <w:right w:val="nil"/>
          </w:tblBorders>
        </w:tblPrEx>
        <w:trPr>
          <w:trHeight w:val="459"/>
        </w:trPr>
        <w:tc>
          <w:tcPr>
            <w:tcW w:w="14770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Социальная поддержка многодетных семей (льготный проезд детей)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C8350C">
        <w:trPr>
          <w:trHeight w:val="2199"/>
        </w:trPr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5.1</w:t>
            </w: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Социальная поддержка многодетных семей (льготный проезд детей)</w:t>
            </w:r>
          </w:p>
        </w:tc>
        <w:tc>
          <w:tcPr>
            <w:tcW w:w="848" w:type="dxa"/>
            <w:gridSpan w:val="2"/>
          </w:tcPr>
          <w:p w:rsidR="00404AAB" w:rsidRPr="001A514E" w:rsidRDefault="005E0EEC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2019 - 2026</w:t>
            </w:r>
            <w:r w:rsidR="00404AAB" w:rsidRPr="001A5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АМР, ОСЗН</w:t>
            </w: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Бюджет МР</w:t>
            </w:r>
          </w:p>
        </w:tc>
        <w:tc>
          <w:tcPr>
            <w:tcW w:w="115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1294,0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1294,0</w:t>
            </w:r>
          </w:p>
        </w:tc>
        <w:tc>
          <w:tcPr>
            <w:tcW w:w="6946" w:type="dxa"/>
            <w:gridSpan w:val="7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Муниципальная программа "Семья и дети в Людиновском районе"</w:t>
            </w: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02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Итого по направлению</w:t>
            </w:r>
          </w:p>
        </w:tc>
        <w:tc>
          <w:tcPr>
            <w:tcW w:w="848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94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5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1294,0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1294,0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C8350C">
        <w:tblPrEx>
          <w:tblBorders>
            <w:left w:val="nil"/>
            <w:right w:val="nil"/>
          </w:tblBorders>
        </w:tblPrEx>
        <w:tc>
          <w:tcPr>
            <w:tcW w:w="14770" w:type="dxa"/>
            <w:gridSpan w:val="15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V. Направление "Функционирование органов местного самоуправления в части выполнения передаваемых полномочий субъектов РФ"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6.1</w:t>
            </w:r>
          </w:p>
        </w:tc>
        <w:tc>
          <w:tcPr>
            <w:tcW w:w="2146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Функционирование: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ОСЗН;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отдела опеки отдела образования администрации МР</w:t>
            </w:r>
          </w:p>
        </w:tc>
        <w:tc>
          <w:tcPr>
            <w:tcW w:w="729" w:type="dxa"/>
          </w:tcPr>
          <w:p w:rsidR="00404AAB" w:rsidRPr="001A514E" w:rsidRDefault="005E0EEC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2019 - 2026</w:t>
            </w: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 xml:space="preserve">АМР, бухгалтерия АМР, </w:t>
            </w:r>
            <w:proofErr w:type="gramStart"/>
            <w:r w:rsidRPr="001A514E">
              <w:rPr>
                <w:sz w:val="18"/>
                <w:szCs w:val="18"/>
              </w:rPr>
              <w:t>Финансовый</w:t>
            </w:r>
            <w:proofErr w:type="gramEnd"/>
            <w:r w:rsidRPr="001A514E">
              <w:rPr>
                <w:sz w:val="18"/>
                <w:szCs w:val="18"/>
              </w:rPr>
              <w:t xml:space="preserve"> отдел АМР, МТиСЗ КО</w:t>
            </w:r>
          </w:p>
        </w:tc>
        <w:tc>
          <w:tcPr>
            <w:tcW w:w="1370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77" w:type="dxa"/>
            <w:gridSpan w:val="2"/>
          </w:tcPr>
          <w:p w:rsidR="00404AAB" w:rsidRPr="001A514E" w:rsidRDefault="00B16FF6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153674,9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16197,6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18411,9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19331,9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19636,1</w:t>
            </w:r>
          </w:p>
        </w:tc>
        <w:tc>
          <w:tcPr>
            <w:tcW w:w="992" w:type="dxa"/>
          </w:tcPr>
          <w:p w:rsidR="00404AAB" w:rsidRPr="001A514E" w:rsidRDefault="00B533F8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17860,2</w:t>
            </w:r>
          </w:p>
        </w:tc>
        <w:tc>
          <w:tcPr>
            <w:tcW w:w="992" w:type="dxa"/>
          </w:tcPr>
          <w:p w:rsidR="00404AAB" w:rsidRPr="001A514E" w:rsidRDefault="00F51B3F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19148</w:t>
            </w:r>
            <w:r w:rsidR="00887961" w:rsidRPr="001A514E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</w:tcPr>
          <w:p w:rsidR="00404AAB" w:rsidRPr="001A514E" w:rsidRDefault="00B16FF6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21544,4</w:t>
            </w:r>
          </w:p>
        </w:tc>
        <w:tc>
          <w:tcPr>
            <w:tcW w:w="851" w:type="dxa"/>
          </w:tcPr>
          <w:p w:rsidR="00CF2DF0" w:rsidRPr="001A514E" w:rsidRDefault="00B16FF6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21544,4</w:t>
            </w:r>
          </w:p>
        </w:tc>
      </w:tr>
      <w:tr w:rsidR="00C0062A" w:rsidRPr="001A514E" w:rsidTr="000C04C7">
        <w:tc>
          <w:tcPr>
            <w:tcW w:w="647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Итого по направлению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bottom w:val="single" w:sz="4" w:space="0" w:color="auto"/>
            </w:tcBorders>
          </w:tcPr>
          <w:p w:rsidR="00C0062A" w:rsidRPr="001A514E" w:rsidRDefault="005E0A9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153674,9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16197,6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18411,9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19331,9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19636,1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17860,2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062A" w:rsidRPr="001A514E" w:rsidRDefault="00C0062A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19148,4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062A" w:rsidRPr="001A514E" w:rsidRDefault="005E0A9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21544,4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062A" w:rsidRPr="001A514E" w:rsidRDefault="005E0A9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21544,4</w:t>
            </w:r>
          </w:p>
        </w:tc>
      </w:tr>
      <w:tr w:rsidR="00404AAB" w:rsidRPr="001A514E" w:rsidTr="000C04C7">
        <w:tc>
          <w:tcPr>
            <w:tcW w:w="647" w:type="dxa"/>
            <w:tcBorders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2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nil"/>
            </w:tcBorders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Итого по программе,</w:t>
            </w:r>
          </w:p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в том числе</w:t>
            </w:r>
          </w:p>
        </w:tc>
        <w:tc>
          <w:tcPr>
            <w:tcW w:w="729" w:type="dxa"/>
          </w:tcPr>
          <w:p w:rsidR="00404AAB" w:rsidRPr="001A514E" w:rsidRDefault="005E0EEC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2019 - 2026</w:t>
            </w:r>
            <w:r w:rsidR="00404AAB" w:rsidRPr="001A5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2"/>
          </w:tcPr>
          <w:p w:rsidR="00404AAB" w:rsidRPr="001A514E" w:rsidRDefault="00B27940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2145280,9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488092,9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357048,9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372152,5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177205,4</w:t>
            </w:r>
          </w:p>
        </w:tc>
        <w:tc>
          <w:tcPr>
            <w:tcW w:w="992" w:type="dxa"/>
          </w:tcPr>
          <w:p w:rsidR="00404AAB" w:rsidRPr="001A514E" w:rsidRDefault="00E56C5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175187,2</w:t>
            </w:r>
          </w:p>
        </w:tc>
        <w:tc>
          <w:tcPr>
            <w:tcW w:w="992" w:type="dxa"/>
          </w:tcPr>
          <w:p w:rsidR="00404AAB" w:rsidRPr="001A514E" w:rsidRDefault="00B844B2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184816,</w:t>
            </w:r>
            <w:r w:rsidR="00B27940" w:rsidRPr="001A514E">
              <w:rPr>
                <w:sz w:val="18"/>
                <w:szCs w:val="18"/>
              </w:rPr>
              <w:t>5</w:t>
            </w:r>
          </w:p>
          <w:p w:rsidR="00DC1FC9" w:rsidRPr="001A514E" w:rsidRDefault="00DC1FC9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</w:tcPr>
          <w:p w:rsidR="00404AAB" w:rsidRPr="001A514E" w:rsidRDefault="00B2794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197918,0</w:t>
            </w:r>
          </w:p>
          <w:p w:rsidR="008C62D8" w:rsidRPr="001A514E" w:rsidRDefault="008C62D8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:rsidR="00404AAB" w:rsidRPr="001A514E" w:rsidRDefault="00B27940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192859,5</w:t>
            </w: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местный бюджет</w:t>
            </w:r>
          </w:p>
        </w:tc>
        <w:tc>
          <w:tcPr>
            <w:tcW w:w="729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2"/>
          </w:tcPr>
          <w:p w:rsidR="00404AAB" w:rsidRPr="001A514E" w:rsidRDefault="009A47D7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29249,2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3039,6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1518,1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1954,7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2237,6</w:t>
            </w:r>
          </w:p>
        </w:tc>
        <w:tc>
          <w:tcPr>
            <w:tcW w:w="992" w:type="dxa"/>
          </w:tcPr>
          <w:p w:rsidR="00404AAB" w:rsidRPr="001A514E" w:rsidRDefault="00E56C5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3456,9</w:t>
            </w:r>
          </w:p>
        </w:tc>
        <w:tc>
          <w:tcPr>
            <w:tcW w:w="992" w:type="dxa"/>
          </w:tcPr>
          <w:p w:rsidR="00404AAB" w:rsidRPr="001A514E" w:rsidRDefault="009A47D7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5916,3</w:t>
            </w:r>
          </w:p>
        </w:tc>
        <w:tc>
          <w:tcPr>
            <w:tcW w:w="992" w:type="dxa"/>
          </w:tcPr>
          <w:p w:rsidR="00404AAB" w:rsidRPr="001A514E" w:rsidRDefault="009A47D7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8063,0</w:t>
            </w:r>
          </w:p>
        </w:tc>
        <w:tc>
          <w:tcPr>
            <w:tcW w:w="851" w:type="dxa"/>
          </w:tcPr>
          <w:p w:rsidR="00404AAB" w:rsidRPr="001A514E" w:rsidRDefault="009A47D7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3063,0</w:t>
            </w:r>
          </w:p>
        </w:tc>
      </w:tr>
      <w:tr w:rsidR="00C532A4" w:rsidRPr="001A514E" w:rsidTr="000C04C7">
        <w:tc>
          <w:tcPr>
            <w:tcW w:w="647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2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областной бюджет</w:t>
            </w:r>
          </w:p>
        </w:tc>
        <w:tc>
          <w:tcPr>
            <w:tcW w:w="729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2"/>
          </w:tcPr>
          <w:p w:rsidR="00C532A4" w:rsidRPr="001A514E" w:rsidRDefault="00AD317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1069381,7</w:t>
            </w:r>
          </w:p>
          <w:p w:rsidR="00C532A4" w:rsidRPr="001A514E" w:rsidRDefault="00C532A4" w:rsidP="001A514E">
            <w:pPr>
              <w:pStyle w:val="Table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91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181327,4</w:t>
            </w:r>
          </w:p>
        </w:tc>
        <w:tc>
          <w:tcPr>
            <w:tcW w:w="992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125300,2</w:t>
            </w:r>
          </w:p>
        </w:tc>
        <w:tc>
          <w:tcPr>
            <w:tcW w:w="1134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125214,5</w:t>
            </w:r>
          </w:p>
        </w:tc>
        <w:tc>
          <w:tcPr>
            <w:tcW w:w="993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124502,8</w:t>
            </w:r>
          </w:p>
        </w:tc>
        <w:tc>
          <w:tcPr>
            <w:tcW w:w="992" w:type="dxa"/>
          </w:tcPr>
          <w:p w:rsidR="00C532A4" w:rsidRPr="001A514E" w:rsidRDefault="00C532A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122250,0</w:t>
            </w:r>
          </w:p>
        </w:tc>
        <w:tc>
          <w:tcPr>
            <w:tcW w:w="992" w:type="dxa"/>
          </w:tcPr>
          <w:p w:rsidR="00C532A4" w:rsidRPr="001A514E" w:rsidRDefault="00AD3174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125927,0</w:t>
            </w:r>
          </w:p>
        </w:tc>
        <w:tc>
          <w:tcPr>
            <w:tcW w:w="992" w:type="dxa"/>
          </w:tcPr>
          <w:p w:rsidR="00C532A4" w:rsidRPr="001A514E" w:rsidRDefault="00AD317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132429,9</w:t>
            </w:r>
          </w:p>
        </w:tc>
        <w:tc>
          <w:tcPr>
            <w:tcW w:w="851" w:type="dxa"/>
          </w:tcPr>
          <w:p w:rsidR="00C532A4" w:rsidRPr="001A514E" w:rsidRDefault="00AD3174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132429,9</w:t>
            </w:r>
          </w:p>
        </w:tc>
      </w:tr>
      <w:tr w:rsidR="00404AAB" w:rsidRPr="001A514E" w:rsidTr="000C04C7">
        <w:tc>
          <w:tcPr>
            <w:tcW w:w="647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46" w:type="dxa"/>
            <w:gridSpan w:val="2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- федеральный бюджет</w:t>
            </w:r>
          </w:p>
        </w:tc>
        <w:tc>
          <w:tcPr>
            <w:tcW w:w="729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77" w:type="dxa"/>
            <w:gridSpan w:val="2"/>
          </w:tcPr>
          <w:p w:rsidR="00404AAB" w:rsidRPr="001A514E" w:rsidRDefault="00360FE3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1046650,0</w:t>
            </w:r>
          </w:p>
        </w:tc>
        <w:tc>
          <w:tcPr>
            <w:tcW w:w="1091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303725,9</w:t>
            </w:r>
          </w:p>
        </w:tc>
        <w:tc>
          <w:tcPr>
            <w:tcW w:w="992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230230,6</w:t>
            </w:r>
          </w:p>
        </w:tc>
        <w:tc>
          <w:tcPr>
            <w:tcW w:w="1134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244983,3</w:t>
            </w:r>
          </w:p>
        </w:tc>
        <w:tc>
          <w:tcPr>
            <w:tcW w:w="993" w:type="dxa"/>
          </w:tcPr>
          <w:p w:rsidR="00404AAB" w:rsidRPr="001A514E" w:rsidRDefault="00404AAB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50465,0</w:t>
            </w:r>
          </w:p>
        </w:tc>
        <w:tc>
          <w:tcPr>
            <w:tcW w:w="992" w:type="dxa"/>
          </w:tcPr>
          <w:p w:rsidR="00404AAB" w:rsidRPr="001A514E" w:rsidRDefault="00E56C50" w:rsidP="001A514E">
            <w:pPr>
              <w:pStyle w:val="Table"/>
              <w:rPr>
                <w:sz w:val="18"/>
                <w:szCs w:val="18"/>
              </w:rPr>
            </w:pPr>
            <w:r w:rsidRPr="001A514E">
              <w:rPr>
                <w:sz w:val="18"/>
                <w:szCs w:val="18"/>
              </w:rPr>
              <w:t>49480,3</w:t>
            </w:r>
          </w:p>
          <w:p w:rsidR="00100AEB" w:rsidRPr="001A514E" w:rsidRDefault="00100AEB" w:rsidP="001A514E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04AAB" w:rsidRPr="001A514E" w:rsidRDefault="00E856D7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52973,2</w:t>
            </w:r>
          </w:p>
        </w:tc>
        <w:tc>
          <w:tcPr>
            <w:tcW w:w="992" w:type="dxa"/>
          </w:tcPr>
          <w:p w:rsidR="00404AAB" w:rsidRPr="001A514E" w:rsidRDefault="004D67D2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57425,1</w:t>
            </w:r>
          </w:p>
        </w:tc>
        <w:tc>
          <w:tcPr>
            <w:tcW w:w="851" w:type="dxa"/>
          </w:tcPr>
          <w:p w:rsidR="00404AAB" w:rsidRPr="001A514E" w:rsidRDefault="00360FE3" w:rsidP="001A514E">
            <w:pPr>
              <w:pStyle w:val="Table"/>
              <w:rPr>
                <w:sz w:val="18"/>
                <w:szCs w:val="18"/>
                <w:highlight w:val="yellow"/>
              </w:rPr>
            </w:pPr>
            <w:r w:rsidRPr="001A514E">
              <w:rPr>
                <w:sz w:val="18"/>
                <w:szCs w:val="18"/>
              </w:rPr>
              <w:t>57366,6</w:t>
            </w:r>
          </w:p>
        </w:tc>
      </w:tr>
    </w:tbl>
    <w:p w:rsidR="00E31271" w:rsidRPr="001A514E" w:rsidRDefault="00E31271" w:rsidP="00AD4983">
      <w:pPr>
        <w:tabs>
          <w:tab w:val="left" w:pos="7938"/>
          <w:tab w:val="left" w:pos="8222"/>
        </w:tabs>
        <w:jc w:val="right"/>
        <w:rPr>
          <w:rFonts w:cs="Arial"/>
        </w:rPr>
      </w:pPr>
    </w:p>
    <w:sectPr w:rsidR="00E31271" w:rsidRPr="001A514E" w:rsidSect="00AD4983">
      <w:pgSz w:w="16838" w:h="11906" w:orient="landscape" w:code="9"/>
      <w:pgMar w:top="1701" w:right="1134" w:bottom="567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379" w:rsidRDefault="00355379">
      <w:r>
        <w:separator/>
      </w:r>
    </w:p>
  </w:endnote>
  <w:endnote w:type="continuationSeparator" w:id="1">
    <w:p w:rsidR="00355379" w:rsidRDefault="00355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379" w:rsidRDefault="00355379">
      <w:r>
        <w:separator/>
      </w:r>
    </w:p>
  </w:footnote>
  <w:footnote w:type="continuationSeparator" w:id="1">
    <w:p w:rsidR="00355379" w:rsidRDefault="00355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6C3"/>
    <w:multiLevelType w:val="hybridMultilevel"/>
    <w:tmpl w:val="4F46A8EA"/>
    <w:lvl w:ilvl="0" w:tplc="96420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E4FA0"/>
    <w:multiLevelType w:val="multilevel"/>
    <w:tmpl w:val="D5908E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3AD5FF1"/>
    <w:multiLevelType w:val="hybridMultilevel"/>
    <w:tmpl w:val="D1BC928A"/>
    <w:lvl w:ilvl="0" w:tplc="401274A8">
      <w:start w:val="1"/>
      <w:numFmt w:val="decimal"/>
      <w:lvlText w:val="%1."/>
      <w:lvlJc w:val="left"/>
      <w:pPr>
        <w:ind w:left="116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A0379EE"/>
    <w:multiLevelType w:val="multilevel"/>
    <w:tmpl w:val="C6A8A2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4">
    <w:nsid w:val="2D8039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EF737C0"/>
    <w:multiLevelType w:val="multilevel"/>
    <w:tmpl w:val="D83AD6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pacing w:val="-20"/>
      </w:rPr>
    </w:lvl>
    <w:lvl w:ilvl="1">
      <w:start w:val="1"/>
      <w:numFmt w:val="decimal"/>
      <w:isLgl/>
      <w:lvlText w:val="%1.%2."/>
      <w:lvlJc w:val="left"/>
      <w:pPr>
        <w:ind w:left="1775" w:hanging="92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5" w:hanging="92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5" w:hanging="92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41CA2363"/>
    <w:multiLevelType w:val="multilevel"/>
    <w:tmpl w:val="81EA81B6"/>
    <w:lvl w:ilvl="0">
      <w:start w:val="2019"/>
      <w:numFmt w:val="decimal"/>
      <w:lvlText w:val="%1"/>
      <w:lvlJc w:val="left"/>
      <w:pPr>
        <w:ind w:left="1035" w:hanging="1035"/>
      </w:pPr>
    </w:lvl>
    <w:lvl w:ilvl="1">
      <w:start w:val="2026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35" w:hanging="1035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7">
    <w:nsid w:val="424178F3"/>
    <w:multiLevelType w:val="hybridMultilevel"/>
    <w:tmpl w:val="2012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432D8"/>
    <w:multiLevelType w:val="hybridMultilevel"/>
    <w:tmpl w:val="8334D894"/>
    <w:lvl w:ilvl="0" w:tplc="B712D2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B38E6"/>
    <w:multiLevelType w:val="multilevel"/>
    <w:tmpl w:val="154662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C24124F"/>
    <w:multiLevelType w:val="hybridMultilevel"/>
    <w:tmpl w:val="58588666"/>
    <w:lvl w:ilvl="0" w:tplc="14741D5A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61CD3D17"/>
    <w:multiLevelType w:val="hybridMultilevel"/>
    <w:tmpl w:val="61883DF4"/>
    <w:lvl w:ilvl="0" w:tplc="1A6AA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401B"/>
    <w:multiLevelType w:val="multilevel"/>
    <w:tmpl w:val="AA1A4D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3">
    <w:nsid w:val="750E67CD"/>
    <w:multiLevelType w:val="hybridMultilevel"/>
    <w:tmpl w:val="47DE5D4C"/>
    <w:lvl w:ilvl="0" w:tplc="A0BCD7FA">
      <w:start w:val="2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  <w:num w:numId="14">
    <w:abstractNumId w:val="6"/>
    <w:lvlOverride w:ilvl="0">
      <w:startOverride w:val="2019"/>
    </w:lvlOverride>
    <w:lvlOverride w:ilvl="1">
      <w:startOverride w:val="202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attachedTemplate r:id="rId1"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DDB"/>
    <w:rsid w:val="00003116"/>
    <w:rsid w:val="000070E9"/>
    <w:rsid w:val="000176F0"/>
    <w:rsid w:val="00022608"/>
    <w:rsid w:val="0002556A"/>
    <w:rsid w:val="00033D03"/>
    <w:rsid w:val="00040014"/>
    <w:rsid w:val="00042127"/>
    <w:rsid w:val="0005768D"/>
    <w:rsid w:val="000579F5"/>
    <w:rsid w:val="00061A32"/>
    <w:rsid w:val="00062282"/>
    <w:rsid w:val="0006271A"/>
    <w:rsid w:val="00082260"/>
    <w:rsid w:val="00083E6E"/>
    <w:rsid w:val="000859F9"/>
    <w:rsid w:val="000913E7"/>
    <w:rsid w:val="000A34F2"/>
    <w:rsid w:val="000A3A0A"/>
    <w:rsid w:val="000A7BA3"/>
    <w:rsid w:val="000B0A0A"/>
    <w:rsid w:val="000B39C5"/>
    <w:rsid w:val="000B486A"/>
    <w:rsid w:val="000C04C7"/>
    <w:rsid w:val="000C35E9"/>
    <w:rsid w:val="000D4104"/>
    <w:rsid w:val="000E181B"/>
    <w:rsid w:val="000E59DC"/>
    <w:rsid w:val="000E66A7"/>
    <w:rsid w:val="000F216E"/>
    <w:rsid w:val="000F2856"/>
    <w:rsid w:val="000F6A78"/>
    <w:rsid w:val="00100AEB"/>
    <w:rsid w:val="00100F84"/>
    <w:rsid w:val="0010372F"/>
    <w:rsid w:val="00104DAE"/>
    <w:rsid w:val="001102EA"/>
    <w:rsid w:val="00110D13"/>
    <w:rsid w:val="00113640"/>
    <w:rsid w:val="001159B3"/>
    <w:rsid w:val="001238E2"/>
    <w:rsid w:val="001276CE"/>
    <w:rsid w:val="00133DBA"/>
    <w:rsid w:val="00144793"/>
    <w:rsid w:val="0015280F"/>
    <w:rsid w:val="00163C1E"/>
    <w:rsid w:val="00166132"/>
    <w:rsid w:val="001777AF"/>
    <w:rsid w:val="001873D3"/>
    <w:rsid w:val="001876FE"/>
    <w:rsid w:val="00190439"/>
    <w:rsid w:val="00190B21"/>
    <w:rsid w:val="00194372"/>
    <w:rsid w:val="001A2F05"/>
    <w:rsid w:val="001A419A"/>
    <w:rsid w:val="001A514E"/>
    <w:rsid w:val="001A6193"/>
    <w:rsid w:val="001B054D"/>
    <w:rsid w:val="001B2CB5"/>
    <w:rsid w:val="001B7AE1"/>
    <w:rsid w:val="001C0AFD"/>
    <w:rsid w:val="001C7E10"/>
    <w:rsid w:val="001D1C0F"/>
    <w:rsid w:val="001D3E8E"/>
    <w:rsid w:val="001D6F84"/>
    <w:rsid w:val="001E3C17"/>
    <w:rsid w:val="001F394D"/>
    <w:rsid w:val="001F3974"/>
    <w:rsid w:val="001F77AF"/>
    <w:rsid w:val="00201693"/>
    <w:rsid w:val="0020331F"/>
    <w:rsid w:val="00206109"/>
    <w:rsid w:val="00207BC4"/>
    <w:rsid w:val="0021205D"/>
    <w:rsid w:val="00212633"/>
    <w:rsid w:val="00214865"/>
    <w:rsid w:val="00225541"/>
    <w:rsid w:val="00226DA3"/>
    <w:rsid w:val="00226FB4"/>
    <w:rsid w:val="002408AA"/>
    <w:rsid w:val="002422CD"/>
    <w:rsid w:val="002435CA"/>
    <w:rsid w:val="002440EC"/>
    <w:rsid w:val="0024637D"/>
    <w:rsid w:val="0025035A"/>
    <w:rsid w:val="00251EC5"/>
    <w:rsid w:val="00256614"/>
    <w:rsid w:val="00257BF0"/>
    <w:rsid w:val="00262863"/>
    <w:rsid w:val="00265062"/>
    <w:rsid w:val="0026608F"/>
    <w:rsid w:val="002669C6"/>
    <w:rsid w:val="00266EF5"/>
    <w:rsid w:val="00270EAF"/>
    <w:rsid w:val="00280C60"/>
    <w:rsid w:val="00283A68"/>
    <w:rsid w:val="00290860"/>
    <w:rsid w:val="0029416D"/>
    <w:rsid w:val="00294974"/>
    <w:rsid w:val="002A6190"/>
    <w:rsid w:val="002A64F4"/>
    <w:rsid w:val="002A6ED5"/>
    <w:rsid w:val="002B315A"/>
    <w:rsid w:val="002D3672"/>
    <w:rsid w:val="002E17B0"/>
    <w:rsid w:val="002F4822"/>
    <w:rsid w:val="0030092B"/>
    <w:rsid w:val="00306D77"/>
    <w:rsid w:val="003224F8"/>
    <w:rsid w:val="003225EC"/>
    <w:rsid w:val="00323851"/>
    <w:rsid w:val="003339B7"/>
    <w:rsid w:val="00334E1A"/>
    <w:rsid w:val="0033790E"/>
    <w:rsid w:val="003441A6"/>
    <w:rsid w:val="00346E40"/>
    <w:rsid w:val="00355379"/>
    <w:rsid w:val="00355555"/>
    <w:rsid w:val="00360FE3"/>
    <w:rsid w:val="00362F07"/>
    <w:rsid w:val="0036421C"/>
    <w:rsid w:val="0036465B"/>
    <w:rsid w:val="00366637"/>
    <w:rsid w:val="00367731"/>
    <w:rsid w:val="003705DB"/>
    <w:rsid w:val="00370730"/>
    <w:rsid w:val="00375017"/>
    <w:rsid w:val="00386489"/>
    <w:rsid w:val="00387A17"/>
    <w:rsid w:val="003A548D"/>
    <w:rsid w:val="003B0AC3"/>
    <w:rsid w:val="003B143C"/>
    <w:rsid w:val="003B35B4"/>
    <w:rsid w:val="003B5BE1"/>
    <w:rsid w:val="003C5B55"/>
    <w:rsid w:val="003D34A6"/>
    <w:rsid w:val="003E4CDB"/>
    <w:rsid w:val="003F015E"/>
    <w:rsid w:val="003F0B09"/>
    <w:rsid w:val="003F4839"/>
    <w:rsid w:val="003F5628"/>
    <w:rsid w:val="00400024"/>
    <w:rsid w:val="004022B0"/>
    <w:rsid w:val="00402455"/>
    <w:rsid w:val="0040414F"/>
    <w:rsid w:val="0040473F"/>
    <w:rsid w:val="00404AAB"/>
    <w:rsid w:val="00405DDB"/>
    <w:rsid w:val="004079AA"/>
    <w:rsid w:val="00411D80"/>
    <w:rsid w:val="00412D55"/>
    <w:rsid w:val="00416BC4"/>
    <w:rsid w:val="00420922"/>
    <w:rsid w:val="0042215A"/>
    <w:rsid w:val="0042424C"/>
    <w:rsid w:val="004245AE"/>
    <w:rsid w:val="00436D73"/>
    <w:rsid w:val="00436FBE"/>
    <w:rsid w:val="004419CA"/>
    <w:rsid w:val="0044298B"/>
    <w:rsid w:val="004437C9"/>
    <w:rsid w:val="004440A2"/>
    <w:rsid w:val="00446A0E"/>
    <w:rsid w:val="0044774D"/>
    <w:rsid w:val="004501F6"/>
    <w:rsid w:val="00454AAE"/>
    <w:rsid w:val="0045730C"/>
    <w:rsid w:val="004630B1"/>
    <w:rsid w:val="00465486"/>
    <w:rsid w:val="004678C6"/>
    <w:rsid w:val="00481841"/>
    <w:rsid w:val="00491B59"/>
    <w:rsid w:val="00491FE4"/>
    <w:rsid w:val="004A28FA"/>
    <w:rsid w:val="004A2A9C"/>
    <w:rsid w:val="004B5140"/>
    <w:rsid w:val="004C0C8D"/>
    <w:rsid w:val="004C24B8"/>
    <w:rsid w:val="004C7C98"/>
    <w:rsid w:val="004D4F25"/>
    <w:rsid w:val="004D67D2"/>
    <w:rsid w:val="004E1062"/>
    <w:rsid w:val="004F06E0"/>
    <w:rsid w:val="004F08C1"/>
    <w:rsid w:val="004F4CA0"/>
    <w:rsid w:val="0050403A"/>
    <w:rsid w:val="00511589"/>
    <w:rsid w:val="005226FD"/>
    <w:rsid w:val="00527ECF"/>
    <w:rsid w:val="00532EF3"/>
    <w:rsid w:val="005371E3"/>
    <w:rsid w:val="005450D4"/>
    <w:rsid w:val="00550A2F"/>
    <w:rsid w:val="00552503"/>
    <w:rsid w:val="00557C15"/>
    <w:rsid w:val="00561FB3"/>
    <w:rsid w:val="00576D5D"/>
    <w:rsid w:val="0058115B"/>
    <w:rsid w:val="00583A3F"/>
    <w:rsid w:val="00584A87"/>
    <w:rsid w:val="00585C70"/>
    <w:rsid w:val="0059178A"/>
    <w:rsid w:val="005924A3"/>
    <w:rsid w:val="00594E2C"/>
    <w:rsid w:val="005A1F38"/>
    <w:rsid w:val="005A3318"/>
    <w:rsid w:val="005A35F2"/>
    <w:rsid w:val="005A3FAE"/>
    <w:rsid w:val="005B007E"/>
    <w:rsid w:val="005B43F1"/>
    <w:rsid w:val="005B5DED"/>
    <w:rsid w:val="005B7D4D"/>
    <w:rsid w:val="005C3730"/>
    <w:rsid w:val="005C5D00"/>
    <w:rsid w:val="005D0C23"/>
    <w:rsid w:val="005E0A94"/>
    <w:rsid w:val="005E0EEC"/>
    <w:rsid w:val="005F41C8"/>
    <w:rsid w:val="005F689D"/>
    <w:rsid w:val="0060229E"/>
    <w:rsid w:val="006032EC"/>
    <w:rsid w:val="0060450E"/>
    <w:rsid w:val="0061065F"/>
    <w:rsid w:val="0061436D"/>
    <w:rsid w:val="0061497B"/>
    <w:rsid w:val="00623E85"/>
    <w:rsid w:val="0062736D"/>
    <w:rsid w:val="0063269A"/>
    <w:rsid w:val="00660E40"/>
    <w:rsid w:val="00662155"/>
    <w:rsid w:val="00665648"/>
    <w:rsid w:val="0066601C"/>
    <w:rsid w:val="00673A72"/>
    <w:rsid w:val="006744CA"/>
    <w:rsid w:val="00674F56"/>
    <w:rsid w:val="00682989"/>
    <w:rsid w:val="00683879"/>
    <w:rsid w:val="00685BED"/>
    <w:rsid w:val="00696689"/>
    <w:rsid w:val="00696CF6"/>
    <w:rsid w:val="006A1C4E"/>
    <w:rsid w:val="006A26BC"/>
    <w:rsid w:val="006A5BB6"/>
    <w:rsid w:val="006C0C5C"/>
    <w:rsid w:val="006C146F"/>
    <w:rsid w:val="006C1BCC"/>
    <w:rsid w:val="006C4ADD"/>
    <w:rsid w:val="006E2B18"/>
    <w:rsid w:val="006E3251"/>
    <w:rsid w:val="006F1628"/>
    <w:rsid w:val="006F63AF"/>
    <w:rsid w:val="006F686D"/>
    <w:rsid w:val="006F7B3B"/>
    <w:rsid w:val="00705844"/>
    <w:rsid w:val="00706B3D"/>
    <w:rsid w:val="00707E5D"/>
    <w:rsid w:val="00707F75"/>
    <w:rsid w:val="00713824"/>
    <w:rsid w:val="0071466E"/>
    <w:rsid w:val="0072472C"/>
    <w:rsid w:val="0072605A"/>
    <w:rsid w:val="007313C1"/>
    <w:rsid w:val="00741734"/>
    <w:rsid w:val="00743491"/>
    <w:rsid w:val="00751E58"/>
    <w:rsid w:val="00770785"/>
    <w:rsid w:val="00773665"/>
    <w:rsid w:val="00775215"/>
    <w:rsid w:val="00781594"/>
    <w:rsid w:val="00783D2F"/>
    <w:rsid w:val="007920D7"/>
    <w:rsid w:val="00794E38"/>
    <w:rsid w:val="007B088E"/>
    <w:rsid w:val="007B2AB2"/>
    <w:rsid w:val="007C1DBE"/>
    <w:rsid w:val="007C2203"/>
    <w:rsid w:val="007C50DB"/>
    <w:rsid w:val="007D2ED3"/>
    <w:rsid w:val="007E03E4"/>
    <w:rsid w:val="007E10E7"/>
    <w:rsid w:val="007E51AD"/>
    <w:rsid w:val="007E7E6F"/>
    <w:rsid w:val="007F355C"/>
    <w:rsid w:val="007F74A9"/>
    <w:rsid w:val="00802503"/>
    <w:rsid w:val="00802525"/>
    <w:rsid w:val="008035E7"/>
    <w:rsid w:val="00803A04"/>
    <w:rsid w:val="008107CD"/>
    <w:rsid w:val="00811060"/>
    <w:rsid w:val="00822934"/>
    <w:rsid w:val="00823886"/>
    <w:rsid w:val="0083060C"/>
    <w:rsid w:val="00831BC3"/>
    <w:rsid w:val="00835DD9"/>
    <w:rsid w:val="00841A15"/>
    <w:rsid w:val="00842504"/>
    <w:rsid w:val="00843394"/>
    <w:rsid w:val="0084589E"/>
    <w:rsid w:val="00846BE1"/>
    <w:rsid w:val="00847DCD"/>
    <w:rsid w:val="00852015"/>
    <w:rsid w:val="00867DED"/>
    <w:rsid w:val="00870D16"/>
    <w:rsid w:val="008731DD"/>
    <w:rsid w:val="00873DFE"/>
    <w:rsid w:val="008743B3"/>
    <w:rsid w:val="0087468A"/>
    <w:rsid w:val="00882AB5"/>
    <w:rsid w:val="00887961"/>
    <w:rsid w:val="00891A4F"/>
    <w:rsid w:val="00893181"/>
    <w:rsid w:val="00897FFA"/>
    <w:rsid w:val="008B5E13"/>
    <w:rsid w:val="008C5FAE"/>
    <w:rsid w:val="008C62D8"/>
    <w:rsid w:val="008D273A"/>
    <w:rsid w:val="008D3151"/>
    <w:rsid w:val="008D4178"/>
    <w:rsid w:val="008E341B"/>
    <w:rsid w:val="008F1B4E"/>
    <w:rsid w:val="008F22A3"/>
    <w:rsid w:val="008F262E"/>
    <w:rsid w:val="008F45D6"/>
    <w:rsid w:val="00900013"/>
    <w:rsid w:val="00906F09"/>
    <w:rsid w:val="0091746E"/>
    <w:rsid w:val="00917745"/>
    <w:rsid w:val="00917C99"/>
    <w:rsid w:val="009217ED"/>
    <w:rsid w:val="009256C4"/>
    <w:rsid w:val="009303CA"/>
    <w:rsid w:val="00930EF7"/>
    <w:rsid w:val="009346EE"/>
    <w:rsid w:val="00944364"/>
    <w:rsid w:val="00945F95"/>
    <w:rsid w:val="00953710"/>
    <w:rsid w:val="00956866"/>
    <w:rsid w:val="00964653"/>
    <w:rsid w:val="009777DE"/>
    <w:rsid w:val="0098216B"/>
    <w:rsid w:val="0099118D"/>
    <w:rsid w:val="00993055"/>
    <w:rsid w:val="009A0B51"/>
    <w:rsid w:val="009A47D7"/>
    <w:rsid w:val="009A6788"/>
    <w:rsid w:val="009B57C3"/>
    <w:rsid w:val="009B6107"/>
    <w:rsid w:val="009B73F8"/>
    <w:rsid w:val="009C3A1F"/>
    <w:rsid w:val="009C6A0D"/>
    <w:rsid w:val="009C6F90"/>
    <w:rsid w:val="009D0588"/>
    <w:rsid w:val="009D24FE"/>
    <w:rsid w:val="009D2C06"/>
    <w:rsid w:val="009D652F"/>
    <w:rsid w:val="009D7E9B"/>
    <w:rsid w:val="009E4903"/>
    <w:rsid w:val="009E7CAB"/>
    <w:rsid w:val="009F3DA0"/>
    <w:rsid w:val="00A00CC7"/>
    <w:rsid w:val="00A01BA7"/>
    <w:rsid w:val="00A02AB8"/>
    <w:rsid w:val="00A037B0"/>
    <w:rsid w:val="00A0406B"/>
    <w:rsid w:val="00A061B8"/>
    <w:rsid w:val="00A076BF"/>
    <w:rsid w:val="00A079DC"/>
    <w:rsid w:val="00A109FA"/>
    <w:rsid w:val="00A136E9"/>
    <w:rsid w:val="00A142DF"/>
    <w:rsid w:val="00A21307"/>
    <w:rsid w:val="00A23D9B"/>
    <w:rsid w:val="00A3791F"/>
    <w:rsid w:val="00A42239"/>
    <w:rsid w:val="00A5019D"/>
    <w:rsid w:val="00A55756"/>
    <w:rsid w:val="00A70452"/>
    <w:rsid w:val="00A72EE7"/>
    <w:rsid w:val="00A834D6"/>
    <w:rsid w:val="00A92908"/>
    <w:rsid w:val="00A959E4"/>
    <w:rsid w:val="00A966B9"/>
    <w:rsid w:val="00A9791B"/>
    <w:rsid w:val="00AA02DA"/>
    <w:rsid w:val="00AA4C78"/>
    <w:rsid w:val="00AB5C4C"/>
    <w:rsid w:val="00AB6877"/>
    <w:rsid w:val="00AB6C7B"/>
    <w:rsid w:val="00AB75B3"/>
    <w:rsid w:val="00AC68EC"/>
    <w:rsid w:val="00AD1C25"/>
    <w:rsid w:val="00AD3174"/>
    <w:rsid w:val="00AD4983"/>
    <w:rsid w:val="00AD5D57"/>
    <w:rsid w:val="00AE1252"/>
    <w:rsid w:val="00AF268F"/>
    <w:rsid w:val="00B00BF8"/>
    <w:rsid w:val="00B01EC4"/>
    <w:rsid w:val="00B151D2"/>
    <w:rsid w:val="00B16FF6"/>
    <w:rsid w:val="00B27940"/>
    <w:rsid w:val="00B3529A"/>
    <w:rsid w:val="00B37E3F"/>
    <w:rsid w:val="00B41597"/>
    <w:rsid w:val="00B533F8"/>
    <w:rsid w:val="00B57FE3"/>
    <w:rsid w:val="00B7085A"/>
    <w:rsid w:val="00B720E9"/>
    <w:rsid w:val="00B844B2"/>
    <w:rsid w:val="00B915F2"/>
    <w:rsid w:val="00B950DB"/>
    <w:rsid w:val="00BA02A2"/>
    <w:rsid w:val="00BA1219"/>
    <w:rsid w:val="00BA1660"/>
    <w:rsid w:val="00BB1D8E"/>
    <w:rsid w:val="00BB3473"/>
    <w:rsid w:val="00BC1BA7"/>
    <w:rsid w:val="00BC58FF"/>
    <w:rsid w:val="00BD1AD1"/>
    <w:rsid w:val="00BD389B"/>
    <w:rsid w:val="00BD580D"/>
    <w:rsid w:val="00BD5FD2"/>
    <w:rsid w:val="00BE2140"/>
    <w:rsid w:val="00BE4F48"/>
    <w:rsid w:val="00BE6CAD"/>
    <w:rsid w:val="00BF186C"/>
    <w:rsid w:val="00C0025C"/>
    <w:rsid w:val="00C0062A"/>
    <w:rsid w:val="00C01439"/>
    <w:rsid w:val="00C1352F"/>
    <w:rsid w:val="00C13FC8"/>
    <w:rsid w:val="00C179F6"/>
    <w:rsid w:val="00C23691"/>
    <w:rsid w:val="00C24388"/>
    <w:rsid w:val="00C2785B"/>
    <w:rsid w:val="00C3419F"/>
    <w:rsid w:val="00C425E3"/>
    <w:rsid w:val="00C463E7"/>
    <w:rsid w:val="00C51DA0"/>
    <w:rsid w:val="00C532A4"/>
    <w:rsid w:val="00C54A8D"/>
    <w:rsid w:val="00C70035"/>
    <w:rsid w:val="00C8350C"/>
    <w:rsid w:val="00CB46DA"/>
    <w:rsid w:val="00CC3417"/>
    <w:rsid w:val="00CD39C9"/>
    <w:rsid w:val="00CE0368"/>
    <w:rsid w:val="00CE2E09"/>
    <w:rsid w:val="00CE78F2"/>
    <w:rsid w:val="00CF2DF0"/>
    <w:rsid w:val="00D021D0"/>
    <w:rsid w:val="00D078F6"/>
    <w:rsid w:val="00D10A88"/>
    <w:rsid w:val="00D1440A"/>
    <w:rsid w:val="00D20787"/>
    <w:rsid w:val="00D2125E"/>
    <w:rsid w:val="00D2518C"/>
    <w:rsid w:val="00D415A8"/>
    <w:rsid w:val="00D52696"/>
    <w:rsid w:val="00D53CCE"/>
    <w:rsid w:val="00D65133"/>
    <w:rsid w:val="00D70FA5"/>
    <w:rsid w:val="00D855E1"/>
    <w:rsid w:val="00D91994"/>
    <w:rsid w:val="00D95BE4"/>
    <w:rsid w:val="00DA0F88"/>
    <w:rsid w:val="00DA7488"/>
    <w:rsid w:val="00DB2D0E"/>
    <w:rsid w:val="00DB2EA8"/>
    <w:rsid w:val="00DB4D3C"/>
    <w:rsid w:val="00DB6C20"/>
    <w:rsid w:val="00DC04D0"/>
    <w:rsid w:val="00DC08D9"/>
    <w:rsid w:val="00DC0CD2"/>
    <w:rsid w:val="00DC1FC9"/>
    <w:rsid w:val="00DC55A7"/>
    <w:rsid w:val="00DE4662"/>
    <w:rsid w:val="00DF4C55"/>
    <w:rsid w:val="00E01B95"/>
    <w:rsid w:val="00E1094D"/>
    <w:rsid w:val="00E12CB9"/>
    <w:rsid w:val="00E13728"/>
    <w:rsid w:val="00E16BC4"/>
    <w:rsid w:val="00E30AB1"/>
    <w:rsid w:val="00E31271"/>
    <w:rsid w:val="00E372FD"/>
    <w:rsid w:val="00E410C0"/>
    <w:rsid w:val="00E41243"/>
    <w:rsid w:val="00E41AA4"/>
    <w:rsid w:val="00E4527C"/>
    <w:rsid w:val="00E55949"/>
    <w:rsid w:val="00E55C04"/>
    <w:rsid w:val="00E56C50"/>
    <w:rsid w:val="00E56EA0"/>
    <w:rsid w:val="00E61B90"/>
    <w:rsid w:val="00E650F0"/>
    <w:rsid w:val="00E81067"/>
    <w:rsid w:val="00E856D7"/>
    <w:rsid w:val="00E85B69"/>
    <w:rsid w:val="00E86EDC"/>
    <w:rsid w:val="00E916A4"/>
    <w:rsid w:val="00E93068"/>
    <w:rsid w:val="00EA0E8C"/>
    <w:rsid w:val="00EA209F"/>
    <w:rsid w:val="00EA3C9C"/>
    <w:rsid w:val="00EA5C55"/>
    <w:rsid w:val="00EA714D"/>
    <w:rsid w:val="00EA7F1F"/>
    <w:rsid w:val="00EB239F"/>
    <w:rsid w:val="00EB4EEC"/>
    <w:rsid w:val="00EC515F"/>
    <w:rsid w:val="00ED1AD2"/>
    <w:rsid w:val="00ED2005"/>
    <w:rsid w:val="00EE5568"/>
    <w:rsid w:val="00EF51EB"/>
    <w:rsid w:val="00F000C6"/>
    <w:rsid w:val="00F042D9"/>
    <w:rsid w:val="00F05FBF"/>
    <w:rsid w:val="00F06D4D"/>
    <w:rsid w:val="00F07C5C"/>
    <w:rsid w:val="00F105B9"/>
    <w:rsid w:val="00F13542"/>
    <w:rsid w:val="00F43B99"/>
    <w:rsid w:val="00F46189"/>
    <w:rsid w:val="00F51B3F"/>
    <w:rsid w:val="00F56352"/>
    <w:rsid w:val="00F60BC9"/>
    <w:rsid w:val="00F64619"/>
    <w:rsid w:val="00F672EE"/>
    <w:rsid w:val="00F702FE"/>
    <w:rsid w:val="00F70E39"/>
    <w:rsid w:val="00F70EAB"/>
    <w:rsid w:val="00F73F72"/>
    <w:rsid w:val="00F7630D"/>
    <w:rsid w:val="00F76DE6"/>
    <w:rsid w:val="00F804F5"/>
    <w:rsid w:val="00F80D90"/>
    <w:rsid w:val="00F91142"/>
    <w:rsid w:val="00FB1D68"/>
    <w:rsid w:val="00FB3DF3"/>
    <w:rsid w:val="00FC1523"/>
    <w:rsid w:val="00FC52AA"/>
    <w:rsid w:val="00FD07EB"/>
    <w:rsid w:val="00FE14B5"/>
    <w:rsid w:val="00FE2E88"/>
    <w:rsid w:val="00FE6A01"/>
    <w:rsid w:val="00FF02A2"/>
    <w:rsid w:val="00FF3109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1A51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1A51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A51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A51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1A51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A514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A514E"/>
  </w:style>
  <w:style w:type="table" w:styleId="a3">
    <w:name w:val="Table Grid"/>
    <w:basedOn w:val="a1"/>
    <w:rsid w:val="00726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A514E"/>
    <w:rPr>
      <w:color w:val="0000FF"/>
      <w:u w:val="none"/>
    </w:rPr>
  </w:style>
  <w:style w:type="paragraph" w:customStyle="1" w:styleId="ConsPlusNonformat">
    <w:name w:val="ConsPlusNonformat"/>
    <w:rsid w:val="00B57F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57F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04DAE"/>
    <w:pPr>
      <w:ind w:left="708"/>
    </w:pPr>
  </w:style>
  <w:style w:type="paragraph" w:styleId="a6">
    <w:name w:val="Balloon Text"/>
    <w:basedOn w:val="a"/>
    <w:link w:val="a7"/>
    <w:rsid w:val="00B3529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B3529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21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">
    <w:name w:val="Абзац списка2"/>
    <w:basedOn w:val="a"/>
    <w:rsid w:val="00D021D0"/>
    <w:pPr>
      <w:ind w:left="720"/>
    </w:pPr>
    <w:rPr>
      <w:rFonts w:eastAsia="Calibri"/>
    </w:rPr>
  </w:style>
  <w:style w:type="paragraph" w:styleId="a8">
    <w:name w:val="header"/>
    <w:basedOn w:val="a"/>
    <w:link w:val="a9"/>
    <w:rsid w:val="00AD49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D4983"/>
    <w:rPr>
      <w:sz w:val="24"/>
      <w:szCs w:val="24"/>
    </w:rPr>
  </w:style>
  <w:style w:type="paragraph" w:styleId="aa">
    <w:name w:val="footer"/>
    <w:basedOn w:val="a"/>
    <w:link w:val="ab"/>
    <w:rsid w:val="00AD49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D4983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1A514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A514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1A51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1A514E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basedOn w:val="a0"/>
    <w:link w:val="ac"/>
    <w:rsid w:val="001A51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A51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A51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A51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A51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A51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A51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7ac70eeb-010b-4aec-921d-63531919d90d.doc" TargetMode="External"/><Relationship Id="rId13" Type="http://schemas.openxmlformats.org/officeDocument/2006/relationships/hyperlink" Target="http://bd-registr2:8081/content/act/7ac70eeb-010b-4aec-921d-63531919d90d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448ad599-9aa5-452d-85f3-a394f09f8e24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CA4F-BE63-4415-ADA5-23696831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8</Pages>
  <Words>1447</Words>
  <Characters>10390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11814</CharactersWithSpaces>
  <SharedDoc>false</SharedDoc>
  <HLinks>
    <vt:vector size="60" baseType="variant">
      <vt:variant>
        <vt:i4>196676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655427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196676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P340</vt:lpwstr>
      </vt:variant>
      <vt:variant>
        <vt:i4>655427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P339</vt:lpwstr>
      </vt:variant>
      <vt:variant>
        <vt:i4>262211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P337</vt:lpwstr>
      </vt:variant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P123</vt:lpwstr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2025-03-24T09:42:00Z</cp:lastPrinted>
  <dcterms:created xsi:type="dcterms:W3CDTF">2025-04-08T07:53:00Z</dcterms:created>
  <dcterms:modified xsi:type="dcterms:W3CDTF">2025-04-08T07:53:00Z</dcterms:modified>
</cp:coreProperties>
</file>