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42" w:rsidRDefault="00E80042" w:rsidP="00E8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E80042" w:rsidRDefault="00E80042" w:rsidP="00E8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80042" w:rsidRDefault="00E80042" w:rsidP="00E8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E80042" w:rsidRDefault="00E80042" w:rsidP="00E8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E80042" w:rsidRDefault="00E80042" w:rsidP="00E80042">
      <w:pPr>
        <w:jc w:val="center"/>
        <w:rPr>
          <w:b/>
          <w:sz w:val="28"/>
          <w:szCs w:val="28"/>
        </w:rPr>
      </w:pPr>
    </w:p>
    <w:p w:rsidR="00E80042" w:rsidRDefault="00E80042" w:rsidP="00E8004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80042" w:rsidRDefault="00E80042" w:rsidP="00E80042">
      <w:pPr>
        <w:rPr>
          <w:b/>
          <w:sz w:val="28"/>
          <w:szCs w:val="28"/>
        </w:rPr>
      </w:pPr>
    </w:p>
    <w:p w:rsidR="00E80042" w:rsidRPr="00AB25FC" w:rsidRDefault="00E80042" w:rsidP="00E80042">
      <w:pPr>
        <w:rPr>
          <w:u w:val="single"/>
        </w:rPr>
      </w:pPr>
      <w:r>
        <w:rPr>
          <w:u w:val="single"/>
        </w:rPr>
        <w:t>от 21 апреля 2025 года</w:t>
      </w:r>
      <w:r>
        <w:t xml:space="preserve">                                                                                                          </w:t>
      </w:r>
      <w:r w:rsidRPr="00AB25FC">
        <w:rPr>
          <w:u w:val="single"/>
        </w:rPr>
        <w:t>№   5</w:t>
      </w:r>
    </w:p>
    <w:p w:rsidR="00E80042" w:rsidRDefault="00E80042" w:rsidP="00E80042"/>
    <w:p w:rsidR="00E80042" w:rsidRDefault="00E80042" w:rsidP="00E80042"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 w:rsidR="00E80042" w:rsidRDefault="00E80042" w:rsidP="00E80042">
      <w:pPr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E80042" w:rsidRDefault="00E80042" w:rsidP="00E80042">
      <w:pPr>
        <w:rPr>
          <w:b/>
          <w:bCs/>
        </w:rPr>
      </w:pPr>
      <w:r>
        <w:rPr>
          <w:b/>
          <w:bCs/>
        </w:rPr>
        <w:t>особого противопожарного режима</w:t>
      </w:r>
    </w:p>
    <w:p w:rsidR="00E80042" w:rsidRDefault="00E80042" w:rsidP="00E80042">
      <w:pPr>
        <w:rPr>
          <w:b/>
          <w:bCs/>
        </w:rPr>
      </w:pPr>
    </w:p>
    <w:p w:rsidR="00E80042" w:rsidRDefault="00E80042" w:rsidP="00E80042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 xml:space="preserve">В соответствии с Законом Калужской области от 22.05.2001 № 36-ОЗ «О пожарной безопасности в Калужской области», Федеральным Законом от 21.12.1994 № 69-ФЗ « О пожарной безопасности», от 06.10.2003 № 131-ФЗ «Об общих принципах организации  местного самоуправления в Российской Федерации», в целях предупреждения чрезвычайных ситуаций, вызванных лесными пожарами, противопожарной защиты населенных пунктов, предотвращения природных пожаров, администрация сельского поселения «Деревня Игнатовка» </w:t>
      </w:r>
      <w:proofErr w:type="gramEnd"/>
    </w:p>
    <w:p w:rsidR="00E80042" w:rsidRDefault="00E80042" w:rsidP="00E80042">
      <w:pPr>
        <w:jc w:val="both"/>
        <w:rPr>
          <w:bCs/>
        </w:rPr>
      </w:pPr>
    </w:p>
    <w:p w:rsidR="00E80042" w:rsidRDefault="00E80042" w:rsidP="00E80042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E80042" w:rsidRDefault="00E80042" w:rsidP="00E80042">
      <w:pPr>
        <w:jc w:val="both"/>
        <w:rPr>
          <w:bCs/>
        </w:rPr>
      </w:pPr>
    </w:p>
    <w:p w:rsidR="00E80042" w:rsidRDefault="00E80042" w:rsidP="00E80042">
      <w:pPr>
        <w:jc w:val="both"/>
        <w:rPr>
          <w:bCs/>
        </w:rPr>
      </w:pPr>
      <w:r>
        <w:rPr>
          <w:bCs/>
        </w:rPr>
        <w:t>1.  Установить в период с 09 часов 00 минут 21 апреля 2025 года  на территории сельского поселения «Деревня Игнатовка» особый противопожарный режим.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2. На период действия особого противопожарного режима ввести запрет: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на разведение костров,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на использование мангалов и иных приспособлений для тепловой обработки пищи с помощью открытого огня.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Провести дополнительные мероприятия по усилению мер пожарной безопасности: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организовать наблюдение за противопожарным состоянием территорий, объектов силами добровольных пожарных команд;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обеспечить оповещение населения о возникновении пожара;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обеспечить работоспособность всех имеющихся средств пожаротушения;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обеспечить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организовать оповещение и эвакуацию населения при угрозе или возникновении чрезвычайной ситуации;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- организовать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>
        <w:rPr>
          <w:bCs/>
        </w:rPr>
        <w:t>нных пунктов.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 xml:space="preserve">4. Рекомендовать руководителям предприятий и организаций, независимо от форм собственности, расположенных на территории сельского поселения «Деревня Игнатовка», 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lastRenderedPageBreak/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 xml:space="preserve">5.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80042" w:rsidRDefault="00E80042" w:rsidP="00E80042">
      <w:pPr>
        <w:jc w:val="both"/>
        <w:rPr>
          <w:bCs/>
        </w:rPr>
      </w:pPr>
      <w:r>
        <w:rPr>
          <w:bCs/>
        </w:rPr>
        <w:t>6. Настоящее постановление вступает в силу с момента его подписания.</w:t>
      </w:r>
    </w:p>
    <w:p w:rsidR="00E80042" w:rsidRDefault="00E80042" w:rsidP="00E80042">
      <w:pPr>
        <w:jc w:val="both"/>
        <w:rPr>
          <w:bCs/>
        </w:rPr>
      </w:pPr>
    </w:p>
    <w:p w:rsidR="00E80042" w:rsidRDefault="00E80042" w:rsidP="00E80042">
      <w:pPr>
        <w:jc w:val="both"/>
        <w:rPr>
          <w:b/>
          <w:bCs/>
        </w:rPr>
      </w:pPr>
      <w:r>
        <w:rPr>
          <w:b/>
          <w:bCs/>
        </w:rPr>
        <w:t xml:space="preserve">И.о. главы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E80042" w:rsidRDefault="00E80042" w:rsidP="00E80042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Е.В. Тараканова</w:t>
      </w:r>
    </w:p>
    <w:p w:rsidR="00E80042" w:rsidRDefault="00E80042" w:rsidP="00E80042"/>
    <w:p w:rsidR="00E80042" w:rsidRDefault="00E80042" w:rsidP="00E80042"/>
    <w:p w:rsidR="002B4E0C" w:rsidRDefault="002B4E0C"/>
    <w:sectPr w:rsidR="002B4E0C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42"/>
    <w:rsid w:val="002B4E0C"/>
    <w:rsid w:val="004139D8"/>
    <w:rsid w:val="00AB25FC"/>
    <w:rsid w:val="00E80042"/>
    <w:rsid w:val="00FC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3</cp:revision>
  <cp:lastPrinted>2025-04-22T12:40:00Z</cp:lastPrinted>
  <dcterms:created xsi:type="dcterms:W3CDTF">2025-04-22T09:04:00Z</dcterms:created>
  <dcterms:modified xsi:type="dcterms:W3CDTF">2025-04-22T13:05:00Z</dcterms:modified>
</cp:coreProperties>
</file>