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1" w:rsidRDefault="00ED7141" w:rsidP="00ED7141">
      <w:pPr>
        <w:pStyle w:val="1"/>
        <w:ind w:right="-28"/>
        <w:jc w:val="center"/>
        <w:rPr>
          <w:sz w:val="36"/>
        </w:rPr>
      </w:pPr>
    </w:p>
    <w:p w:rsidR="00ED7141" w:rsidRDefault="00ED7141" w:rsidP="00ED7141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141" w:rsidRDefault="00ED7141" w:rsidP="00ED7141">
      <w:pPr>
        <w:pStyle w:val="1"/>
        <w:ind w:right="-28"/>
        <w:jc w:val="center"/>
        <w:rPr>
          <w:sz w:val="36"/>
          <w:lang w:val="en-US"/>
        </w:rPr>
      </w:pPr>
    </w:p>
    <w:p w:rsidR="00ED7141" w:rsidRDefault="00ED7141" w:rsidP="00ED7141">
      <w:pPr>
        <w:pStyle w:val="1"/>
        <w:ind w:right="-28"/>
        <w:jc w:val="center"/>
        <w:rPr>
          <w:sz w:val="12"/>
          <w:lang w:val="en-US"/>
        </w:rPr>
      </w:pPr>
    </w:p>
    <w:p w:rsidR="00ED7141" w:rsidRDefault="00ED7141" w:rsidP="00ED714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ED7141" w:rsidRDefault="00ED7141" w:rsidP="00ED714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ED7141" w:rsidRDefault="00ED7141" w:rsidP="00ED714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ED7141" w:rsidRDefault="00ED7141" w:rsidP="00ED714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ED7141" w:rsidRDefault="00ED7141" w:rsidP="00ED714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ED7141" w:rsidRDefault="00ED7141" w:rsidP="00ED7141">
      <w:pPr>
        <w:pStyle w:val="4"/>
        <w:rPr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ED7141" w:rsidRDefault="00ED7141" w:rsidP="00ED7141">
      <w:pPr>
        <w:rPr>
          <w:sz w:val="16"/>
          <w:szCs w:val="16"/>
        </w:rPr>
      </w:pPr>
    </w:p>
    <w:p w:rsidR="00ED7141" w:rsidRDefault="00ED7141" w:rsidP="00ED7141">
      <w:pPr>
        <w:rPr>
          <w:sz w:val="16"/>
          <w:szCs w:val="16"/>
        </w:rPr>
      </w:pPr>
    </w:p>
    <w:p w:rsidR="00ED7141" w:rsidRDefault="00ED7141" w:rsidP="00ED7141">
      <w:pPr>
        <w:rPr>
          <w:u w:val="single"/>
        </w:rPr>
      </w:pPr>
      <w:r>
        <w:t>от   «</w:t>
      </w:r>
      <w:r w:rsidR="00B5047A">
        <w:t>25</w:t>
      </w:r>
      <w:r>
        <w:t>»</w:t>
      </w:r>
      <w:r w:rsidR="00B5047A">
        <w:t xml:space="preserve">августа </w:t>
      </w:r>
      <w:r>
        <w:t>2025 г.</w:t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B5047A">
        <w:t xml:space="preserve"> 994</w:t>
      </w:r>
      <w:r>
        <w:tab/>
      </w:r>
    </w:p>
    <w:p w:rsidR="00ED7141" w:rsidRDefault="00ED7141" w:rsidP="00ED7141">
      <w:pPr>
        <w:rPr>
          <w:sz w:val="16"/>
          <w:szCs w:val="16"/>
        </w:rPr>
      </w:pPr>
    </w:p>
    <w:p w:rsidR="00ED7141" w:rsidRDefault="00ED7141" w:rsidP="00ED7141">
      <w:pPr>
        <w:suppressAutoHyphens/>
        <w:rPr>
          <w:b/>
        </w:rPr>
      </w:pPr>
    </w:p>
    <w:p w:rsidR="00ED7141" w:rsidRDefault="00ED7141" w:rsidP="00ED7141">
      <w:pPr>
        <w:pStyle w:val="ConsPlusTitle"/>
        <w:ind w:right="3969"/>
        <w:jc w:val="both"/>
        <w:rPr>
          <w:rFonts w:ascii="Times New Roman" w:hAnsi="Times New Roman" w:cs="Times New Roman"/>
          <w:bCs w:val="0"/>
          <w:kern w:val="28"/>
          <w:sz w:val="24"/>
          <w:szCs w:val="24"/>
        </w:rPr>
      </w:pPr>
      <w:r w:rsidRPr="00995EFB">
        <w:rPr>
          <w:rFonts w:ascii="Times New Roman" w:hAnsi="Times New Roman" w:cs="Times New Roman"/>
          <w:bCs w:val="0"/>
          <w:kern w:val="28"/>
          <w:sz w:val="24"/>
          <w:szCs w:val="24"/>
        </w:rPr>
        <w:t>О внесении изменений в постановление администрации муниципального района «Город Людиново  и Людиновский район» от 29.12.2020 № 1609 «Положение о порядке использования бюджетных ассигнований резервного фонда администрации муниципального района «Город Людиново и Людиновский район»</w:t>
      </w:r>
    </w:p>
    <w:p w:rsidR="00995EFB" w:rsidRPr="00995EFB" w:rsidRDefault="00995EFB" w:rsidP="00ED7141">
      <w:pPr>
        <w:pStyle w:val="ConsPlusTitle"/>
        <w:ind w:right="3969"/>
        <w:jc w:val="both"/>
        <w:rPr>
          <w:rFonts w:ascii="Times New Roman" w:hAnsi="Times New Roman" w:cs="Times New Roman"/>
          <w:bCs w:val="0"/>
          <w:kern w:val="28"/>
          <w:sz w:val="24"/>
          <w:szCs w:val="24"/>
        </w:rPr>
      </w:pPr>
    </w:p>
    <w:p w:rsidR="00ED7141" w:rsidRPr="00995EFB" w:rsidRDefault="00ED7141" w:rsidP="00ED7141">
      <w:pPr>
        <w:autoSpaceDE w:val="0"/>
        <w:autoSpaceDN w:val="0"/>
        <w:adjustRightInd w:val="0"/>
        <w:ind w:firstLine="567"/>
        <w:jc w:val="both"/>
      </w:pPr>
      <w:proofErr w:type="gramStart"/>
      <w:r w:rsidRPr="00995EFB">
        <w:t xml:space="preserve">В соответствии с Федеральным </w:t>
      </w:r>
      <w:hyperlink r:id="rId7" w:history="1">
        <w:r w:rsidRPr="00995EFB">
          <w:rPr>
            <w:rStyle w:val="a4"/>
            <w:color w:val="auto"/>
            <w:u w:val="none"/>
          </w:rPr>
          <w:t>законом</w:t>
        </w:r>
      </w:hyperlink>
      <w:r w:rsidRPr="00995EFB">
        <w:t xml:space="preserve"> от  </w:t>
      </w:r>
      <w:r w:rsidR="00EA5AE9">
        <w:t>20.03.2025</w:t>
      </w:r>
      <w:r w:rsidRPr="00995EFB">
        <w:t xml:space="preserve"> № </w:t>
      </w:r>
      <w:r w:rsidR="00EA5AE9">
        <w:t xml:space="preserve">33 </w:t>
      </w:r>
      <w:r w:rsidRPr="00995EFB">
        <w:t>-</w:t>
      </w:r>
      <w:r w:rsidR="00EA5AE9">
        <w:t xml:space="preserve"> </w:t>
      </w:r>
      <w:r w:rsidRPr="00995EFB">
        <w:t xml:space="preserve">ФЗ «Об общих принципах организации местного самоуправления в </w:t>
      </w:r>
      <w:r w:rsidR="00EA5AE9">
        <w:t>единой системе публичной власти»</w:t>
      </w:r>
      <w:r w:rsidRPr="00995EFB">
        <w:t>, «Федеральным законом от 21.12.1994 № 68-ФЗ «О защите населения и территорий от чрезвычайных ситуаций природного и техногенного характера», Законом Калужской области от 22.12.1997 № 21-ОЗ «О защите населения и территории Калужской области от чрезвычайных ситуаций природного и техногенного характера», постановлением Правительства Российской</w:t>
      </w:r>
      <w:proofErr w:type="gramEnd"/>
      <w:r w:rsidRPr="00995EFB">
        <w:t xml:space="preserve">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администрация муниципального района «Город Людиново и Людиновский район»</w:t>
      </w:r>
    </w:p>
    <w:p w:rsidR="00ED7141" w:rsidRPr="00995EFB" w:rsidRDefault="00ED7141" w:rsidP="00ED7141">
      <w:pPr>
        <w:ind w:firstLine="567"/>
        <w:jc w:val="both"/>
      </w:pPr>
    </w:p>
    <w:p w:rsidR="00ED7141" w:rsidRPr="00995EFB" w:rsidRDefault="00ED7141" w:rsidP="00ED7141">
      <w:pPr>
        <w:ind w:firstLine="567"/>
        <w:jc w:val="both"/>
      </w:pPr>
      <w:r w:rsidRPr="00995EFB">
        <w:t>постановляет:</w:t>
      </w:r>
    </w:p>
    <w:p w:rsidR="00ED7141" w:rsidRPr="00995EFB" w:rsidRDefault="00ED7141" w:rsidP="00ED7141">
      <w:pPr>
        <w:ind w:firstLine="567"/>
        <w:jc w:val="both"/>
      </w:pPr>
    </w:p>
    <w:p w:rsidR="00ED7141" w:rsidRPr="00995EFB" w:rsidRDefault="00ED7141" w:rsidP="00ED7141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Cs/>
          <w:kern w:val="28"/>
        </w:rPr>
      </w:pPr>
      <w:r w:rsidRPr="00995EFB">
        <w:rPr>
          <w:rFonts w:ascii="Times New Roman" w:eastAsia="Calibri" w:hAnsi="Times New Roman"/>
          <w:lang w:eastAsia="en-US"/>
        </w:rPr>
        <w:t xml:space="preserve">1. Внести  в </w:t>
      </w:r>
      <w:r w:rsidRPr="00995EFB">
        <w:rPr>
          <w:rFonts w:ascii="Times New Roman" w:eastAsia="Calibri" w:hAnsi="Times New Roman"/>
        </w:rPr>
        <w:t xml:space="preserve">постановление </w:t>
      </w:r>
      <w:r w:rsidRPr="00995EFB">
        <w:rPr>
          <w:rFonts w:ascii="Times New Roman" w:hAnsi="Times New Roman"/>
        </w:rPr>
        <w:t xml:space="preserve">администрация муниципального района «Город Людиново и Людиновский район» </w:t>
      </w:r>
      <w:r w:rsidRPr="00995EFB">
        <w:rPr>
          <w:rFonts w:ascii="Times New Roman" w:eastAsia="Calibri" w:hAnsi="Times New Roman"/>
          <w:lang w:eastAsia="en-US"/>
        </w:rPr>
        <w:t xml:space="preserve">от </w:t>
      </w:r>
      <w:r w:rsidRPr="00995EFB">
        <w:rPr>
          <w:rFonts w:ascii="Times New Roman" w:hAnsi="Times New Roman"/>
          <w:bCs/>
          <w:kern w:val="28"/>
        </w:rPr>
        <w:t xml:space="preserve"> 29.12.2020 № 1609 «Положение о порядке использования бюджетных ассигнований резервного фонда администрации муниципального района «Город Людиново и Людиновский район» следующ</w:t>
      </w:r>
      <w:r w:rsidR="00A6516D">
        <w:rPr>
          <w:rFonts w:ascii="Times New Roman" w:hAnsi="Times New Roman"/>
          <w:bCs/>
          <w:kern w:val="28"/>
        </w:rPr>
        <w:t>е</w:t>
      </w:r>
      <w:r w:rsidRPr="00995EFB">
        <w:rPr>
          <w:rFonts w:ascii="Times New Roman" w:hAnsi="Times New Roman"/>
          <w:bCs/>
          <w:kern w:val="28"/>
        </w:rPr>
        <w:t>е изменени</w:t>
      </w:r>
      <w:r w:rsidR="00A6516D">
        <w:rPr>
          <w:rFonts w:ascii="Times New Roman" w:hAnsi="Times New Roman"/>
          <w:bCs/>
          <w:kern w:val="28"/>
        </w:rPr>
        <w:t>е</w:t>
      </w:r>
      <w:r w:rsidRPr="00995EFB">
        <w:rPr>
          <w:rFonts w:ascii="Times New Roman" w:hAnsi="Times New Roman"/>
          <w:bCs/>
          <w:kern w:val="28"/>
        </w:rPr>
        <w:t>:</w:t>
      </w:r>
    </w:p>
    <w:p w:rsidR="00ED7141" w:rsidRDefault="00995EFB" w:rsidP="00ED7141">
      <w:pPr>
        <w:shd w:val="clear" w:color="auto" w:fill="FFFFFF"/>
        <w:jc w:val="both"/>
      </w:pPr>
      <w:r>
        <w:t xml:space="preserve">         </w:t>
      </w:r>
      <w:r w:rsidR="00ED7141" w:rsidRPr="00995EFB">
        <w:t>1.1</w:t>
      </w:r>
      <w:r>
        <w:t>.</w:t>
      </w:r>
      <w:r w:rsidR="00ED7141" w:rsidRPr="00995EFB">
        <w:t xml:space="preserve"> </w:t>
      </w:r>
      <w:proofErr w:type="gramStart"/>
      <w:r w:rsidR="00631E84">
        <w:t>До</w:t>
      </w:r>
      <w:r w:rsidR="00472591">
        <w:t>полнить раздел</w:t>
      </w:r>
      <w:r w:rsidR="00631E84">
        <w:t xml:space="preserve"> 3 пункта</w:t>
      </w:r>
      <w:r w:rsidR="00A6516D">
        <w:t xml:space="preserve"> 3.1. </w:t>
      </w:r>
      <w:r w:rsidR="00631E84">
        <w:t xml:space="preserve">подпунктом </w:t>
      </w:r>
      <w:r w:rsidR="005F73AA">
        <w:t>и</w:t>
      </w:r>
      <w:r w:rsidR="00631E84">
        <w:t>)</w:t>
      </w:r>
      <w:r w:rsidR="00190D38">
        <w:t xml:space="preserve"> </w:t>
      </w:r>
      <w:r w:rsidR="001440FB">
        <w:t xml:space="preserve">в </w:t>
      </w:r>
      <w:r w:rsidR="00190D38">
        <w:t>следующ</w:t>
      </w:r>
      <w:r w:rsidR="001440FB">
        <w:t>ей</w:t>
      </w:r>
      <w:r w:rsidR="00190D38">
        <w:t xml:space="preserve"> редакции</w:t>
      </w:r>
      <w:r w:rsidR="004F169C">
        <w:t>:</w:t>
      </w:r>
      <w:r w:rsidR="005F73AA">
        <w:t xml:space="preserve"> «и</w:t>
      </w:r>
      <w:r w:rsidR="00EA5AE9">
        <w:t>)</w:t>
      </w:r>
      <w:r w:rsidR="004F169C">
        <w:t xml:space="preserve"> </w:t>
      </w:r>
      <w:r w:rsidR="00631E84">
        <w:t>единовременная финансовая помощь в связи с утратой</w:t>
      </w:r>
      <w:r w:rsidR="005F73AA">
        <w:t xml:space="preserve"> имущества первой необходимости».</w:t>
      </w:r>
      <w:proofErr w:type="gramEnd"/>
    </w:p>
    <w:p w:rsidR="00ED7141" w:rsidRPr="00995EFB" w:rsidRDefault="00ED7141" w:rsidP="00ED7141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95EFB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995EFB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995EFB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начальника отдела ГО и ЧС и мобилизаци</w:t>
      </w:r>
      <w:r w:rsidR="001440FB">
        <w:rPr>
          <w:rFonts w:ascii="Times New Roman" w:hAnsi="Times New Roman" w:cs="Times New Roman"/>
          <w:b w:val="0"/>
          <w:sz w:val="24"/>
          <w:szCs w:val="24"/>
        </w:rPr>
        <w:t>онной работе</w:t>
      </w:r>
      <w:r w:rsidRPr="00995EF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</w:t>
      </w:r>
      <w:proofErr w:type="spellStart"/>
      <w:r w:rsidRPr="00995EFB">
        <w:rPr>
          <w:rFonts w:ascii="Times New Roman" w:hAnsi="Times New Roman" w:cs="Times New Roman"/>
          <w:b w:val="0"/>
          <w:sz w:val="24"/>
          <w:szCs w:val="24"/>
        </w:rPr>
        <w:t>Маркасова</w:t>
      </w:r>
      <w:proofErr w:type="spellEnd"/>
      <w:r w:rsidRPr="00995EFB">
        <w:rPr>
          <w:rFonts w:ascii="Times New Roman" w:hAnsi="Times New Roman" w:cs="Times New Roman"/>
          <w:b w:val="0"/>
          <w:sz w:val="24"/>
          <w:szCs w:val="24"/>
        </w:rPr>
        <w:t xml:space="preserve"> С.А.</w:t>
      </w:r>
    </w:p>
    <w:p w:rsidR="00ED7141" w:rsidRPr="00995EFB" w:rsidRDefault="00ED7141" w:rsidP="00ED7141">
      <w:pPr>
        <w:widowControl w:val="0"/>
        <w:ind w:firstLine="567"/>
        <w:jc w:val="both"/>
      </w:pPr>
      <w:r w:rsidRPr="00995EFB">
        <w:t xml:space="preserve">3. Настоящее постановление </w:t>
      </w:r>
      <w:proofErr w:type="gramStart"/>
      <w:r w:rsidRPr="00995EFB">
        <w:t>вступает в силу с момента подписания и подлежит</w:t>
      </w:r>
      <w:proofErr w:type="gramEnd"/>
      <w:r w:rsidRPr="00995EFB">
        <w:t xml:space="preserve"> официальному опубликованию.</w:t>
      </w:r>
    </w:p>
    <w:p w:rsidR="00ED7141" w:rsidRDefault="00ED7141" w:rsidP="00ED7141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EA5AE9" w:rsidRDefault="00EA5AE9" w:rsidP="00ED7141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EA5AE9" w:rsidRDefault="00EA5AE9" w:rsidP="00ED7141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ED7141" w:rsidRPr="00995EFB" w:rsidRDefault="00ED7141" w:rsidP="00ED7141">
      <w:pPr>
        <w:jc w:val="both"/>
      </w:pPr>
      <w:r w:rsidRPr="00995EFB">
        <w:t>Глава администрации</w:t>
      </w:r>
    </w:p>
    <w:p w:rsidR="00FA145E" w:rsidRDefault="00ED7141" w:rsidP="00995EFB">
      <w:pPr>
        <w:jc w:val="both"/>
      </w:pPr>
      <w:r w:rsidRPr="00995EFB">
        <w:t>муниципального р</w:t>
      </w:r>
      <w:r w:rsidR="00995EFB" w:rsidRPr="00995EFB">
        <w:t xml:space="preserve">айона </w:t>
      </w:r>
      <w:r w:rsidR="00995EFB" w:rsidRPr="00995EFB">
        <w:tab/>
      </w:r>
      <w:r w:rsidR="00995EFB" w:rsidRPr="00995EFB">
        <w:tab/>
      </w:r>
      <w:r w:rsidR="00995EFB" w:rsidRPr="00995EFB">
        <w:tab/>
      </w:r>
      <w:r w:rsidR="00995EFB" w:rsidRPr="00995EFB">
        <w:tab/>
      </w:r>
      <w:r w:rsidR="00995EFB" w:rsidRPr="00995EFB">
        <w:tab/>
      </w:r>
      <w:r w:rsidR="00995EFB" w:rsidRPr="00995EFB">
        <w:tab/>
      </w:r>
      <w:r w:rsidR="00995EFB" w:rsidRPr="00995EFB">
        <w:tab/>
        <w:t xml:space="preserve">     </w:t>
      </w:r>
      <w:r w:rsidR="00995EFB">
        <w:t xml:space="preserve">          </w:t>
      </w:r>
      <w:r w:rsidR="00995EFB" w:rsidRPr="00995EFB">
        <w:t xml:space="preserve">   </w:t>
      </w:r>
      <w:r w:rsidRPr="00995EFB">
        <w:t xml:space="preserve"> С.В. Перевалов</w:t>
      </w:r>
    </w:p>
    <w:sectPr w:rsidR="00FA145E" w:rsidSect="00995EF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91" w:rsidRDefault="00472591" w:rsidP="00995EFB">
      <w:r>
        <w:separator/>
      </w:r>
    </w:p>
  </w:endnote>
  <w:endnote w:type="continuationSeparator" w:id="0">
    <w:p w:rsidR="00472591" w:rsidRDefault="00472591" w:rsidP="0099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91" w:rsidRDefault="00472591" w:rsidP="00995EFB">
      <w:r>
        <w:separator/>
      </w:r>
    </w:p>
  </w:footnote>
  <w:footnote w:type="continuationSeparator" w:id="0">
    <w:p w:rsidR="00472591" w:rsidRDefault="00472591" w:rsidP="00995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D7141"/>
    <w:rsid w:val="00041A24"/>
    <w:rsid w:val="001440FB"/>
    <w:rsid w:val="00190D38"/>
    <w:rsid w:val="00301383"/>
    <w:rsid w:val="0038032A"/>
    <w:rsid w:val="00386B4C"/>
    <w:rsid w:val="00472591"/>
    <w:rsid w:val="004F169C"/>
    <w:rsid w:val="005E29DA"/>
    <w:rsid w:val="005F73AA"/>
    <w:rsid w:val="00631E84"/>
    <w:rsid w:val="006F4C55"/>
    <w:rsid w:val="007D43BB"/>
    <w:rsid w:val="0082780F"/>
    <w:rsid w:val="00995EFB"/>
    <w:rsid w:val="00A6516D"/>
    <w:rsid w:val="00B5047A"/>
    <w:rsid w:val="00EA5AE9"/>
    <w:rsid w:val="00ED7141"/>
    <w:rsid w:val="00FA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14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D714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14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714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D7141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Title">
    <w:name w:val="ConsPlusTitle"/>
    <w:rsid w:val="00ED7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D714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95E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5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5E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5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3313&amp;dst=100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2025-08-25T08:31:00Z</cp:lastPrinted>
  <dcterms:created xsi:type="dcterms:W3CDTF">2025-07-15T09:27:00Z</dcterms:created>
  <dcterms:modified xsi:type="dcterms:W3CDTF">2025-08-26T13:54:00Z</dcterms:modified>
</cp:coreProperties>
</file>