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96" w:rsidRDefault="00CE3456">
      <w:pPr>
        <w:pStyle w:val="1"/>
        <w:ind w:right="-28"/>
        <w:jc w:val="center"/>
        <w:rPr>
          <w:sz w:val="36"/>
        </w:rPr>
      </w:pPr>
      <w:r>
        <w:rPr>
          <w:noProof/>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-228600</wp:posOffset>
            </wp:positionV>
            <wp:extent cx="556895" cy="686435"/>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Людиново"/>
                    <pic:cNvPicPr>
                      <a:picLocks noChangeAspect="1" noChangeArrowheads="1"/>
                    </pic:cNvPicPr>
                  </pic:nvPicPr>
                  <pic:blipFill>
                    <a:blip r:embed="rId5" cstate="print"/>
                    <a:srcRect/>
                    <a:stretch>
                      <a:fillRect/>
                    </a:stretch>
                  </pic:blipFill>
                  <pic:spPr>
                    <a:xfrm>
                      <a:off x="0" y="0"/>
                      <a:ext cx="556895" cy="686435"/>
                    </a:xfrm>
                    <a:prstGeom prst="rect">
                      <a:avLst/>
                    </a:prstGeom>
                    <a:noFill/>
                    <a:ln w="9525">
                      <a:noFill/>
                      <a:miter lim="800000"/>
                      <a:headEnd/>
                      <a:tailEnd/>
                    </a:ln>
                  </pic:spPr>
                </pic:pic>
              </a:graphicData>
            </a:graphic>
          </wp:anchor>
        </w:drawing>
      </w:r>
    </w:p>
    <w:p w:rsidR="00992B96" w:rsidRDefault="00992B96">
      <w:pPr>
        <w:pStyle w:val="1"/>
        <w:ind w:right="-28"/>
        <w:jc w:val="center"/>
        <w:rPr>
          <w:sz w:val="36"/>
        </w:rPr>
      </w:pPr>
    </w:p>
    <w:p w:rsidR="00992B96" w:rsidRDefault="00992B96">
      <w:pPr>
        <w:pStyle w:val="1"/>
        <w:ind w:right="-28"/>
        <w:jc w:val="center"/>
        <w:rPr>
          <w:sz w:val="12"/>
        </w:rPr>
      </w:pPr>
    </w:p>
    <w:p w:rsidR="00992B96" w:rsidRDefault="00CE3456">
      <w:pPr>
        <w:pStyle w:val="1"/>
        <w:spacing w:line="360" w:lineRule="auto"/>
        <w:ind w:right="-28"/>
        <w:jc w:val="center"/>
        <w:rPr>
          <w:spacing w:val="60"/>
          <w:sz w:val="30"/>
          <w:szCs w:val="28"/>
        </w:rPr>
      </w:pPr>
      <w:r>
        <w:rPr>
          <w:spacing w:val="60"/>
          <w:sz w:val="30"/>
          <w:szCs w:val="28"/>
        </w:rPr>
        <w:t>Калужская область</w:t>
      </w:r>
    </w:p>
    <w:p w:rsidR="00992B96" w:rsidRDefault="00CE3456">
      <w:pPr>
        <w:spacing w:line="264" w:lineRule="auto"/>
        <w:jc w:val="center"/>
        <w:rPr>
          <w:b/>
          <w:spacing w:val="60"/>
          <w:sz w:val="30"/>
          <w:szCs w:val="28"/>
        </w:rPr>
      </w:pPr>
      <w:r>
        <w:rPr>
          <w:b/>
          <w:spacing w:val="60"/>
          <w:sz w:val="30"/>
          <w:szCs w:val="28"/>
        </w:rPr>
        <w:t>Администрация муниципального района</w:t>
      </w:r>
    </w:p>
    <w:p w:rsidR="00992B96" w:rsidRDefault="00CE3456">
      <w:pPr>
        <w:spacing w:line="264" w:lineRule="auto"/>
        <w:jc w:val="center"/>
        <w:rPr>
          <w:b/>
          <w:spacing w:val="60"/>
          <w:sz w:val="30"/>
          <w:szCs w:val="28"/>
        </w:rPr>
      </w:pPr>
      <w:r>
        <w:rPr>
          <w:b/>
          <w:spacing w:val="60"/>
          <w:sz w:val="30"/>
          <w:szCs w:val="28"/>
        </w:rPr>
        <w:t>«Город Людиново и Людиновский район»</w:t>
      </w:r>
    </w:p>
    <w:p w:rsidR="00992B96" w:rsidRDefault="00992B96">
      <w:pPr>
        <w:spacing w:line="312" w:lineRule="auto"/>
        <w:jc w:val="center"/>
        <w:rPr>
          <w:b/>
          <w:spacing w:val="100"/>
          <w:sz w:val="10"/>
          <w:szCs w:val="16"/>
        </w:rPr>
      </w:pPr>
    </w:p>
    <w:p w:rsidR="00992B96" w:rsidRDefault="00992B96">
      <w:pPr>
        <w:pStyle w:val="1"/>
        <w:ind w:right="-28"/>
        <w:jc w:val="center"/>
        <w:rPr>
          <w:spacing w:val="60"/>
          <w:sz w:val="8"/>
          <w:szCs w:val="30"/>
        </w:rPr>
      </w:pPr>
    </w:p>
    <w:p w:rsidR="00992B96" w:rsidRDefault="00CE3456">
      <w:pPr>
        <w:pStyle w:val="4"/>
        <w:rPr>
          <w:rFonts w:ascii="Times New Roman" w:hAnsi="Times New Roman" w:cs="Times New Roman"/>
          <w:b/>
          <w:bCs/>
          <w:sz w:val="34"/>
        </w:rPr>
      </w:pPr>
      <w:r>
        <w:rPr>
          <w:rFonts w:ascii="Times New Roman" w:hAnsi="Times New Roman" w:cs="Times New Roman"/>
          <w:b/>
          <w:bCs/>
          <w:sz w:val="34"/>
        </w:rPr>
        <w:t>П О С Т А Н О В Л Е Н И Е</w:t>
      </w:r>
    </w:p>
    <w:p w:rsidR="00992B96" w:rsidRDefault="00992B96">
      <w:pPr>
        <w:rPr>
          <w:sz w:val="12"/>
        </w:rPr>
      </w:pPr>
    </w:p>
    <w:p w:rsidR="00992B96" w:rsidRDefault="00992B96">
      <w:pPr>
        <w:rPr>
          <w:sz w:val="16"/>
          <w:szCs w:val="16"/>
        </w:rPr>
      </w:pPr>
    </w:p>
    <w:p w:rsidR="00992B96" w:rsidRDefault="00CE3456">
      <w:pPr>
        <w:rPr>
          <w:sz w:val="24"/>
          <w:szCs w:val="24"/>
        </w:rPr>
      </w:pPr>
      <w:r>
        <w:rPr>
          <w:sz w:val="24"/>
          <w:szCs w:val="24"/>
        </w:rPr>
        <w:t xml:space="preserve">           о т «</w:t>
      </w:r>
      <w:r w:rsidR="00D861F4">
        <w:rPr>
          <w:sz w:val="24"/>
          <w:szCs w:val="24"/>
        </w:rPr>
        <w:t>09</w:t>
      </w:r>
      <w:proofErr w:type="gramStart"/>
      <w:r>
        <w:rPr>
          <w:sz w:val="24"/>
          <w:szCs w:val="24"/>
        </w:rPr>
        <w:t xml:space="preserve">»  </w:t>
      </w:r>
      <w:r w:rsidR="00D861F4">
        <w:rPr>
          <w:sz w:val="24"/>
          <w:szCs w:val="24"/>
          <w:u w:val="single"/>
        </w:rPr>
        <w:t>10.</w:t>
      </w:r>
      <w:r>
        <w:rPr>
          <w:sz w:val="24"/>
          <w:szCs w:val="24"/>
          <w:u w:val="single"/>
        </w:rPr>
        <w:t>2025</w:t>
      </w:r>
      <w:r>
        <w:rPr>
          <w:sz w:val="24"/>
          <w:szCs w:val="24"/>
        </w:rPr>
        <w:t>г.</w:t>
      </w:r>
      <w:proofErr w:type="gramEnd"/>
      <w:r>
        <w:rPr>
          <w:sz w:val="24"/>
          <w:szCs w:val="24"/>
        </w:rPr>
        <w:t xml:space="preserve">                                                                                             № </w:t>
      </w:r>
      <w:r w:rsidR="00D861F4">
        <w:rPr>
          <w:sz w:val="24"/>
          <w:szCs w:val="24"/>
        </w:rPr>
        <w:t>1212</w:t>
      </w:r>
    </w:p>
    <w:p w:rsidR="00992B96" w:rsidRDefault="00992B96">
      <w:pPr>
        <w:jc w:val="both"/>
        <w:rPr>
          <w:sz w:val="24"/>
          <w:szCs w:val="24"/>
        </w:rPr>
      </w:pPr>
    </w:p>
    <w:p w:rsidR="00992B96" w:rsidRDefault="00992B96">
      <w:pPr>
        <w:rPr>
          <w:sz w:val="24"/>
          <w:szCs w:val="24"/>
        </w:rPr>
      </w:pPr>
    </w:p>
    <w:p w:rsidR="007C2371" w:rsidRPr="0080460A" w:rsidRDefault="007C2371" w:rsidP="007C2371">
      <w:pPr>
        <w:pStyle w:val="10"/>
        <w:rPr>
          <w:rFonts w:ascii="Times New Roman" w:hAnsi="Times New Roman" w:cs="Times New Roman"/>
          <w:b/>
        </w:rPr>
      </w:pPr>
      <w:r w:rsidRPr="0080460A">
        <w:rPr>
          <w:rFonts w:ascii="Times New Roman" w:hAnsi="Times New Roman" w:cs="Times New Roman"/>
          <w:b/>
        </w:rPr>
        <w:t xml:space="preserve">Об утверждении </w:t>
      </w:r>
      <w:hyperlink r:id="rId6" w:anchor="P39" w:history="1">
        <w:r w:rsidRPr="0080460A">
          <w:rPr>
            <w:rStyle w:val="a4"/>
            <w:rFonts w:ascii="Times New Roman" w:hAnsi="Times New Roman" w:cs="Times New Roman"/>
            <w:b/>
            <w:color w:val="auto"/>
            <w:u w:val="none"/>
          </w:rPr>
          <w:t>Порядка</w:t>
        </w:r>
      </w:hyperlink>
      <w:r w:rsidRPr="0080460A">
        <w:rPr>
          <w:rFonts w:ascii="Times New Roman" w:hAnsi="Times New Roman" w:cs="Times New Roman"/>
          <w:b/>
        </w:rPr>
        <w:t xml:space="preserve"> формирования </w:t>
      </w:r>
    </w:p>
    <w:p w:rsidR="007C2371" w:rsidRPr="0080460A" w:rsidRDefault="007C2371" w:rsidP="007C2371">
      <w:pPr>
        <w:pStyle w:val="10"/>
        <w:rPr>
          <w:rFonts w:ascii="Times New Roman" w:hAnsi="Times New Roman" w:cs="Times New Roman"/>
          <w:b/>
        </w:rPr>
      </w:pPr>
      <w:r w:rsidRPr="0080460A">
        <w:rPr>
          <w:rFonts w:ascii="Times New Roman" w:hAnsi="Times New Roman" w:cs="Times New Roman"/>
          <w:b/>
        </w:rPr>
        <w:t xml:space="preserve">муниципальных социальных заказов на </w:t>
      </w:r>
    </w:p>
    <w:p w:rsidR="007C2371" w:rsidRPr="0080460A" w:rsidRDefault="007C2371" w:rsidP="007C2371">
      <w:pPr>
        <w:pStyle w:val="10"/>
        <w:rPr>
          <w:rFonts w:ascii="Times New Roman" w:hAnsi="Times New Roman" w:cs="Times New Roman"/>
          <w:b/>
        </w:rPr>
      </w:pPr>
      <w:r w:rsidRPr="0080460A">
        <w:rPr>
          <w:rFonts w:ascii="Times New Roman" w:hAnsi="Times New Roman" w:cs="Times New Roman"/>
          <w:b/>
        </w:rPr>
        <w:t xml:space="preserve">оказание муниципальных услуг в социальной сфере, </w:t>
      </w:r>
    </w:p>
    <w:p w:rsidR="007C2371" w:rsidRPr="0080460A" w:rsidRDefault="007C2371" w:rsidP="007C2371">
      <w:pPr>
        <w:pStyle w:val="10"/>
        <w:rPr>
          <w:rFonts w:ascii="Times New Roman" w:hAnsi="Times New Roman" w:cs="Times New Roman"/>
          <w:b/>
        </w:rPr>
      </w:pPr>
      <w:r w:rsidRPr="0080460A">
        <w:rPr>
          <w:rFonts w:ascii="Times New Roman" w:hAnsi="Times New Roman" w:cs="Times New Roman"/>
          <w:b/>
        </w:rPr>
        <w:t xml:space="preserve">отнесенных к полномочиям </w:t>
      </w:r>
      <w:r w:rsidR="00B12B30" w:rsidRPr="0080460A">
        <w:rPr>
          <w:rFonts w:ascii="Times New Roman" w:hAnsi="Times New Roman" w:cs="Times New Roman"/>
          <w:b/>
        </w:rPr>
        <w:t>А</w:t>
      </w:r>
      <w:r w:rsidRPr="0080460A">
        <w:rPr>
          <w:rFonts w:ascii="Times New Roman" w:hAnsi="Times New Roman" w:cs="Times New Roman"/>
          <w:b/>
        </w:rPr>
        <w:t>дминистрации</w:t>
      </w:r>
    </w:p>
    <w:p w:rsidR="007C2371" w:rsidRPr="0080460A" w:rsidRDefault="00B12B30" w:rsidP="007C2371">
      <w:pPr>
        <w:pStyle w:val="10"/>
        <w:rPr>
          <w:b/>
        </w:rPr>
      </w:pPr>
      <w:r w:rsidRPr="0080460A">
        <w:rPr>
          <w:rFonts w:ascii="Times New Roman" w:hAnsi="Times New Roman" w:cs="Times New Roman"/>
          <w:b/>
        </w:rPr>
        <w:t>Людиновского муниципального округа Калужской области</w:t>
      </w:r>
      <w:r w:rsidR="00CE3456" w:rsidRPr="0080460A">
        <w:rPr>
          <w:b/>
        </w:rPr>
        <w:tab/>
      </w:r>
    </w:p>
    <w:p w:rsidR="007C2371" w:rsidRDefault="007C2371" w:rsidP="007C2371">
      <w:pPr>
        <w:pStyle w:val="10"/>
      </w:pPr>
    </w:p>
    <w:p w:rsidR="007C2371" w:rsidRDefault="007C2371" w:rsidP="007C2371">
      <w:pPr>
        <w:pStyle w:val="10"/>
      </w:pPr>
    </w:p>
    <w:p w:rsidR="007C2371" w:rsidRDefault="007C2371" w:rsidP="007C2371">
      <w:pPr>
        <w:ind w:right="-5" w:firstLine="708"/>
        <w:jc w:val="both"/>
        <w:rPr>
          <w:rFonts w:eastAsia="SimSun"/>
          <w:sz w:val="24"/>
          <w:szCs w:val="24"/>
        </w:rPr>
      </w:pPr>
      <w:r w:rsidRPr="007C2371">
        <w:rPr>
          <w:rFonts w:eastAsia="SimSun"/>
          <w:sz w:val="24"/>
          <w:szCs w:val="24"/>
        </w:rPr>
        <w:t>В соответствии с Федеральным законом от 13.07.2020 N 189-ФЗ "О государственном (муниципальном) социальном заказе на оказание государственных (муниципальных) услуг в социальной сфере",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 распоряжением Правительства Российской Федерации от 07.10.2020 N 2579-р "Об утверждении перечня субъектов Российской Федерации, в которых вступает в силу Федеральный закон "О государственном (муниципальном) социальном заказе на оказание государственных (муниципальных) услуг в социальной сфер</w:t>
      </w:r>
      <w:r w:rsidR="005F0DF3">
        <w:rPr>
          <w:rFonts w:eastAsia="SimSun"/>
          <w:sz w:val="24"/>
          <w:szCs w:val="24"/>
        </w:rPr>
        <w:t>е</w:t>
      </w:r>
      <w:r w:rsidRPr="007C2371">
        <w:rPr>
          <w:rFonts w:eastAsia="SimSun"/>
          <w:sz w:val="24"/>
          <w:szCs w:val="24"/>
        </w:rPr>
        <w:t xml:space="preserve">", </w:t>
      </w:r>
      <w:r>
        <w:rPr>
          <w:rFonts w:eastAsia="SimSun"/>
          <w:sz w:val="24"/>
          <w:szCs w:val="24"/>
        </w:rPr>
        <w:t xml:space="preserve"> администрация муниципального района </w:t>
      </w:r>
    </w:p>
    <w:p w:rsidR="007C2371" w:rsidRDefault="007C2371">
      <w:pPr>
        <w:ind w:right="-5"/>
        <w:jc w:val="both"/>
        <w:rPr>
          <w:rFonts w:eastAsia="SimSun"/>
          <w:sz w:val="24"/>
          <w:szCs w:val="24"/>
        </w:rPr>
      </w:pPr>
    </w:p>
    <w:p w:rsidR="00992B96" w:rsidRDefault="00CE3456">
      <w:pPr>
        <w:ind w:right="-5"/>
        <w:jc w:val="both"/>
        <w:rPr>
          <w:sz w:val="24"/>
          <w:szCs w:val="24"/>
        </w:rPr>
      </w:pPr>
      <w:r>
        <w:rPr>
          <w:sz w:val="24"/>
          <w:szCs w:val="24"/>
        </w:rPr>
        <w:t>постановляет:</w:t>
      </w:r>
    </w:p>
    <w:p w:rsidR="00992B96" w:rsidRDefault="00992B96">
      <w:pPr>
        <w:ind w:right="-5"/>
        <w:jc w:val="both"/>
        <w:rPr>
          <w:sz w:val="24"/>
          <w:szCs w:val="24"/>
        </w:rPr>
      </w:pPr>
    </w:p>
    <w:p w:rsidR="007C2371" w:rsidRPr="007C2371" w:rsidRDefault="007C2371" w:rsidP="007C2371">
      <w:pPr>
        <w:tabs>
          <w:tab w:val="left" w:pos="640"/>
        </w:tabs>
        <w:ind w:right="-5"/>
        <w:jc w:val="both"/>
        <w:rPr>
          <w:sz w:val="24"/>
          <w:szCs w:val="24"/>
        </w:rPr>
      </w:pPr>
      <w:r>
        <w:rPr>
          <w:sz w:val="24"/>
          <w:szCs w:val="24"/>
        </w:rPr>
        <w:tab/>
      </w:r>
      <w:r w:rsidRPr="007C2371">
        <w:rPr>
          <w:sz w:val="24"/>
          <w:szCs w:val="24"/>
        </w:rPr>
        <w:t xml:space="preserve">1. Утвердить Порядка формирования муниципальных социальных заказов на </w:t>
      </w:r>
    </w:p>
    <w:p w:rsidR="007C2371" w:rsidRPr="007C2371" w:rsidRDefault="007C2371" w:rsidP="00B12B30">
      <w:pPr>
        <w:tabs>
          <w:tab w:val="left" w:pos="640"/>
        </w:tabs>
        <w:ind w:right="-5"/>
        <w:jc w:val="both"/>
        <w:rPr>
          <w:sz w:val="24"/>
          <w:szCs w:val="24"/>
        </w:rPr>
      </w:pPr>
      <w:r w:rsidRPr="007C2371">
        <w:rPr>
          <w:sz w:val="24"/>
          <w:szCs w:val="24"/>
        </w:rPr>
        <w:t xml:space="preserve">оказание муниципальных услуг в социальной сфере, отнесенных к полномочиям </w:t>
      </w:r>
      <w:r w:rsidR="00B12B30" w:rsidRPr="00B12B30">
        <w:rPr>
          <w:sz w:val="24"/>
          <w:szCs w:val="24"/>
        </w:rPr>
        <w:t>Администрации</w:t>
      </w:r>
      <w:r w:rsidR="00B12B30">
        <w:rPr>
          <w:sz w:val="24"/>
          <w:szCs w:val="24"/>
        </w:rPr>
        <w:t xml:space="preserve"> </w:t>
      </w:r>
      <w:r w:rsidR="00B12B30" w:rsidRPr="00B12B30">
        <w:rPr>
          <w:sz w:val="24"/>
          <w:szCs w:val="24"/>
        </w:rPr>
        <w:t>Людиновского муниципального округа Калужской области</w:t>
      </w:r>
      <w:r>
        <w:rPr>
          <w:sz w:val="24"/>
          <w:szCs w:val="24"/>
        </w:rPr>
        <w:t xml:space="preserve"> (Приложение №1).</w:t>
      </w:r>
    </w:p>
    <w:p w:rsidR="007C2371" w:rsidRPr="007C2371" w:rsidRDefault="007C2371" w:rsidP="00B12B30">
      <w:pPr>
        <w:tabs>
          <w:tab w:val="left" w:pos="640"/>
        </w:tabs>
        <w:ind w:right="-5"/>
        <w:jc w:val="both"/>
        <w:rPr>
          <w:sz w:val="24"/>
          <w:szCs w:val="24"/>
        </w:rPr>
      </w:pPr>
      <w:r>
        <w:rPr>
          <w:sz w:val="24"/>
          <w:szCs w:val="24"/>
        </w:rPr>
        <w:tab/>
      </w:r>
      <w:r w:rsidRPr="007C2371">
        <w:rPr>
          <w:sz w:val="24"/>
          <w:szCs w:val="24"/>
        </w:rPr>
        <w:t xml:space="preserve">2. Установить форму и сроки отчета об исполнении муниципального социального заказа на оказание муниципальных услуг в социальной сфере, отнесенных к полномочиям </w:t>
      </w:r>
      <w:r w:rsidR="00B12B30" w:rsidRPr="00B12B30">
        <w:rPr>
          <w:sz w:val="24"/>
          <w:szCs w:val="24"/>
        </w:rPr>
        <w:t>Администрации</w:t>
      </w:r>
      <w:r w:rsidR="00B12B30">
        <w:rPr>
          <w:sz w:val="24"/>
          <w:szCs w:val="24"/>
        </w:rPr>
        <w:t xml:space="preserve"> </w:t>
      </w:r>
      <w:r w:rsidR="00B12B30" w:rsidRPr="00B12B30">
        <w:rPr>
          <w:sz w:val="24"/>
          <w:szCs w:val="24"/>
        </w:rPr>
        <w:t>Людиновского муниципального округа Калужской области</w:t>
      </w:r>
      <w:r w:rsidR="00B12B30">
        <w:rPr>
          <w:sz w:val="24"/>
          <w:szCs w:val="24"/>
        </w:rPr>
        <w:t>.</w:t>
      </w:r>
      <w:r>
        <w:rPr>
          <w:sz w:val="24"/>
          <w:szCs w:val="24"/>
        </w:rPr>
        <w:tab/>
      </w:r>
    </w:p>
    <w:p w:rsidR="005F0DF3" w:rsidRDefault="00CE3456" w:rsidP="007C2371">
      <w:pPr>
        <w:tabs>
          <w:tab w:val="left" w:pos="640"/>
        </w:tabs>
        <w:ind w:right="-5"/>
        <w:jc w:val="both"/>
        <w:rPr>
          <w:sz w:val="24"/>
          <w:szCs w:val="24"/>
        </w:rPr>
      </w:pPr>
      <w:r>
        <w:rPr>
          <w:sz w:val="24"/>
          <w:szCs w:val="24"/>
        </w:rPr>
        <w:tab/>
      </w:r>
      <w:r w:rsidR="00F12017">
        <w:rPr>
          <w:sz w:val="24"/>
          <w:szCs w:val="24"/>
        </w:rPr>
        <w:t>3</w:t>
      </w:r>
      <w:r w:rsidR="007C2371" w:rsidRPr="007C2371">
        <w:rPr>
          <w:sz w:val="24"/>
          <w:szCs w:val="24"/>
        </w:rPr>
        <w:t xml:space="preserve">. </w:t>
      </w:r>
      <w:r w:rsidR="005F0DF3">
        <w:rPr>
          <w:sz w:val="24"/>
          <w:szCs w:val="24"/>
        </w:rPr>
        <w:t xml:space="preserve">Контроль за исполнением настоящего постановления возложить </w:t>
      </w:r>
      <w:proofErr w:type="gramStart"/>
      <w:r w:rsidR="005F0DF3">
        <w:rPr>
          <w:sz w:val="24"/>
          <w:szCs w:val="24"/>
        </w:rPr>
        <w:t xml:space="preserve">на  </w:t>
      </w:r>
      <w:proofErr w:type="spellStart"/>
      <w:r w:rsidR="005F0DF3">
        <w:rPr>
          <w:sz w:val="24"/>
          <w:szCs w:val="24"/>
        </w:rPr>
        <w:t>и.о</w:t>
      </w:r>
      <w:proofErr w:type="spellEnd"/>
      <w:r w:rsidR="005F0DF3">
        <w:rPr>
          <w:sz w:val="24"/>
          <w:szCs w:val="24"/>
        </w:rPr>
        <w:t>.</w:t>
      </w:r>
      <w:proofErr w:type="gramEnd"/>
      <w:r w:rsidR="005F0DF3">
        <w:rPr>
          <w:sz w:val="24"/>
          <w:szCs w:val="24"/>
        </w:rPr>
        <w:t xml:space="preserve"> заместителя главы администрации муниципального района «Город Людиново и Людиновский район»  М.А. Денисову. </w:t>
      </w:r>
    </w:p>
    <w:p w:rsidR="00992B96" w:rsidRDefault="005F0DF3" w:rsidP="007C2371">
      <w:pPr>
        <w:tabs>
          <w:tab w:val="left" w:pos="640"/>
        </w:tabs>
        <w:ind w:right="-5"/>
        <w:jc w:val="both"/>
        <w:rPr>
          <w:sz w:val="24"/>
          <w:szCs w:val="24"/>
        </w:rPr>
      </w:pPr>
      <w:r>
        <w:rPr>
          <w:sz w:val="24"/>
          <w:szCs w:val="24"/>
        </w:rPr>
        <w:tab/>
      </w:r>
      <w:r w:rsidR="00F12017">
        <w:rPr>
          <w:sz w:val="24"/>
          <w:szCs w:val="24"/>
        </w:rPr>
        <w:t>4</w:t>
      </w:r>
      <w:r w:rsidR="00CE3456">
        <w:rPr>
          <w:sz w:val="24"/>
          <w:szCs w:val="24"/>
        </w:rPr>
        <w:t xml:space="preserve">. </w:t>
      </w:r>
      <w:r w:rsidRPr="007C2371">
        <w:rPr>
          <w:sz w:val="24"/>
          <w:szCs w:val="24"/>
        </w:rPr>
        <w:t>Настоящее Постановление вступает в силу с 01.01.202</w:t>
      </w:r>
      <w:r>
        <w:rPr>
          <w:sz w:val="24"/>
          <w:szCs w:val="24"/>
        </w:rPr>
        <w:t>6 и подлежит официальному опубликованию.</w:t>
      </w:r>
      <w:r>
        <w:rPr>
          <w:sz w:val="24"/>
          <w:szCs w:val="24"/>
        </w:rPr>
        <w:tab/>
      </w:r>
    </w:p>
    <w:p w:rsidR="005F0DF3" w:rsidRDefault="005F0DF3" w:rsidP="005F0DF3">
      <w:pPr>
        <w:tabs>
          <w:tab w:val="left" w:pos="320"/>
        </w:tabs>
        <w:jc w:val="both"/>
        <w:rPr>
          <w:sz w:val="24"/>
          <w:szCs w:val="24"/>
        </w:rPr>
      </w:pPr>
    </w:p>
    <w:p w:rsidR="00992B96" w:rsidRDefault="00CE3456" w:rsidP="005F0DF3">
      <w:pPr>
        <w:tabs>
          <w:tab w:val="left" w:pos="320"/>
        </w:tabs>
        <w:jc w:val="both"/>
        <w:rPr>
          <w:sz w:val="24"/>
          <w:szCs w:val="24"/>
        </w:rPr>
      </w:pPr>
      <w:proofErr w:type="spellStart"/>
      <w:r>
        <w:rPr>
          <w:sz w:val="24"/>
          <w:szCs w:val="24"/>
        </w:rPr>
        <w:t>И.о</w:t>
      </w:r>
      <w:proofErr w:type="spellEnd"/>
      <w:r>
        <w:rPr>
          <w:sz w:val="24"/>
          <w:szCs w:val="24"/>
        </w:rPr>
        <w:t xml:space="preserve">. главы администрации </w:t>
      </w:r>
    </w:p>
    <w:p w:rsidR="00992B96" w:rsidRDefault="00CE3456">
      <w:pPr>
        <w:rPr>
          <w:sz w:val="24"/>
          <w:szCs w:val="24"/>
        </w:rPr>
      </w:pPr>
      <w:r>
        <w:rPr>
          <w:sz w:val="24"/>
          <w:szCs w:val="24"/>
        </w:rPr>
        <w:t xml:space="preserve">муниципального района                                                                                                </w:t>
      </w:r>
      <w:r w:rsidR="005F0DF3">
        <w:rPr>
          <w:sz w:val="24"/>
          <w:szCs w:val="24"/>
        </w:rPr>
        <w:t xml:space="preserve">      </w:t>
      </w:r>
      <w:r>
        <w:rPr>
          <w:sz w:val="24"/>
          <w:szCs w:val="24"/>
        </w:rPr>
        <w:t xml:space="preserve">  И.Б. </w:t>
      </w:r>
      <w:proofErr w:type="spellStart"/>
      <w:r>
        <w:rPr>
          <w:sz w:val="24"/>
          <w:szCs w:val="24"/>
        </w:rPr>
        <w:t>Искова</w:t>
      </w:r>
      <w:proofErr w:type="spellEnd"/>
    </w:p>
    <w:p w:rsidR="00992B96" w:rsidRDefault="00992B96">
      <w:pPr>
        <w:rPr>
          <w:sz w:val="24"/>
          <w:szCs w:val="24"/>
        </w:rPr>
      </w:pPr>
    </w:p>
    <w:p w:rsidR="00F12017" w:rsidRDefault="00F12017" w:rsidP="00F12017">
      <w:pPr>
        <w:autoSpaceDE w:val="0"/>
        <w:autoSpaceDN w:val="0"/>
        <w:adjustRightInd w:val="0"/>
        <w:jc w:val="both"/>
        <w:rPr>
          <w:rFonts w:ascii="Calibri" w:hAnsi="Calibri" w:cs="Calibri"/>
          <w:sz w:val="24"/>
          <w:szCs w:val="24"/>
        </w:rPr>
      </w:pPr>
      <w:r>
        <w:rPr>
          <w:sz w:val="24"/>
          <w:szCs w:val="24"/>
        </w:rPr>
        <w:tab/>
      </w:r>
      <w:r w:rsidRPr="007C2371">
        <w:rPr>
          <w:sz w:val="24"/>
          <w:szCs w:val="24"/>
        </w:rPr>
        <w:t>3. Установить, что в 202</w:t>
      </w:r>
      <w:r>
        <w:rPr>
          <w:sz w:val="24"/>
          <w:szCs w:val="24"/>
        </w:rPr>
        <w:t>6</w:t>
      </w:r>
      <w:r w:rsidRPr="007C2371">
        <w:rPr>
          <w:sz w:val="24"/>
          <w:szCs w:val="24"/>
        </w:rPr>
        <w:t xml:space="preserve"> году администраци</w:t>
      </w:r>
      <w:r>
        <w:rPr>
          <w:sz w:val="24"/>
          <w:szCs w:val="24"/>
        </w:rPr>
        <w:t xml:space="preserve">ей </w:t>
      </w:r>
      <w:r w:rsidRPr="007C2371">
        <w:rPr>
          <w:sz w:val="24"/>
          <w:szCs w:val="24"/>
        </w:rPr>
        <w:t>муниципального района «Город Людиново и Людиновский район»</w:t>
      </w:r>
      <w:r>
        <w:rPr>
          <w:sz w:val="24"/>
          <w:szCs w:val="24"/>
        </w:rPr>
        <w:t xml:space="preserve"> </w:t>
      </w:r>
      <w:r w:rsidRPr="007C2371">
        <w:rPr>
          <w:sz w:val="24"/>
          <w:szCs w:val="24"/>
        </w:rPr>
        <w:t>формируется и исполняется муниципальный социальный заказ на оказание муниципальных услуг в социальной сфере по направлению деятельности "</w:t>
      </w:r>
      <w:r w:rsidRPr="00CE3456">
        <w:t xml:space="preserve"> </w:t>
      </w:r>
      <w:r w:rsidRPr="00CE3456">
        <w:rPr>
          <w:sz w:val="24"/>
          <w:szCs w:val="24"/>
        </w:rPr>
        <w:t>Обучение и повышение квалификации сотрудников сферы молодёжной политики</w:t>
      </w:r>
      <w:r w:rsidRPr="007C2371">
        <w:rPr>
          <w:sz w:val="24"/>
          <w:szCs w:val="24"/>
        </w:rPr>
        <w:t>".</w:t>
      </w:r>
      <w:r>
        <w:rPr>
          <w:sz w:val="24"/>
          <w:szCs w:val="24"/>
        </w:rPr>
        <w:t xml:space="preserve"> </w:t>
      </w:r>
      <w:r>
        <w:rPr>
          <w:rFonts w:ascii="Calibri" w:hAnsi="Calibri" w:cs="Calibri"/>
          <w:b/>
          <w:bCs/>
          <w:sz w:val="24"/>
          <w:szCs w:val="24"/>
        </w:rPr>
        <w:t>дополнительному образованию детей и взрослых</w:t>
      </w:r>
    </w:p>
    <w:p w:rsidR="00F12017" w:rsidRPr="007C2371" w:rsidRDefault="00F12017" w:rsidP="00F12017">
      <w:pPr>
        <w:tabs>
          <w:tab w:val="left" w:pos="640"/>
        </w:tabs>
        <w:ind w:right="-5"/>
        <w:jc w:val="both"/>
        <w:rPr>
          <w:sz w:val="24"/>
          <w:szCs w:val="24"/>
        </w:rPr>
      </w:pPr>
    </w:p>
    <w:p w:rsidR="00F12017" w:rsidRPr="007C2371" w:rsidRDefault="00F12017" w:rsidP="00F12017">
      <w:pPr>
        <w:tabs>
          <w:tab w:val="left" w:pos="640"/>
        </w:tabs>
        <w:ind w:right="-5"/>
        <w:jc w:val="both"/>
        <w:rPr>
          <w:sz w:val="24"/>
          <w:szCs w:val="24"/>
        </w:rPr>
      </w:pPr>
      <w:r>
        <w:rPr>
          <w:sz w:val="24"/>
          <w:szCs w:val="24"/>
        </w:rPr>
        <w:tab/>
      </w:r>
      <w:r w:rsidRPr="007C2371">
        <w:rPr>
          <w:sz w:val="24"/>
          <w:szCs w:val="24"/>
        </w:rPr>
        <w:t>Исполнение муниципального социального заказа на оказание муниципальных услуг в социальной сфере по направлению деятельности "</w:t>
      </w:r>
      <w:r w:rsidRPr="00CE3456">
        <w:rPr>
          <w:sz w:val="24"/>
          <w:szCs w:val="24"/>
        </w:rPr>
        <w:t>Обучение и повышение квалификации сотрудников сферы молодёжной политики</w:t>
      </w:r>
      <w:r w:rsidRPr="007C2371">
        <w:rPr>
          <w:sz w:val="24"/>
          <w:szCs w:val="24"/>
        </w:rPr>
        <w:t xml:space="preserve">" </w:t>
      </w:r>
      <w:r>
        <w:rPr>
          <w:sz w:val="24"/>
          <w:szCs w:val="24"/>
        </w:rPr>
        <w:t>осуществляется подведомственным</w:t>
      </w:r>
      <w:r w:rsidRPr="007C2371">
        <w:rPr>
          <w:sz w:val="24"/>
          <w:szCs w:val="24"/>
        </w:rPr>
        <w:t xml:space="preserve"> </w:t>
      </w:r>
      <w:r>
        <w:rPr>
          <w:sz w:val="24"/>
          <w:szCs w:val="24"/>
        </w:rPr>
        <w:t xml:space="preserve">администрации муниципального района учреждением </w:t>
      </w:r>
      <w:proofErr w:type="gramStart"/>
      <w:r>
        <w:rPr>
          <w:sz w:val="24"/>
          <w:szCs w:val="24"/>
        </w:rPr>
        <w:t xml:space="preserve">путем </w:t>
      </w:r>
      <w:r w:rsidRPr="007C2371">
        <w:rPr>
          <w:sz w:val="24"/>
          <w:szCs w:val="24"/>
        </w:rPr>
        <w:t xml:space="preserve"> исполнения</w:t>
      </w:r>
      <w:proofErr w:type="gramEnd"/>
      <w:r w:rsidRPr="007C2371">
        <w:rPr>
          <w:sz w:val="24"/>
          <w:szCs w:val="24"/>
        </w:rPr>
        <w:t xml:space="preserve"> муниципальн</w:t>
      </w:r>
      <w:r>
        <w:rPr>
          <w:sz w:val="24"/>
          <w:szCs w:val="24"/>
        </w:rPr>
        <w:t>ого</w:t>
      </w:r>
      <w:r w:rsidRPr="007C2371">
        <w:rPr>
          <w:sz w:val="24"/>
          <w:szCs w:val="24"/>
        </w:rPr>
        <w:t xml:space="preserve"> задани</w:t>
      </w:r>
      <w:r>
        <w:rPr>
          <w:sz w:val="24"/>
          <w:szCs w:val="24"/>
        </w:rPr>
        <w:t>я</w:t>
      </w:r>
      <w:r w:rsidRPr="007C2371">
        <w:rPr>
          <w:sz w:val="24"/>
          <w:szCs w:val="24"/>
        </w:rPr>
        <w:t>.</w:t>
      </w: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CE3456" w:rsidRDefault="00CE3456">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B12B30" w:rsidRDefault="00B12B30">
      <w:pPr>
        <w:rPr>
          <w:sz w:val="24"/>
          <w:szCs w:val="24"/>
        </w:rPr>
      </w:pPr>
    </w:p>
    <w:p w:rsidR="00CE3456" w:rsidRDefault="00CE3456">
      <w:pPr>
        <w:rPr>
          <w:sz w:val="24"/>
          <w:szCs w:val="24"/>
        </w:rPr>
      </w:pPr>
    </w:p>
    <w:p w:rsidR="00CE3456" w:rsidRDefault="00CE3456">
      <w:pPr>
        <w:rPr>
          <w:sz w:val="24"/>
          <w:szCs w:val="24"/>
        </w:rPr>
      </w:pPr>
    </w:p>
    <w:p w:rsidR="00992B96" w:rsidRDefault="00CE3456">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Приложение № 1                      </w:t>
      </w:r>
    </w:p>
    <w:p w:rsidR="00992B96" w:rsidRDefault="00CE3456">
      <w:pPr>
        <w:rPr>
          <w:sz w:val="24"/>
          <w:szCs w:val="24"/>
        </w:rPr>
      </w:pPr>
      <w:r>
        <w:rPr>
          <w:sz w:val="24"/>
          <w:szCs w:val="24"/>
        </w:rPr>
        <w:t xml:space="preserve">                                                                                                </w:t>
      </w:r>
      <w:proofErr w:type="gramStart"/>
      <w:r>
        <w:rPr>
          <w:sz w:val="24"/>
          <w:szCs w:val="24"/>
        </w:rPr>
        <w:t>к  постановлению</w:t>
      </w:r>
      <w:proofErr w:type="gramEnd"/>
      <w:r>
        <w:rPr>
          <w:sz w:val="24"/>
          <w:szCs w:val="24"/>
        </w:rPr>
        <w:t xml:space="preserve">  администрации                                  </w:t>
      </w:r>
    </w:p>
    <w:p w:rsidR="00992B96" w:rsidRDefault="00CE3456">
      <w:pPr>
        <w:rPr>
          <w:sz w:val="24"/>
          <w:szCs w:val="24"/>
        </w:rPr>
      </w:pPr>
      <w:r>
        <w:rPr>
          <w:sz w:val="24"/>
          <w:szCs w:val="24"/>
        </w:rPr>
        <w:t xml:space="preserve">                                                                                                муниципального района </w:t>
      </w:r>
    </w:p>
    <w:p w:rsidR="00992B96" w:rsidRDefault="00CE345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от _</w:t>
      </w:r>
      <w:r w:rsidR="00925BDA">
        <w:rPr>
          <w:sz w:val="24"/>
          <w:szCs w:val="24"/>
        </w:rPr>
        <w:t>09.10</w:t>
      </w:r>
      <w:bookmarkStart w:id="0" w:name="_GoBack"/>
      <w:bookmarkEnd w:id="0"/>
      <w:r>
        <w:rPr>
          <w:sz w:val="24"/>
          <w:szCs w:val="24"/>
        </w:rPr>
        <w:t xml:space="preserve">_2025 г.  № </w:t>
      </w:r>
      <w:r w:rsidR="00925BDA">
        <w:rPr>
          <w:sz w:val="24"/>
          <w:szCs w:val="24"/>
        </w:rPr>
        <w:t>1212</w:t>
      </w:r>
    </w:p>
    <w:p w:rsidR="00992B96" w:rsidRDefault="00992B96">
      <w:pPr>
        <w:rPr>
          <w:sz w:val="24"/>
          <w:szCs w:val="24"/>
        </w:rPr>
      </w:pPr>
    </w:p>
    <w:p w:rsidR="00992B96" w:rsidRDefault="00992B96">
      <w:pPr>
        <w:rPr>
          <w:sz w:val="24"/>
          <w:szCs w:val="24"/>
        </w:rPr>
      </w:pPr>
    </w:p>
    <w:p w:rsidR="00CE3456" w:rsidRPr="00CE3456" w:rsidRDefault="00CE3456" w:rsidP="00B60077">
      <w:pPr>
        <w:pStyle w:val="ConsPlusNormal"/>
        <w:spacing w:before="0" w:beforeAutospacing="0" w:after="0" w:afterAutospacing="0"/>
        <w:jc w:val="center"/>
        <w:rPr>
          <w:rFonts w:ascii="Times New Roman" w:hAnsi="Times New Roman" w:cs="Times New Roman"/>
          <w:b/>
        </w:rPr>
      </w:pPr>
      <w:r>
        <w:rPr>
          <w:rFonts w:ascii="Times New Roman" w:hAnsi="Times New Roman" w:cs="Times New Roman"/>
          <w:b/>
        </w:rPr>
        <w:t xml:space="preserve">Порядок </w:t>
      </w:r>
      <w:r w:rsidRPr="00CE3456">
        <w:rPr>
          <w:rFonts w:ascii="Times New Roman" w:hAnsi="Times New Roman" w:cs="Times New Roman"/>
          <w:b/>
        </w:rPr>
        <w:t>формирования</w:t>
      </w:r>
    </w:p>
    <w:p w:rsidR="00CE3456" w:rsidRPr="00CE3456" w:rsidRDefault="00CE3456" w:rsidP="00B60077">
      <w:pPr>
        <w:pStyle w:val="ConsPlusNormal"/>
        <w:spacing w:before="0" w:beforeAutospacing="0" w:after="0" w:afterAutospacing="0"/>
        <w:jc w:val="center"/>
        <w:rPr>
          <w:rFonts w:ascii="Times New Roman" w:hAnsi="Times New Roman" w:cs="Times New Roman"/>
          <w:b/>
        </w:rPr>
      </w:pPr>
      <w:r w:rsidRPr="00CE3456">
        <w:rPr>
          <w:rFonts w:ascii="Times New Roman" w:hAnsi="Times New Roman" w:cs="Times New Roman"/>
          <w:b/>
        </w:rPr>
        <w:t>муниципальных социальных заказов на</w:t>
      </w:r>
    </w:p>
    <w:p w:rsidR="00CE3456" w:rsidRPr="00CE3456" w:rsidRDefault="00CE3456" w:rsidP="00B60077">
      <w:pPr>
        <w:pStyle w:val="ConsPlusNormal"/>
        <w:spacing w:before="0" w:beforeAutospacing="0" w:after="0" w:afterAutospacing="0"/>
        <w:jc w:val="center"/>
        <w:rPr>
          <w:rFonts w:ascii="Times New Roman" w:hAnsi="Times New Roman" w:cs="Times New Roman"/>
          <w:b/>
        </w:rPr>
      </w:pPr>
      <w:r w:rsidRPr="00CE3456">
        <w:rPr>
          <w:rFonts w:ascii="Times New Roman" w:hAnsi="Times New Roman" w:cs="Times New Roman"/>
          <w:b/>
        </w:rPr>
        <w:t>оказание муниципальных услуг в социальной сфере,</w:t>
      </w:r>
    </w:p>
    <w:p w:rsidR="00B60077" w:rsidRPr="00B60077" w:rsidRDefault="00CE3456" w:rsidP="00B60077">
      <w:pPr>
        <w:pStyle w:val="ConsPlusNormal"/>
        <w:spacing w:before="0" w:beforeAutospacing="0" w:after="0" w:afterAutospacing="0"/>
        <w:jc w:val="center"/>
        <w:rPr>
          <w:rFonts w:ascii="Times New Roman" w:hAnsi="Times New Roman" w:cs="Times New Roman"/>
          <w:b/>
        </w:rPr>
      </w:pPr>
      <w:r w:rsidRPr="00CE3456">
        <w:rPr>
          <w:rFonts w:ascii="Times New Roman" w:hAnsi="Times New Roman" w:cs="Times New Roman"/>
          <w:b/>
        </w:rPr>
        <w:t xml:space="preserve">отнесенных к полномочиям </w:t>
      </w:r>
      <w:r w:rsidR="00B60077" w:rsidRPr="00B60077">
        <w:rPr>
          <w:rFonts w:ascii="Times New Roman" w:hAnsi="Times New Roman" w:cs="Times New Roman"/>
          <w:b/>
        </w:rPr>
        <w:t>Администрации</w:t>
      </w:r>
    </w:p>
    <w:p w:rsidR="00CE3456" w:rsidRDefault="00B60077" w:rsidP="00B60077">
      <w:pPr>
        <w:pStyle w:val="ConsPlusNormal"/>
        <w:spacing w:before="0" w:beforeAutospacing="0" w:after="0" w:afterAutospacing="0"/>
        <w:jc w:val="center"/>
        <w:rPr>
          <w:rFonts w:ascii="Times New Roman" w:hAnsi="Times New Roman" w:cs="Times New Roman"/>
          <w:b/>
        </w:rPr>
      </w:pPr>
      <w:r w:rsidRPr="00B60077">
        <w:rPr>
          <w:rFonts w:ascii="Times New Roman" w:hAnsi="Times New Roman" w:cs="Times New Roman"/>
          <w:b/>
        </w:rPr>
        <w:t>Людиновского муниципального округа Калужской области</w:t>
      </w:r>
    </w:p>
    <w:p w:rsidR="00F12017" w:rsidRPr="00B60077" w:rsidRDefault="00F12017" w:rsidP="00CE3456">
      <w:pPr>
        <w:pStyle w:val="ConsPlusNormal"/>
        <w:spacing w:before="0" w:beforeAutospacing="0" w:after="0" w:afterAutospacing="0"/>
        <w:jc w:val="center"/>
        <w:rPr>
          <w:rFonts w:ascii="Times New Roman" w:hAnsi="Times New Roman" w:cs="Times New Roman"/>
          <w:b/>
        </w:rPr>
      </w:pPr>
    </w:p>
    <w:p w:rsidR="00B12B30" w:rsidRPr="00B60077" w:rsidRDefault="00F12017" w:rsidP="00B12B30">
      <w:pPr>
        <w:autoSpaceDE w:val="0"/>
        <w:autoSpaceDN w:val="0"/>
        <w:adjustRightInd w:val="0"/>
        <w:ind w:firstLine="540"/>
        <w:jc w:val="both"/>
        <w:rPr>
          <w:sz w:val="24"/>
          <w:szCs w:val="24"/>
        </w:rPr>
      </w:pPr>
      <w:r w:rsidRPr="00B60077">
        <w:tab/>
      </w:r>
      <w:r w:rsidRPr="00B60077">
        <w:rPr>
          <w:sz w:val="24"/>
          <w:szCs w:val="24"/>
        </w:rPr>
        <w:t xml:space="preserve">1. Порядок формирования муниципальных социальных заказов на оказание муниципальных услуг в социальной сфере, отнесенных к полномочиям </w:t>
      </w:r>
      <w:r w:rsidR="00B12B30" w:rsidRPr="00B60077">
        <w:rPr>
          <w:sz w:val="24"/>
          <w:szCs w:val="24"/>
        </w:rPr>
        <w:t>Администрации</w:t>
      </w:r>
    </w:p>
    <w:p w:rsidR="00F12017" w:rsidRPr="00B60077" w:rsidRDefault="00B12B30" w:rsidP="00B12B30">
      <w:pPr>
        <w:autoSpaceDE w:val="0"/>
        <w:autoSpaceDN w:val="0"/>
        <w:adjustRightInd w:val="0"/>
        <w:ind w:firstLine="540"/>
        <w:jc w:val="both"/>
        <w:rPr>
          <w:sz w:val="24"/>
          <w:szCs w:val="24"/>
        </w:rPr>
      </w:pPr>
      <w:r w:rsidRPr="00B60077">
        <w:rPr>
          <w:sz w:val="24"/>
          <w:szCs w:val="24"/>
        </w:rPr>
        <w:t xml:space="preserve">Людиновского муниципального округа Калужской области </w:t>
      </w:r>
      <w:r w:rsidR="00F12017" w:rsidRPr="00B60077">
        <w:rPr>
          <w:sz w:val="24"/>
          <w:szCs w:val="24"/>
        </w:rPr>
        <w:t>(далее - Порядок), определяет:</w:t>
      </w:r>
    </w:p>
    <w:p w:rsidR="00F12017" w:rsidRPr="00B60077" w:rsidRDefault="00F12017" w:rsidP="00B60077">
      <w:pPr>
        <w:autoSpaceDE w:val="0"/>
        <w:autoSpaceDN w:val="0"/>
        <w:adjustRightInd w:val="0"/>
        <w:spacing w:before="240"/>
        <w:ind w:firstLine="540"/>
        <w:jc w:val="both"/>
        <w:rPr>
          <w:sz w:val="24"/>
          <w:szCs w:val="24"/>
        </w:rPr>
      </w:pPr>
      <w:r w:rsidRPr="00B60077">
        <w:rPr>
          <w:sz w:val="24"/>
          <w:szCs w:val="24"/>
        </w:rPr>
        <w:t xml:space="preserve">1) органы </w:t>
      </w:r>
      <w:r w:rsidR="00B60077" w:rsidRPr="00B60077">
        <w:rPr>
          <w:sz w:val="24"/>
          <w:szCs w:val="24"/>
        </w:rPr>
        <w:t>Администрации Людиновского муниципального округа Калужской области</w:t>
      </w:r>
      <w:r w:rsidRPr="00B60077">
        <w:rPr>
          <w:sz w:val="24"/>
          <w:szCs w:val="24"/>
        </w:rPr>
        <w:t>, уполномоченные на формирование муниципальных социальных заказов (далее - уполномоченные органы);</w:t>
      </w:r>
    </w:p>
    <w:p w:rsidR="00F12017" w:rsidRPr="00B60077" w:rsidRDefault="00F12017" w:rsidP="00B60077">
      <w:pPr>
        <w:autoSpaceDE w:val="0"/>
        <w:autoSpaceDN w:val="0"/>
        <w:adjustRightInd w:val="0"/>
        <w:spacing w:before="240"/>
        <w:ind w:firstLine="540"/>
        <w:jc w:val="both"/>
        <w:rPr>
          <w:sz w:val="24"/>
          <w:szCs w:val="24"/>
        </w:rPr>
      </w:pPr>
      <w:r w:rsidRPr="00B60077">
        <w:rPr>
          <w:sz w:val="24"/>
          <w:szCs w:val="24"/>
        </w:rPr>
        <w:t xml:space="preserve">2) правила формирования и утверждения муниципальных социальных заказов на оказание муниципальных услуг в социальной сфере, отнесенных к полномочиям </w:t>
      </w:r>
      <w:r w:rsidR="00B60077" w:rsidRPr="00B60077">
        <w:rPr>
          <w:sz w:val="24"/>
          <w:szCs w:val="24"/>
        </w:rPr>
        <w:t xml:space="preserve">Администрации Людиновского муниципального округа Калужской области </w:t>
      </w:r>
      <w:r w:rsidRPr="00B60077">
        <w:rPr>
          <w:sz w:val="24"/>
          <w:szCs w:val="24"/>
        </w:rPr>
        <w:t>(далее соответственно - муниципальный социальный заказ, муниципальная услуга в социальной сфере);</w:t>
      </w:r>
    </w:p>
    <w:p w:rsidR="00F12017" w:rsidRDefault="00F12017" w:rsidP="00F12017">
      <w:pPr>
        <w:autoSpaceDE w:val="0"/>
        <w:autoSpaceDN w:val="0"/>
        <w:adjustRightInd w:val="0"/>
        <w:spacing w:before="240"/>
        <w:ind w:firstLine="540"/>
        <w:jc w:val="both"/>
        <w:rPr>
          <w:sz w:val="24"/>
          <w:szCs w:val="24"/>
        </w:rPr>
      </w:pPr>
      <w:r>
        <w:rPr>
          <w:sz w:val="24"/>
          <w:szCs w:val="24"/>
        </w:rPr>
        <w:t>3) форму, структуру муниципального социального заказа;</w:t>
      </w:r>
    </w:p>
    <w:p w:rsidR="00F12017" w:rsidRDefault="00F12017" w:rsidP="00F12017">
      <w:pPr>
        <w:autoSpaceDE w:val="0"/>
        <w:autoSpaceDN w:val="0"/>
        <w:adjustRightInd w:val="0"/>
        <w:spacing w:before="240"/>
        <w:ind w:firstLine="540"/>
        <w:jc w:val="both"/>
        <w:rPr>
          <w:sz w:val="24"/>
          <w:szCs w:val="24"/>
        </w:rPr>
      </w:pPr>
      <w:r>
        <w:rPr>
          <w:sz w:val="24"/>
          <w:szCs w:val="24"/>
        </w:rPr>
        <w:t>4) правила внесения изменений в муниципальные социальные заказы;</w:t>
      </w:r>
    </w:p>
    <w:p w:rsidR="00F12017" w:rsidRDefault="00F12017" w:rsidP="00F12017">
      <w:pPr>
        <w:autoSpaceDE w:val="0"/>
        <w:autoSpaceDN w:val="0"/>
        <w:adjustRightInd w:val="0"/>
        <w:spacing w:before="240"/>
        <w:ind w:firstLine="540"/>
        <w:jc w:val="both"/>
        <w:rPr>
          <w:sz w:val="24"/>
          <w:szCs w:val="24"/>
        </w:rPr>
      </w:pPr>
      <w:r>
        <w:rPr>
          <w:sz w:val="24"/>
          <w:szCs w:val="24"/>
        </w:rPr>
        <w:t>5) форму и сроки отчета об исполнении муниципального социального заказа;</w:t>
      </w:r>
    </w:p>
    <w:p w:rsidR="00F12017" w:rsidRDefault="00F12017" w:rsidP="00F12017">
      <w:pPr>
        <w:autoSpaceDE w:val="0"/>
        <w:autoSpaceDN w:val="0"/>
        <w:adjustRightInd w:val="0"/>
        <w:spacing w:before="240"/>
        <w:ind w:firstLine="540"/>
        <w:jc w:val="both"/>
        <w:rPr>
          <w:sz w:val="24"/>
          <w:szCs w:val="24"/>
        </w:rPr>
      </w:pPr>
      <w:r>
        <w:rPr>
          <w:sz w:val="24"/>
          <w:szCs w:val="24"/>
        </w:rPr>
        <w:t>6) правила осуществления уполномоченными органами контроля за оказанием муниципальных услуг в социальной сфере.</w:t>
      </w:r>
    </w:p>
    <w:p w:rsidR="00F12017" w:rsidRDefault="00F12017" w:rsidP="00F12017">
      <w:pPr>
        <w:autoSpaceDE w:val="0"/>
        <w:autoSpaceDN w:val="0"/>
        <w:adjustRightInd w:val="0"/>
        <w:spacing w:before="240"/>
        <w:ind w:firstLine="540"/>
        <w:jc w:val="both"/>
        <w:rPr>
          <w:sz w:val="24"/>
          <w:szCs w:val="24"/>
        </w:rPr>
      </w:pPr>
      <w:r>
        <w:rPr>
          <w:sz w:val="24"/>
          <w:szCs w:val="24"/>
        </w:rPr>
        <w:t xml:space="preserve">2. Понятия, применяемые в настоящем Порядке, используются в значениях, установленных </w:t>
      </w:r>
      <w:hyperlink r:id="rId7" w:history="1">
        <w:r>
          <w:rPr>
            <w:color w:val="0000FF"/>
            <w:sz w:val="24"/>
            <w:szCs w:val="24"/>
          </w:rPr>
          <w:t>статьей 2</w:t>
        </w:r>
      </w:hyperlink>
      <w:r>
        <w:rPr>
          <w:sz w:val="24"/>
          <w:szCs w:val="24"/>
        </w:rPr>
        <w:t xml:space="preserve"> Федерального закона N 189-ФЗ.</w:t>
      </w:r>
    </w:p>
    <w:p w:rsidR="00F12017" w:rsidRDefault="00F12017" w:rsidP="00F12017">
      <w:pPr>
        <w:autoSpaceDE w:val="0"/>
        <w:autoSpaceDN w:val="0"/>
        <w:adjustRightInd w:val="0"/>
        <w:spacing w:before="240"/>
        <w:ind w:firstLine="540"/>
        <w:jc w:val="both"/>
        <w:rPr>
          <w:sz w:val="24"/>
          <w:szCs w:val="24"/>
        </w:rPr>
      </w:pPr>
      <w:r>
        <w:rPr>
          <w:sz w:val="24"/>
          <w:szCs w:val="24"/>
        </w:rPr>
        <w:t xml:space="preserve">Понятие "укрупненная муниципальная услуга" используется в значении, установленном в общих </w:t>
      </w:r>
      <w:hyperlink r:id="rId8" w:history="1">
        <w:r>
          <w:rPr>
            <w:color w:val="0000FF"/>
            <w:sz w:val="24"/>
            <w:szCs w:val="24"/>
          </w:rPr>
          <w:t>требованиях</w:t>
        </w:r>
      </w:hyperlink>
      <w:r>
        <w:rPr>
          <w:sz w:val="24"/>
          <w:szCs w:val="24"/>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утвержденных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 (в ред. постановления Правительства Российской Федерации от 30.05.2023 N 871).</w:t>
      </w:r>
    </w:p>
    <w:p w:rsidR="00F12017" w:rsidRDefault="00F12017" w:rsidP="00F12017">
      <w:pPr>
        <w:autoSpaceDE w:val="0"/>
        <w:autoSpaceDN w:val="0"/>
        <w:adjustRightInd w:val="0"/>
        <w:jc w:val="center"/>
        <w:outlineLvl w:val="0"/>
        <w:rPr>
          <w:b/>
          <w:bCs/>
          <w:sz w:val="24"/>
          <w:szCs w:val="24"/>
        </w:rPr>
      </w:pPr>
    </w:p>
    <w:p w:rsidR="00F12017" w:rsidRPr="00B60077" w:rsidRDefault="00F12017" w:rsidP="00F12017">
      <w:pPr>
        <w:autoSpaceDE w:val="0"/>
        <w:autoSpaceDN w:val="0"/>
        <w:adjustRightInd w:val="0"/>
        <w:jc w:val="center"/>
        <w:outlineLvl w:val="0"/>
        <w:rPr>
          <w:b/>
          <w:bCs/>
          <w:sz w:val="24"/>
          <w:szCs w:val="24"/>
        </w:rPr>
      </w:pPr>
    </w:p>
    <w:p w:rsidR="00B60077" w:rsidRPr="00B60077" w:rsidRDefault="00F12017" w:rsidP="00B60077">
      <w:pPr>
        <w:autoSpaceDE w:val="0"/>
        <w:autoSpaceDN w:val="0"/>
        <w:adjustRightInd w:val="0"/>
        <w:jc w:val="center"/>
        <w:outlineLvl w:val="0"/>
        <w:rPr>
          <w:b/>
          <w:bCs/>
          <w:sz w:val="24"/>
          <w:szCs w:val="24"/>
        </w:rPr>
      </w:pPr>
      <w:r w:rsidRPr="00B60077">
        <w:rPr>
          <w:b/>
          <w:bCs/>
          <w:sz w:val="24"/>
          <w:szCs w:val="24"/>
        </w:rPr>
        <w:t xml:space="preserve">II. Органы </w:t>
      </w:r>
      <w:r w:rsidR="00B60077" w:rsidRPr="00B60077">
        <w:rPr>
          <w:b/>
          <w:bCs/>
          <w:sz w:val="24"/>
          <w:szCs w:val="24"/>
        </w:rPr>
        <w:t>Администрации</w:t>
      </w:r>
    </w:p>
    <w:p w:rsidR="00F12017" w:rsidRPr="00B60077" w:rsidRDefault="00B60077" w:rsidP="00B60077">
      <w:pPr>
        <w:autoSpaceDE w:val="0"/>
        <w:autoSpaceDN w:val="0"/>
        <w:adjustRightInd w:val="0"/>
        <w:jc w:val="center"/>
        <w:outlineLvl w:val="0"/>
        <w:rPr>
          <w:b/>
          <w:bCs/>
          <w:sz w:val="24"/>
          <w:szCs w:val="24"/>
        </w:rPr>
      </w:pPr>
      <w:r w:rsidRPr="00B60077">
        <w:rPr>
          <w:b/>
          <w:bCs/>
          <w:sz w:val="24"/>
          <w:szCs w:val="24"/>
        </w:rPr>
        <w:t>Людиновского муниципального округа Калужской области</w:t>
      </w:r>
      <w:r w:rsidR="00F12017" w:rsidRPr="00B60077">
        <w:rPr>
          <w:b/>
          <w:bCs/>
          <w:sz w:val="24"/>
          <w:szCs w:val="24"/>
        </w:rPr>
        <w:t>, уполномоченные</w:t>
      </w:r>
    </w:p>
    <w:p w:rsidR="00F12017" w:rsidRPr="00B60077" w:rsidRDefault="00F12017" w:rsidP="00F12017">
      <w:pPr>
        <w:autoSpaceDE w:val="0"/>
        <w:autoSpaceDN w:val="0"/>
        <w:adjustRightInd w:val="0"/>
        <w:jc w:val="center"/>
        <w:rPr>
          <w:b/>
          <w:bCs/>
          <w:sz w:val="24"/>
          <w:szCs w:val="24"/>
        </w:rPr>
      </w:pPr>
      <w:r w:rsidRPr="00B60077">
        <w:rPr>
          <w:b/>
          <w:bCs/>
          <w:sz w:val="24"/>
          <w:szCs w:val="24"/>
        </w:rPr>
        <w:lastRenderedPageBreak/>
        <w:t>на формирование муниципальных социальных заказов</w:t>
      </w:r>
    </w:p>
    <w:p w:rsidR="00F12017" w:rsidRPr="00B60077" w:rsidRDefault="00F12017" w:rsidP="00F12017">
      <w:pPr>
        <w:autoSpaceDE w:val="0"/>
        <w:autoSpaceDN w:val="0"/>
        <w:adjustRightInd w:val="0"/>
        <w:jc w:val="both"/>
        <w:rPr>
          <w:sz w:val="24"/>
          <w:szCs w:val="24"/>
        </w:rPr>
      </w:pPr>
    </w:p>
    <w:p w:rsidR="00F12017" w:rsidRPr="00B60077" w:rsidRDefault="00F12017" w:rsidP="00B60077">
      <w:pPr>
        <w:autoSpaceDE w:val="0"/>
        <w:autoSpaceDN w:val="0"/>
        <w:adjustRightInd w:val="0"/>
        <w:ind w:firstLine="540"/>
        <w:jc w:val="both"/>
        <w:rPr>
          <w:sz w:val="24"/>
          <w:szCs w:val="24"/>
        </w:rPr>
      </w:pPr>
      <w:r w:rsidRPr="00B60077">
        <w:rPr>
          <w:sz w:val="24"/>
          <w:szCs w:val="24"/>
        </w:rPr>
        <w:t xml:space="preserve">3. Муниципальные социальные заказы формируются уполномоченными органами, определяемыми нормативным правовым актом </w:t>
      </w:r>
      <w:r w:rsidR="00B60077" w:rsidRPr="00B60077">
        <w:rPr>
          <w:sz w:val="24"/>
          <w:szCs w:val="24"/>
        </w:rPr>
        <w:t>Администрации Людиновского муниципального округа Калужской области</w:t>
      </w:r>
      <w:r w:rsidRPr="00B60077">
        <w:rPr>
          <w:sz w:val="24"/>
          <w:szCs w:val="24"/>
        </w:rPr>
        <w:t xml:space="preserve">, в соответствии с настоящим Порядком по направлениям деятельности, определенным </w:t>
      </w:r>
      <w:hyperlink r:id="rId9" w:history="1">
        <w:r w:rsidRPr="00B60077">
          <w:rPr>
            <w:sz w:val="24"/>
            <w:szCs w:val="24"/>
          </w:rPr>
          <w:t>частью 2 статьи 28</w:t>
        </w:r>
      </w:hyperlink>
      <w:r w:rsidRPr="00B60077">
        <w:rPr>
          <w:sz w:val="24"/>
          <w:szCs w:val="24"/>
        </w:rPr>
        <w:t xml:space="preserve"> Федерального закона N 189-ФЗ.</w:t>
      </w:r>
    </w:p>
    <w:p w:rsidR="00F12017" w:rsidRPr="00B60077" w:rsidRDefault="00F12017" w:rsidP="00F12017">
      <w:pPr>
        <w:autoSpaceDE w:val="0"/>
        <w:autoSpaceDN w:val="0"/>
        <w:adjustRightInd w:val="0"/>
        <w:jc w:val="both"/>
        <w:rPr>
          <w:sz w:val="24"/>
          <w:szCs w:val="24"/>
        </w:rPr>
      </w:pPr>
    </w:p>
    <w:p w:rsidR="00F12017" w:rsidRPr="00B60077" w:rsidRDefault="00F12017" w:rsidP="00F12017">
      <w:pPr>
        <w:autoSpaceDE w:val="0"/>
        <w:autoSpaceDN w:val="0"/>
        <w:adjustRightInd w:val="0"/>
        <w:jc w:val="center"/>
        <w:outlineLvl w:val="0"/>
        <w:rPr>
          <w:b/>
          <w:bCs/>
          <w:sz w:val="24"/>
          <w:szCs w:val="24"/>
        </w:rPr>
      </w:pPr>
      <w:r w:rsidRPr="00B60077">
        <w:rPr>
          <w:b/>
          <w:bCs/>
          <w:sz w:val="24"/>
          <w:szCs w:val="24"/>
        </w:rPr>
        <w:t>III. Правила формирования и утверждения муниципальных</w:t>
      </w:r>
    </w:p>
    <w:p w:rsidR="00F12017" w:rsidRPr="00B60077" w:rsidRDefault="00F12017" w:rsidP="00F12017">
      <w:pPr>
        <w:autoSpaceDE w:val="0"/>
        <w:autoSpaceDN w:val="0"/>
        <w:adjustRightInd w:val="0"/>
        <w:jc w:val="center"/>
        <w:rPr>
          <w:b/>
          <w:bCs/>
          <w:sz w:val="24"/>
          <w:szCs w:val="24"/>
        </w:rPr>
      </w:pPr>
      <w:r w:rsidRPr="00B60077">
        <w:rPr>
          <w:b/>
          <w:bCs/>
          <w:sz w:val="24"/>
          <w:szCs w:val="24"/>
        </w:rPr>
        <w:t>социальных заказов</w:t>
      </w:r>
    </w:p>
    <w:p w:rsidR="00F12017" w:rsidRPr="00B60077" w:rsidRDefault="00F12017" w:rsidP="00F12017">
      <w:pPr>
        <w:autoSpaceDE w:val="0"/>
        <w:autoSpaceDN w:val="0"/>
        <w:adjustRightInd w:val="0"/>
        <w:jc w:val="both"/>
        <w:rPr>
          <w:sz w:val="24"/>
          <w:szCs w:val="24"/>
        </w:rPr>
      </w:pPr>
    </w:p>
    <w:p w:rsidR="00F12017" w:rsidRPr="00B60077" w:rsidRDefault="00F12017" w:rsidP="00F12017">
      <w:pPr>
        <w:autoSpaceDE w:val="0"/>
        <w:autoSpaceDN w:val="0"/>
        <w:adjustRightInd w:val="0"/>
        <w:ind w:firstLine="540"/>
        <w:jc w:val="both"/>
        <w:rPr>
          <w:sz w:val="24"/>
          <w:szCs w:val="24"/>
        </w:rPr>
      </w:pPr>
      <w:r w:rsidRPr="00B60077">
        <w:rPr>
          <w:sz w:val="24"/>
          <w:szCs w:val="24"/>
        </w:rPr>
        <w:t>4. Муниципальный социальный заказ может быть сформирован в отношении укрупненной муниципальной услуги.</w:t>
      </w:r>
    </w:p>
    <w:p w:rsidR="00F12017" w:rsidRPr="00B60077" w:rsidRDefault="00F12017" w:rsidP="00F12017">
      <w:pPr>
        <w:autoSpaceDE w:val="0"/>
        <w:autoSpaceDN w:val="0"/>
        <w:adjustRightInd w:val="0"/>
        <w:spacing w:before="240"/>
        <w:ind w:firstLine="540"/>
        <w:jc w:val="both"/>
        <w:rPr>
          <w:sz w:val="24"/>
          <w:szCs w:val="24"/>
        </w:rPr>
      </w:pPr>
      <w:r w:rsidRPr="00B60077">
        <w:rPr>
          <w:sz w:val="24"/>
          <w:szCs w:val="24"/>
        </w:rPr>
        <w:t>5. Муниципальные социальные заказы формируются в форме электронного документа в информационной системе "Электронный бюджет".</w:t>
      </w:r>
    </w:p>
    <w:p w:rsidR="00F12017" w:rsidRPr="00B60077" w:rsidRDefault="00F12017" w:rsidP="00B60077">
      <w:pPr>
        <w:autoSpaceDE w:val="0"/>
        <w:autoSpaceDN w:val="0"/>
        <w:adjustRightInd w:val="0"/>
        <w:spacing w:before="240"/>
        <w:ind w:firstLine="540"/>
        <w:jc w:val="both"/>
        <w:rPr>
          <w:sz w:val="24"/>
          <w:szCs w:val="24"/>
        </w:rPr>
      </w:pPr>
      <w:r w:rsidRPr="00B60077">
        <w:rPr>
          <w:sz w:val="24"/>
          <w:szCs w:val="24"/>
        </w:rPr>
        <w:t xml:space="preserve">6. Муниципальный социальный заказ формируется в процессе формирования бюджета </w:t>
      </w:r>
      <w:r w:rsidR="00B60077" w:rsidRPr="00B60077">
        <w:rPr>
          <w:sz w:val="24"/>
          <w:szCs w:val="24"/>
        </w:rPr>
        <w:t xml:space="preserve">Администрации Людиновского муниципального округа Калужской области </w:t>
      </w:r>
      <w:r w:rsidRPr="00B60077">
        <w:rPr>
          <w:sz w:val="24"/>
          <w:szCs w:val="24"/>
        </w:rPr>
        <w:t>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w:t>
      </w:r>
    </w:p>
    <w:p w:rsidR="00F12017" w:rsidRPr="00B60077" w:rsidRDefault="00F12017" w:rsidP="00F12017">
      <w:pPr>
        <w:autoSpaceDE w:val="0"/>
        <w:autoSpaceDN w:val="0"/>
        <w:adjustRightInd w:val="0"/>
        <w:spacing w:before="240"/>
        <w:ind w:firstLine="540"/>
        <w:jc w:val="both"/>
        <w:rPr>
          <w:sz w:val="24"/>
          <w:szCs w:val="24"/>
        </w:rPr>
      </w:pPr>
      <w:r w:rsidRPr="00B60077">
        <w:rPr>
          <w:sz w:val="24"/>
          <w:szCs w:val="24"/>
        </w:rPr>
        <w:t xml:space="preserve">7. Муниципальный социальный заказ утверждается уполномоченным органом не позднее 15 рабочих дней со дня принятия </w:t>
      </w:r>
      <w:r w:rsidR="00B60077" w:rsidRPr="00B60077">
        <w:rPr>
          <w:sz w:val="24"/>
          <w:szCs w:val="24"/>
        </w:rPr>
        <w:t>Думой Людиновского муниципального округа Калужской области</w:t>
      </w:r>
      <w:r w:rsidRPr="00B60077">
        <w:rPr>
          <w:sz w:val="24"/>
          <w:szCs w:val="24"/>
        </w:rPr>
        <w:t xml:space="preserve"> решения о 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соответствующего уполномоченного органа.</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center"/>
        <w:outlineLvl w:val="0"/>
        <w:rPr>
          <w:b/>
          <w:bCs/>
          <w:sz w:val="24"/>
          <w:szCs w:val="24"/>
        </w:rPr>
      </w:pPr>
      <w:r w:rsidRPr="00F12017">
        <w:rPr>
          <w:b/>
          <w:bCs/>
          <w:sz w:val="24"/>
          <w:szCs w:val="24"/>
        </w:rPr>
        <w:t>IV. Форма, структура муниципального социального заказа</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ind w:firstLine="540"/>
        <w:jc w:val="both"/>
        <w:rPr>
          <w:sz w:val="24"/>
          <w:szCs w:val="24"/>
        </w:rPr>
      </w:pPr>
      <w:r w:rsidRPr="00F12017">
        <w:rPr>
          <w:sz w:val="24"/>
          <w:szCs w:val="24"/>
        </w:rPr>
        <w:t xml:space="preserve">8. Муниципальный социальный </w:t>
      </w:r>
      <w:hyperlink w:anchor="Par67" w:history="1">
        <w:r w:rsidRPr="00F12017">
          <w:rPr>
            <w:color w:val="0000FF"/>
            <w:sz w:val="24"/>
            <w:szCs w:val="24"/>
          </w:rPr>
          <w:t>заказ</w:t>
        </w:r>
      </w:hyperlink>
      <w:r w:rsidRPr="00F12017">
        <w:rPr>
          <w:sz w:val="24"/>
          <w:szCs w:val="24"/>
        </w:rPr>
        <w:t xml:space="preserve"> формируется по форме согласно приложению N 1 к настоящему Порядку в соответствии со следующей структурой:</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1) </w:t>
      </w:r>
      <w:hyperlink w:anchor="Par96" w:history="1">
        <w:r w:rsidRPr="00F12017">
          <w:rPr>
            <w:color w:val="0000FF"/>
            <w:sz w:val="24"/>
            <w:szCs w:val="24"/>
          </w:rPr>
          <w:t>раздел I</w:t>
        </w:r>
      </w:hyperlink>
      <w:r w:rsidRPr="00F12017">
        <w:rPr>
          <w:sz w:val="24"/>
          <w:szCs w:val="24"/>
        </w:rPr>
        <w:t xml:space="preserve"> содержит общие сведения о муниципальном социальном заказе в очередном финансовом году и плановом периоде, а также за пределами планового периода и включает следующие подразделы:</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а) </w:t>
      </w:r>
      <w:hyperlink w:anchor="Par100" w:history="1">
        <w:r w:rsidRPr="00F12017">
          <w:rPr>
            <w:color w:val="0000FF"/>
            <w:sz w:val="24"/>
            <w:szCs w:val="24"/>
          </w:rPr>
          <w:t>общие сведения</w:t>
        </w:r>
      </w:hyperlink>
      <w:r w:rsidRPr="00F12017">
        <w:rPr>
          <w:sz w:val="24"/>
          <w:szCs w:val="24"/>
        </w:rPr>
        <w:t xml:space="preserve"> о муниципальном социальном заказе на очередной финансовый год (подраздел 1);</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б) </w:t>
      </w:r>
      <w:hyperlink w:anchor="Par204" w:history="1">
        <w:r w:rsidRPr="00F12017">
          <w:rPr>
            <w:color w:val="0000FF"/>
            <w:sz w:val="24"/>
            <w:szCs w:val="24"/>
          </w:rPr>
          <w:t>общие сведения</w:t>
        </w:r>
      </w:hyperlink>
      <w:r w:rsidRPr="00F12017">
        <w:rPr>
          <w:sz w:val="24"/>
          <w:szCs w:val="24"/>
        </w:rPr>
        <w:t xml:space="preserve"> о муниципальном социальном заказе на первый год планового периода (подраздел 2);</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в) </w:t>
      </w:r>
      <w:hyperlink w:anchor="Par316" w:history="1">
        <w:r w:rsidRPr="00F12017">
          <w:rPr>
            <w:color w:val="0000FF"/>
            <w:sz w:val="24"/>
            <w:szCs w:val="24"/>
          </w:rPr>
          <w:t>общие сведения</w:t>
        </w:r>
      </w:hyperlink>
      <w:r w:rsidRPr="00F12017">
        <w:rPr>
          <w:sz w:val="24"/>
          <w:szCs w:val="24"/>
        </w:rPr>
        <w:t xml:space="preserve"> о муниципальном социальном заказе на второй год планового периода (подраздел 3);</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г) </w:t>
      </w:r>
      <w:hyperlink w:anchor="Par428" w:history="1">
        <w:r w:rsidRPr="00F12017">
          <w:rPr>
            <w:color w:val="0000FF"/>
            <w:sz w:val="24"/>
            <w:szCs w:val="24"/>
          </w:rPr>
          <w:t>общие сведения</w:t>
        </w:r>
      </w:hyperlink>
      <w:r w:rsidRPr="00F12017">
        <w:rPr>
          <w:sz w:val="24"/>
          <w:szCs w:val="24"/>
        </w:rPr>
        <w:t xml:space="preserve"> о муниципальном социальном заказе на срок оказания муниципальных услуг в социальной сфере за пределами планового периода (подраздел 4);</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2) </w:t>
      </w:r>
      <w:hyperlink w:anchor="Par541" w:history="1">
        <w:r w:rsidRPr="00F12017">
          <w:rPr>
            <w:color w:val="0000FF"/>
            <w:sz w:val="24"/>
            <w:szCs w:val="24"/>
          </w:rPr>
          <w:t>раздел II</w:t>
        </w:r>
      </w:hyperlink>
      <w:r w:rsidRPr="00F12017">
        <w:rPr>
          <w:sz w:val="24"/>
          <w:szCs w:val="24"/>
        </w:rPr>
        <w:t xml:space="preserve"> содержит сведения об объеме оказания муниципальной услуги в социальной сфере (муниципальных услуг в социальной сфере, составляющих укрупненную муниципальную </w:t>
      </w:r>
      <w:r w:rsidRPr="00F12017">
        <w:rPr>
          <w:sz w:val="24"/>
          <w:szCs w:val="24"/>
        </w:rPr>
        <w:lastRenderedPageBreak/>
        <w:t>услугу) в очередном финансовом году и плановом периоде, а также за пределами планового периода и включает следующие подразделы:</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а) </w:t>
      </w:r>
      <w:hyperlink w:anchor="Par548" w:history="1">
        <w:r w:rsidRPr="00F12017">
          <w:rPr>
            <w:color w:val="0000FF"/>
            <w:sz w:val="24"/>
            <w:szCs w:val="24"/>
          </w:rPr>
          <w:t>сведения</w:t>
        </w:r>
      </w:hyperlink>
      <w:r w:rsidRPr="00F12017">
        <w:rPr>
          <w:sz w:val="24"/>
          <w:szCs w:val="24"/>
        </w:rP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(подраздел 1);</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б) </w:t>
      </w:r>
      <w:hyperlink w:anchor="Par643" w:history="1">
        <w:r w:rsidRPr="00F12017">
          <w:rPr>
            <w:color w:val="0000FF"/>
            <w:sz w:val="24"/>
            <w:szCs w:val="24"/>
          </w:rPr>
          <w:t>сведения</w:t>
        </w:r>
      </w:hyperlink>
      <w:r w:rsidRPr="00F12017">
        <w:rPr>
          <w:sz w:val="24"/>
          <w:szCs w:val="24"/>
        </w:rP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(подраздел 2);</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в) </w:t>
      </w:r>
      <w:hyperlink w:anchor="Par737" w:history="1">
        <w:r w:rsidRPr="00F12017">
          <w:rPr>
            <w:color w:val="0000FF"/>
            <w:sz w:val="24"/>
            <w:szCs w:val="24"/>
          </w:rPr>
          <w:t>сведения</w:t>
        </w:r>
      </w:hyperlink>
      <w:r w:rsidRPr="00F12017">
        <w:rPr>
          <w:sz w:val="24"/>
          <w:szCs w:val="24"/>
        </w:rP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второй год планового периода (подраздел 3);</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г) </w:t>
      </w:r>
      <w:hyperlink w:anchor="Par832" w:history="1">
        <w:r w:rsidRPr="00F12017">
          <w:rPr>
            <w:color w:val="0000FF"/>
            <w:sz w:val="24"/>
            <w:szCs w:val="24"/>
          </w:rPr>
          <w:t>сведения</w:t>
        </w:r>
      </w:hyperlink>
      <w:r w:rsidRPr="00F12017">
        <w:rPr>
          <w:sz w:val="24"/>
          <w:szCs w:val="24"/>
        </w:rP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(подраздел 4);</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3) </w:t>
      </w:r>
      <w:hyperlink w:anchor="Par926" w:history="1">
        <w:r w:rsidRPr="00F12017">
          <w:rPr>
            <w:color w:val="0000FF"/>
            <w:sz w:val="24"/>
            <w:szCs w:val="24"/>
          </w:rPr>
          <w:t>раздел III</w:t>
        </w:r>
      </w:hyperlink>
      <w:r w:rsidRPr="00F12017">
        <w:rPr>
          <w:sz w:val="24"/>
          <w:szCs w:val="24"/>
        </w:rPr>
        <w:t xml:space="preserve"> содержит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9. </w:t>
      </w:r>
      <w:hyperlink w:anchor="Par204" w:history="1">
        <w:r w:rsidRPr="00F12017">
          <w:rPr>
            <w:color w:val="0000FF"/>
            <w:sz w:val="24"/>
            <w:szCs w:val="24"/>
          </w:rPr>
          <w:t>Подразделы 2</w:t>
        </w:r>
      </w:hyperlink>
      <w:r w:rsidRPr="00F12017">
        <w:rPr>
          <w:sz w:val="24"/>
          <w:szCs w:val="24"/>
        </w:rPr>
        <w:t xml:space="preserve"> - </w:t>
      </w:r>
      <w:hyperlink w:anchor="Par428" w:history="1">
        <w:r w:rsidRPr="00F12017">
          <w:rPr>
            <w:color w:val="0000FF"/>
            <w:sz w:val="24"/>
            <w:szCs w:val="24"/>
          </w:rPr>
          <w:t>4 раздела I</w:t>
        </w:r>
      </w:hyperlink>
      <w:r w:rsidRPr="00F12017">
        <w:rPr>
          <w:sz w:val="24"/>
          <w:szCs w:val="24"/>
        </w:rPr>
        <w:t xml:space="preserve"> и </w:t>
      </w:r>
      <w:hyperlink w:anchor="Par643" w:history="1">
        <w:r w:rsidRPr="00F12017">
          <w:rPr>
            <w:color w:val="0000FF"/>
            <w:sz w:val="24"/>
            <w:szCs w:val="24"/>
          </w:rPr>
          <w:t>подразделы 2</w:t>
        </w:r>
      </w:hyperlink>
      <w:r w:rsidRPr="00F12017">
        <w:rPr>
          <w:sz w:val="24"/>
          <w:szCs w:val="24"/>
        </w:rPr>
        <w:t xml:space="preserve"> - </w:t>
      </w:r>
      <w:hyperlink w:anchor="Par832" w:history="1">
        <w:r w:rsidRPr="00F12017">
          <w:rPr>
            <w:color w:val="0000FF"/>
            <w:sz w:val="24"/>
            <w:szCs w:val="24"/>
          </w:rPr>
          <w:t>4 раздела II</w:t>
        </w:r>
      </w:hyperlink>
      <w:r w:rsidRPr="00F12017">
        <w:rPr>
          <w:sz w:val="24"/>
          <w:szCs w:val="24"/>
        </w:rPr>
        <w:t xml:space="preserve"> муниципального социального заказа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10. Показатели, характеризующие объем оказания муниципальной услуги в социальной сфере, определяются уполномоченными органами на основании:</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1) прогнозируемой динамики количества потребителей услуг;</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2) уровня удовлетворенности существующим объемом оказания муниципальной услуги в социальной сфере;</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 xml:space="preserve">3) отчета об исполнении муниципального социального заказа, формируемого уполномоченным органом в соответствии с </w:t>
      </w:r>
      <w:hyperlink r:id="rId10" w:history="1">
        <w:r w:rsidRPr="00F12017">
          <w:rPr>
            <w:color w:val="0000FF"/>
            <w:sz w:val="24"/>
            <w:szCs w:val="24"/>
          </w:rPr>
          <w:t>частью 5 статьи 7</w:t>
        </w:r>
      </w:hyperlink>
      <w:r w:rsidRPr="00F12017">
        <w:rPr>
          <w:sz w:val="24"/>
          <w:szCs w:val="24"/>
        </w:rPr>
        <w:t xml:space="preserve"> Федерального закона N 189-ФЗ в отчетном финансовом году.</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center"/>
        <w:outlineLvl w:val="0"/>
        <w:rPr>
          <w:b/>
          <w:bCs/>
          <w:sz w:val="24"/>
          <w:szCs w:val="24"/>
        </w:rPr>
      </w:pPr>
      <w:r w:rsidRPr="00F12017">
        <w:rPr>
          <w:b/>
          <w:bCs/>
          <w:sz w:val="24"/>
          <w:szCs w:val="24"/>
        </w:rPr>
        <w:t>V. Правила внесения изменений в муниципальные социальные</w:t>
      </w:r>
    </w:p>
    <w:p w:rsidR="00F12017" w:rsidRPr="00F12017" w:rsidRDefault="00F12017" w:rsidP="00F12017">
      <w:pPr>
        <w:autoSpaceDE w:val="0"/>
        <w:autoSpaceDN w:val="0"/>
        <w:adjustRightInd w:val="0"/>
        <w:jc w:val="center"/>
        <w:rPr>
          <w:b/>
          <w:bCs/>
          <w:sz w:val="24"/>
          <w:szCs w:val="24"/>
        </w:rPr>
      </w:pPr>
      <w:r w:rsidRPr="00F12017">
        <w:rPr>
          <w:b/>
          <w:bCs/>
          <w:sz w:val="24"/>
          <w:szCs w:val="24"/>
        </w:rPr>
        <w:t>заказы</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ind w:firstLine="540"/>
        <w:jc w:val="both"/>
        <w:rPr>
          <w:sz w:val="24"/>
          <w:szCs w:val="24"/>
        </w:rPr>
      </w:pPr>
      <w:r w:rsidRPr="00F12017">
        <w:rPr>
          <w:sz w:val="24"/>
          <w:szCs w:val="24"/>
        </w:rPr>
        <w:t>11. Внесение изменений в утвержденный муниципальный социальный заказ осуществляется в случаях:</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1) изменения значений показателей, характеризующих объем оказания муниципальной услуги в социальной сфере;</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lastRenderedPageBreak/>
        <w:t xml:space="preserve">2)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w:t>
      </w:r>
      <w:hyperlink r:id="rId11" w:history="1">
        <w:r w:rsidRPr="00F12017">
          <w:rPr>
            <w:color w:val="0000FF"/>
            <w:sz w:val="24"/>
            <w:szCs w:val="24"/>
          </w:rPr>
          <w:t>статьей 9</w:t>
        </w:r>
      </w:hyperlink>
      <w:r w:rsidRPr="00F12017">
        <w:rPr>
          <w:sz w:val="24"/>
          <w:szCs w:val="24"/>
        </w:rPr>
        <w:t xml:space="preserve"> Федерального закона N 189-ФЗ;</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3) изменения сведений, включенных в форму муниципального социального заказа.</w:t>
      </w:r>
    </w:p>
    <w:p w:rsidR="00F12017" w:rsidRPr="00F12017" w:rsidRDefault="00F12017" w:rsidP="00F12017">
      <w:pPr>
        <w:autoSpaceDE w:val="0"/>
        <w:autoSpaceDN w:val="0"/>
        <w:adjustRightInd w:val="0"/>
        <w:spacing w:before="240"/>
        <w:ind w:firstLine="540"/>
        <w:jc w:val="both"/>
        <w:rPr>
          <w:sz w:val="24"/>
          <w:szCs w:val="24"/>
        </w:rPr>
      </w:pPr>
      <w:r w:rsidRPr="00F12017">
        <w:rPr>
          <w:sz w:val="24"/>
          <w:szCs w:val="24"/>
        </w:rPr>
        <w:t>В случае внесения изменений в утвержденный муниципальный социальный заказ формируется новый муниципальный социальный заказ (с учетом внесенных изменений) в соответствии с настоящим Порядком.</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center"/>
        <w:outlineLvl w:val="0"/>
        <w:rPr>
          <w:b/>
          <w:bCs/>
          <w:sz w:val="24"/>
          <w:szCs w:val="24"/>
        </w:rPr>
      </w:pPr>
      <w:r w:rsidRPr="00F12017">
        <w:rPr>
          <w:b/>
          <w:bCs/>
          <w:sz w:val="24"/>
          <w:szCs w:val="24"/>
        </w:rPr>
        <w:t>VI. Форма и сроки отчета об исполнении муниципального</w:t>
      </w:r>
    </w:p>
    <w:p w:rsidR="00F12017" w:rsidRPr="00F12017" w:rsidRDefault="00F12017" w:rsidP="00F12017">
      <w:pPr>
        <w:autoSpaceDE w:val="0"/>
        <w:autoSpaceDN w:val="0"/>
        <w:adjustRightInd w:val="0"/>
        <w:jc w:val="center"/>
        <w:rPr>
          <w:b/>
          <w:bCs/>
          <w:sz w:val="24"/>
          <w:szCs w:val="24"/>
        </w:rPr>
      </w:pPr>
      <w:r w:rsidRPr="00F12017">
        <w:rPr>
          <w:b/>
          <w:bCs/>
          <w:sz w:val="24"/>
          <w:szCs w:val="24"/>
        </w:rPr>
        <w:t>социального заказа</w:t>
      </w:r>
    </w:p>
    <w:p w:rsidR="00F12017" w:rsidRPr="00F12017" w:rsidRDefault="00F12017" w:rsidP="00F12017">
      <w:pPr>
        <w:autoSpaceDE w:val="0"/>
        <w:autoSpaceDN w:val="0"/>
        <w:adjustRightInd w:val="0"/>
        <w:jc w:val="both"/>
        <w:rPr>
          <w:sz w:val="24"/>
          <w:szCs w:val="24"/>
        </w:rPr>
      </w:pPr>
    </w:p>
    <w:p w:rsidR="00F12017" w:rsidRPr="00B60077" w:rsidRDefault="00F12017" w:rsidP="00B60077">
      <w:pPr>
        <w:autoSpaceDE w:val="0"/>
        <w:autoSpaceDN w:val="0"/>
        <w:adjustRightInd w:val="0"/>
        <w:ind w:firstLine="540"/>
        <w:jc w:val="both"/>
        <w:rPr>
          <w:sz w:val="24"/>
          <w:szCs w:val="24"/>
        </w:rPr>
      </w:pPr>
      <w:r w:rsidRPr="00B60077">
        <w:rPr>
          <w:sz w:val="24"/>
          <w:szCs w:val="24"/>
        </w:rPr>
        <w:t xml:space="preserve">12. Уполномоченные органы формируют </w:t>
      </w:r>
      <w:hyperlink w:anchor="Par1114" w:history="1">
        <w:r w:rsidRPr="00B60077">
          <w:rPr>
            <w:sz w:val="24"/>
            <w:szCs w:val="24"/>
          </w:rPr>
          <w:t>отчет</w:t>
        </w:r>
      </w:hyperlink>
      <w:r w:rsidRPr="00B60077">
        <w:rPr>
          <w:sz w:val="24"/>
          <w:szCs w:val="24"/>
        </w:rPr>
        <w:t xml:space="preserve"> об исполнении муниципального социального заказа по форме согласно приложению N 2 к настоящему Порядку в порядке и сроки, определенные </w:t>
      </w:r>
      <w:hyperlink r:id="rId12" w:history="1">
        <w:r w:rsidRPr="00B60077">
          <w:rPr>
            <w:sz w:val="24"/>
            <w:szCs w:val="24"/>
          </w:rPr>
          <w:t>Положением</w:t>
        </w:r>
      </w:hyperlink>
      <w:r w:rsidRPr="00B60077">
        <w:rPr>
          <w:sz w:val="24"/>
          <w:szCs w:val="24"/>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B60077" w:rsidRPr="00B60077">
        <w:rPr>
          <w:sz w:val="24"/>
          <w:szCs w:val="24"/>
        </w:rPr>
        <w:t xml:space="preserve">Администрации Людиновского муниципального округа Калужской области </w:t>
      </w:r>
      <w:r w:rsidRPr="00B60077">
        <w:rPr>
          <w:sz w:val="24"/>
          <w:szCs w:val="24"/>
        </w:rPr>
        <w:t xml:space="preserve">и финансового обеспечения выполнения муниципального задания, утвержденным постановлением </w:t>
      </w:r>
      <w:r w:rsidR="00B60077" w:rsidRPr="00B60077">
        <w:rPr>
          <w:sz w:val="24"/>
          <w:szCs w:val="24"/>
        </w:rPr>
        <w:t>администрации муниципального района «Город Людиново и Людиновский район»</w:t>
      </w:r>
      <w:r w:rsidRPr="00B60077">
        <w:rPr>
          <w:sz w:val="24"/>
          <w:szCs w:val="24"/>
        </w:rPr>
        <w:t xml:space="preserve"> от 30.0</w:t>
      </w:r>
      <w:r w:rsidR="00B60077" w:rsidRPr="00B60077">
        <w:rPr>
          <w:sz w:val="24"/>
          <w:szCs w:val="24"/>
        </w:rPr>
        <w:t>6</w:t>
      </w:r>
      <w:r w:rsidRPr="00B60077">
        <w:rPr>
          <w:sz w:val="24"/>
          <w:szCs w:val="24"/>
        </w:rPr>
        <w:t xml:space="preserve">.2016 N </w:t>
      </w:r>
      <w:r w:rsidR="00B60077" w:rsidRPr="00B60077">
        <w:rPr>
          <w:sz w:val="24"/>
          <w:szCs w:val="24"/>
        </w:rPr>
        <w:t>859.</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center"/>
        <w:outlineLvl w:val="0"/>
        <w:rPr>
          <w:b/>
          <w:bCs/>
          <w:sz w:val="24"/>
          <w:szCs w:val="24"/>
        </w:rPr>
      </w:pPr>
      <w:r w:rsidRPr="00F12017">
        <w:rPr>
          <w:b/>
          <w:bCs/>
          <w:sz w:val="24"/>
          <w:szCs w:val="24"/>
        </w:rPr>
        <w:t>VII. Правила осуществления уполномоченными органами контроля</w:t>
      </w:r>
    </w:p>
    <w:p w:rsidR="00F12017" w:rsidRPr="00F12017" w:rsidRDefault="00F12017" w:rsidP="00F12017">
      <w:pPr>
        <w:autoSpaceDE w:val="0"/>
        <w:autoSpaceDN w:val="0"/>
        <w:adjustRightInd w:val="0"/>
        <w:jc w:val="center"/>
        <w:rPr>
          <w:b/>
          <w:bCs/>
          <w:sz w:val="24"/>
          <w:szCs w:val="24"/>
        </w:rPr>
      </w:pPr>
      <w:r w:rsidRPr="00F12017">
        <w:rPr>
          <w:b/>
          <w:bCs/>
          <w:sz w:val="24"/>
          <w:szCs w:val="24"/>
        </w:rPr>
        <w:t>за оказанием муниципальных услуг в социальной сфере</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ind w:firstLine="540"/>
        <w:jc w:val="both"/>
        <w:rPr>
          <w:sz w:val="24"/>
          <w:szCs w:val="24"/>
        </w:rPr>
      </w:pPr>
      <w:r w:rsidRPr="00F12017">
        <w:rPr>
          <w:sz w:val="24"/>
          <w:szCs w:val="24"/>
        </w:rPr>
        <w:t>13. Контроль за оказанием муниципальной услуги в социальной сфере осуществляет уполномоченный орган посредством проведения плановых и внеплановых проверок (далее - проверки).</w:t>
      </w:r>
    </w:p>
    <w:p w:rsidR="00B60077" w:rsidRPr="00B60077" w:rsidRDefault="00F12017" w:rsidP="00B60077">
      <w:pPr>
        <w:autoSpaceDE w:val="0"/>
        <w:autoSpaceDN w:val="0"/>
        <w:adjustRightInd w:val="0"/>
        <w:ind w:firstLine="540"/>
        <w:jc w:val="both"/>
        <w:rPr>
          <w:sz w:val="24"/>
          <w:szCs w:val="24"/>
        </w:rPr>
      </w:pPr>
      <w:r w:rsidRPr="00F12017">
        <w:rPr>
          <w:sz w:val="24"/>
          <w:szCs w:val="24"/>
        </w:rPr>
        <w:t xml:space="preserve">14. Контроль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на основании муниципального задания, осуществляется в соответствии с </w:t>
      </w:r>
      <w:hyperlink r:id="rId13" w:history="1">
        <w:r w:rsidRPr="00F12017">
          <w:rPr>
            <w:color w:val="0000FF"/>
            <w:sz w:val="24"/>
            <w:szCs w:val="24"/>
          </w:rPr>
          <w:t>Положением</w:t>
        </w:r>
      </w:hyperlink>
      <w:r w:rsidRPr="00F12017">
        <w:rPr>
          <w:sz w:val="24"/>
          <w:szCs w:val="24"/>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B60077" w:rsidRPr="00B60077">
        <w:rPr>
          <w:sz w:val="24"/>
          <w:szCs w:val="24"/>
        </w:rPr>
        <w:t>Администрации</w:t>
      </w:r>
      <w:r w:rsidR="00B60077">
        <w:rPr>
          <w:sz w:val="24"/>
          <w:szCs w:val="24"/>
        </w:rPr>
        <w:t xml:space="preserve"> </w:t>
      </w:r>
      <w:r w:rsidR="00B60077" w:rsidRPr="00B60077">
        <w:rPr>
          <w:sz w:val="24"/>
          <w:szCs w:val="24"/>
        </w:rPr>
        <w:t xml:space="preserve">Людиновского муниципального округа Калужской области </w:t>
      </w:r>
      <w:r w:rsidRPr="00F12017">
        <w:rPr>
          <w:sz w:val="24"/>
          <w:szCs w:val="24"/>
        </w:rPr>
        <w:t xml:space="preserve">" и финансового обеспечения выполнения муниципального задания, утвержденного </w:t>
      </w:r>
      <w:r w:rsidR="00B60077" w:rsidRPr="00B60077">
        <w:rPr>
          <w:sz w:val="24"/>
          <w:szCs w:val="24"/>
        </w:rPr>
        <w:t>постановлением администрации муниципального района «Город Людиново и Людиновский район» от 30.06.2016 N 859.</w:t>
      </w:r>
    </w:p>
    <w:p w:rsidR="00F12017" w:rsidRPr="00F12017" w:rsidRDefault="00F12017" w:rsidP="00B60077">
      <w:pPr>
        <w:autoSpaceDE w:val="0"/>
        <w:autoSpaceDN w:val="0"/>
        <w:adjustRightInd w:val="0"/>
        <w:spacing w:before="240"/>
        <w:ind w:firstLine="540"/>
        <w:jc w:val="both"/>
        <w:rPr>
          <w:sz w:val="24"/>
          <w:szCs w:val="24"/>
        </w:rPr>
      </w:pPr>
    </w:p>
    <w:p w:rsidR="00F12017" w:rsidRPr="00F12017" w:rsidRDefault="00F12017" w:rsidP="00F12017">
      <w:pPr>
        <w:autoSpaceDE w:val="0"/>
        <w:autoSpaceDN w:val="0"/>
        <w:adjustRightInd w:val="0"/>
        <w:jc w:val="both"/>
        <w:rPr>
          <w:sz w:val="24"/>
          <w:szCs w:val="24"/>
        </w:rPr>
      </w:pPr>
    </w:p>
    <w:p w:rsidR="00F12017" w:rsidRDefault="00F1201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Default="00B60077" w:rsidP="00F12017">
      <w:pPr>
        <w:autoSpaceDE w:val="0"/>
        <w:autoSpaceDN w:val="0"/>
        <w:adjustRightInd w:val="0"/>
        <w:jc w:val="both"/>
        <w:rPr>
          <w:sz w:val="24"/>
          <w:szCs w:val="24"/>
        </w:rPr>
      </w:pPr>
    </w:p>
    <w:p w:rsidR="00B60077" w:rsidRPr="00F12017" w:rsidRDefault="00B6007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right"/>
        <w:outlineLvl w:val="0"/>
        <w:rPr>
          <w:sz w:val="24"/>
          <w:szCs w:val="24"/>
        </w:rPr>
      </w:pPr>
      <w:r w:rsidRPr="00F12017">
        <w:rPr>
          <w:sz w:val="24"/>
          <w:szCs w:val="24"/>
        </w:rPr>
        <w:t>Приложение N 1</w:t>
      </w:r>
    </w:p>
    <w:p w:rsidR="00F12017" w:rsidRPr="00F12017" w:rsidRDefault="00F12017" w:rsidP="00F12017">
      <w:pPr>
        <w:autoSpaceDE w:val="0"/>
        <w:autoSpaceDN w:val="0"/>
        <w:adjustRightInd w:val="0"/>
        <w:jc w:val="right"/>
        <w:rPr>
          <w:sz w:val="24"/>
          <w:szCs w:val="24"/>
        </w:rPr>
      </w:pPr>
      <w:r w:rsidRPr="00F12017">
        <w:rPr>
          <w:sz w:val="24"/>
          <w:szCs w:val="24"/>
        </w:rPr>
        <w:lastRenderedPageBreak/>
        <w:t>к Порядку формирования</w:t>
      </w:r>
    </w:p>
    <w:p w:rsidR="00F12017" w:rsidRPr="00F12017" w:rsidRDefault="00F12017" w:rsidP="00F12017">
      <w:pPr>
        <w:autoSpaceDE w:val="0"/>
        <w:autoSpaceDN w:val="0"/>
        <w:adjustRightInd w:val="0"/>
        <w:jc w:val="right"/>
        <w:rPr>
          <w:sz w:val="24"/>
          <w:szCs w:val="24"/>
        </w:rPr>
      </w:pPr>
      <w:r w:rsidRPr="00F12017">
        <w:rPr>
          <w:sz w:val="24"/>
          <w:szCs w:val="24"/>
        </w:rPr>
        <w:t>муниципальных социальных заказов</w:t>
      </w:r>
    </w:p>
    <w:p w:rsidR="00F12017" w:rsidRPr="00F12017" w:rsidRDefault="00F12017" w:rsidP="00F12017">
      <w:pPr>
        <w:autoSpaceDE w:val="0"/>
        <w:autoSpaceDN w:val="0"/>
        <w:adjustRightInd w:val="0"/>
        <w:jc w:val="right"/>
        <w:rPr>
          <w:sz w:val="24"/>
          <w:szCs w:val="24"/>
        </w:rPr>
      </w:pPr>
      <w:r w:rsidRPr="00F12017">
        <w:rPr>
          <w:sz w:val="24"/>
          <w:szCs w:val="24"/>
        </w:rPr>
        <w:t>на оказание муниципальных услуг в</w:t>
      </w:r>
    </w:p>
    <w:p w:rsidR="00F12017" w:rsidRPr="00F12017" w:rsidRDefault="00F12017" w:rsidP="00F12017">
      <w:pPr>
        <w:autoSpaceDE w:val="0"/>
        <w:autoSpaceDN w:val="0"/>
        <w:adjustRightInd w:val="0"/>
        <w:jc w:val="right"/>
        <w:rPr>
          <w:sz w:val="24"/>
          <w:szCs w:val="24"/>
        </w:rPr>
      </w:pPr>
      <w:r w:rsidRPr="00F12017">
        <w:rPr>
          <w:sz w:val="24"/>
          <w:szCs w:val="24"/>
        </w:rPr>
        <w:t>социальной сфере, отнесенных к</w:t>
      </w:r>
    </w:p>
    <w:p w:rsidR="00B60077" w:rsidRDefault="00F12017" w:rsidP="00B60077">
      <w:pPr>
        <w:autoSpaceDE w:val="0"/>
        <w:autoSpaceDN w:val="0"/>
        <w:adjustRightInd w:val="0"/>
        <w:jc w:val="right"/>
        <w:rPr>
          <w:sz w:val="24"/>
          <w:szCs w:val="24"/>
        </w:rPr>
      </w:pPr>
      <w:r w:rsidRPr="00F12017">
        <w:rPr>
          <w:sz w:val="24"/>
          <w:szCs w:val="24"/>
        </w:rPr>
        <w:t xml:space="preserve">полномочиям </w:t>
      </w:r>
      <w:r w:rsidR="00B60077" w:rsidRPr="00B60077">
        <w:rPr>
          <w:sz w:val="24"/>
          <w:szCs w:val="24"/>
        </w:rPr>
        <w:t xml:space="preserve">Администрации Людиновского </w:t>
      </w:r>
    </w:p>
    <w:p w:rsidR="00F12017" w:rsidRPr="00F12017" w:rsidRDefault="00B60077" w:rsidP="00B60077">
      <w:pPr>
        <w:autoSpaceDE w:val="0"/>
        <w:autoSpaceDN w:val="0"/>
        <w:adjustRightInd w:val="0"/>
        <w:jc w:val="right"/>
        <w:rPr>
          <w:sz w:val="24"/>
          <w:szCs w:val="24"/>
        </w:rPr>
      </w:pPr>
      <w:r w:rsidRPr="00B60077">
        <w:rPr>
          <w:sz w:val="24"/>
          <w:szCs w:val="24"/>
        </w:rPr>
        <w:t>муниципального округа Калужской области</w:t>
      </w:r>
    </w:p>
    <w:p w:rsidR="00F12017" w:rsidRPr="00F12017" w:rsidRDefault="00F12017" w:rsidP="00F12017">
      <w:pPr>
        <w:autoSpaceDE w:val="0"/>
        <w:autoSpaceDN w:val="0"/>
        <w:adjustRightInd w:val="0"/>
        <w:jc w:val="right"/>
        <w:rPr>
          <w:sz w:val="24"/>
          <w:szCs w:val="24"/>
        </w:rPr>
      </w:pPr>
      <w:r w:rsidRPr="00F12017">
        <w:rPr>
          <w:sz w:val="24"/>
          <w:szCs w:val="24"/>
        </w:rPr>
        <w:t>(ФОРМА)</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1" w:name="Par67"/>
      <w:bookmarkEnd w:id="1"/>
      <w:r w:rsidRPr="00F12017">
        <w:rPr>
          <w:rFonts w:ascii="Courier New" w:hAnsi="Courier New" w:cs="Courier New"/>
          <w:sz w:val="20"/>
          <w:szCs w:val="20"/>
        </w:rPr>
        <w:t xml:space="preserve">                      МУНИЦИПАЛЬНЫЙ СОЦИАЛЬНЫЙ ЗАКАЗ</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оказание муниципальных услуг в социальной сфере, отнесенных</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к полномочиям органов местного самоуправления, на 20___ год и на плановый</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период 20___ - 20___ годов </w:t>
      </w:r>
      <w:hyperlink w:anchor="Par994" w:history="1">
        <w:r w:rsidRPr="00F12017">
          <w:rPr>
            <w:rFonts w:ascii="Courier New" w:hAnsi="Courier New" w:cs="Courier New"/>
            <w:color w:val="0000FF"/>
            <w:sz w:val="20"/>
            <w:szCs w:val="20"/>
          </w:rPr>
          <w:t>&lt;1&gt;</w:t>
        </w:r>
      </w:hyperlink>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"___" _________ 20___ г. </w:t>
      </w:r>
      <w:hyperlink w:anchor="Par1002" w:history="1">
        <w:r w:rsidRPr="00F12017">
          <w:rPr>
            <w:rFonts w:ascii="Courier New" w:hAnsi="Courier New" w:cs="Courier New"/>
            <w:color w:val="0000FF"/>
            <w:sz w:val="20"/>
            <w:szCs w:val="20"/>
          </w:rPr>
          <w:t>&lt;2&gt;</w:t>
        </w:r>
      </w:hyperlink>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rPr>
          <w:sz w:val="24"/>
          <w:szCs w:val="24"/>
        </w:rPr>
        <w:sectPr w:rsidR="00F12017" w:rsidRPr="00F12017" w:rsidSect="005F0DF3">
          <w:pgSz w:w="12240" w:h="15840"/>
          <w:pgMar w:top="1134" w:right="567" w:bottom="425"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046"/>
        <w:gridCol w:w="1574"/>
        <w:gridCol w:w="1258"/>
      </w:tblGrid>
      <w:tr w:rsidR="00F12017" w:rsidRPr="00F12017">
        <w:tc>
          <w:tcPr>
            <w:tcW w:w="2891" w:type="dxa"/>
          </w:tcPr>
          <w:p w:rsidR="00F12017" w:rsidRPr="00F12017" w:rsidRDefault="00F12017" w:rsidP="00F12017">
            <w:pPr>
              <w:autoSpaceDE w:val="0"/>
              <w:autoSpaceDN w:val="0"/>
              <w:adjustRightInd w:val="0"/>
              <w:rPr>
                <w:sz w:val="24"/>
                <w:szCs w:val="24"/>
              </w:rPr>
            </w:pPr>
          </w:p>
        </w:tc>
        <w:tc>
          <w:tcPr>
            <w:tcW w:w="5046" w:type="dxa"/>
          </w:tcPr>
          <w:p w:rsidR="00F12017" w:rsidRPr="00F12017" w:rsidRDefault="00F12017" w:rsidP="00F12017">
            <w:pPr>
              <w:autoSpaceDE w:val="0"/>
              <w:autoSpaceDN w:val="0"/>
              <w:adjustRightInd w:val="0"/>
              <w:rPr>
                <w:sz w:val="24"/>
                <w:szCs w:val="24"/>
              </w:rPr>
            </w:pPr>
          </w:p>
        </w:tc>
        <w:tc>
          <w:tcPr>
            <w:tcW w:w="1574" w:type="dxa"/>
            <w:tcBorders>
              <w:right w:val="single" w:sz="4" w:space="0" w:color="auto"/>
            </w:tcBorders>
          </w:tcPr>
          <w:p w:rsidR="00F12017" w:rsidRPr="00F12017" w:rsidRDefault="00F12017" w:rsidP="00F12017">
            <w:pPr>
              <w:autoSpaceDE w:val="0"/>
              <w:autoSpaceDN w:val="0"/>
              <w:adjustRightInd w:val="0"/>
              <w:rPr>
                <w:sz w:val="24"/>
                <w:szCs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F12017" w:rsidRPr="00F12017" w:rsidRDefault="00F12017" w:rsidP="00F12017">
            <w:pPr>
              <w:autoSpaceDE w:val="0"/>
              <w:autoSpaceDN w:val="0"/>
              <w:adjustRightInd w:val="0"/>
              <w:jc w:val="center"/>
              <w:rPr>
                <w:sz w:val="24"/>
                <w:szCs w:val="24"/>
              </w:rPr>
            </w:pPr>
            <w:r w:rsidRPr="00F12017">
              <w:rPr>
                <w:sz w:val="24"/>
                <w:szCs w:val="24"/>
              </w:rPr>
              <w:t>КОДЫ</w:t>
            </w:r>
          </w:p>
        </w:tc>
      </w:tr>
      <w:tr w:rsidR="00F12017" w:rsidRPr="00F12017">
        <w:tc>
          <w:tcPr>
            <w:tcW w:w="2891" w:type="dxa"/>
            <w:vAlign w:val="center"/>
          </w:tcPr>
          <w:p w:rsidR="00F12017" w:rsidRPr="00F12017" w:rsidRDefault="00F12017" w:rsidP="00F12017">
            <w:pPr>
              <w:autoSpaceDE w:val="0"/>
              <w:autoSpaceDN w:val="0"/>
              <w:adjustRightInd w:val="0"/>
              <w:rPr>
                <w:sz w:val="24"/>
                <w:szCs w:val="24"/>
              </w:rPr>
            </w:pPr>
            <w:r w:rsidRPr="00F12017">
              <w:rPr>
                <w:sz w:val="24"/>
                <w:szCs w:val="24"/>
              </w:rPr>
              <w:t>Уполномоченный орган</w:t>
            </w:r>
          </w:p>
        </w:tc>
        <w:tc>
          <w:tcPr>
            <w:tcW w:w="5046" w:type="dxa"/>
            <w:vAlign w:val="center"/>
          </w:tcPr>
          <w:p w:rsidR="00F12017" w:rsidRPr="00F12017" w:rsidRDefault="00F12017" w:rsidP="00F12017">
            <w:pPr>
              <w:autoSpaceDE w:val="0"/>
              <w:autoSpaceDN w:val="0"/>
              <w:adjustRightInd w:val="0"/>
              <w:jc w:val="center"/>
              <w:rPr>
                <w:sz w:val="24"/>
                <w:szCs w:val="24"/>
              </w:rPr>
            </w:pPr>
            <w:r w:rsidRPr="00F12017">
              <w:rPr>
                <w:sz w:val="24"/>
                <w:szCs w:val="24"/>
              </w:rPr>
              <w:t>_____________________________________</w:t>
            </w:r>
          </w:p>
          <w:p w:rsidR="00F12017" w:rsidRPr="00F12017" w:rsidRDefault="00F12017" w:rsidP="00F12017">
            <w:pPr>
              <w:autoSpaceDE w:val="0"/>
              <w:autoSpaceDN w:val="0"/>
              <w:adjustRightInd w:val="0"/>
              <w:jc w:val="center"/>
              <w:rPr>
                <w:sz w:val="24"/>
                <w:szCs w:val="24"/>
              </w:rPr>
            </w:pPr>
            <w:r w:rsidRPr="00F12017">
              <w:rPr>
                <w:sz w:val="24"/>
                <w:szCs w:val="24"/>
              </w:rPr>
              <w:t>(наименование уполномоченного органа)</w:t>
            </w:r>
          </w:p>
        </w:tc>
        <w:tc>
          <w:tcPr>
            <w:tcW w:w="1574" w:type="dxa"/>
            <w:tcBorders>
              <w:right w:val="single" w:sz="4" w:space="0" w:color="auto"/>
            </w:tcBorders>
            <w:vAlign w:val="center"/>
          </w:tcPr>
          <w:p w:rsidR="00F12017" w:rsidRPr="00F12017" w:rsidRDefault="00F12017" w:rsidP="00F12017">
            <w:pPr>
              <w:autoSpaceDE w:val="0"/>
              <w:autoSpaceDN w:val="0"/>
              <w:adjustRightInd w:val="0"/>
              <w:rPr>
                <w:sz w:val="24"/>
                <w:szCs w:val="24"/>
              </w:rPr>
            </w:pPr>
            <w:r w:rsidRPr="00F12017">
              <w:rPr>
                <w:sz w:val="24"/>
                <w:szCs w:val="24"/>
              </w:rPr>
              <w:t>Дата</w:t>
            </w:r>
          </w:p>
        </w:tc>
        <w:tc>
          <w:tcPr>
            <w:tcW w:w="12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2891" w:type="dxa"/>
            <w:vAlign w:val="center"/>
          </w:tcPr>
          <w:p w:rsidR="00F12017" w:rsidRPr="00F12017" w:rsidRDefault="00F12017" w:rsidP="00F12017">
            <w:pPr>
              <w:autoSpaceDE w:val="0"/>
              <w:autoSpaceDN w:val="0"/>
              <w:adjustRightInd w:val="0"/>
              <w:rPr>
                <w:sz w:val="24"/>
                <w:szCs w:val="24"/>
              </w:rPr>
            </w:pPr>
            <w:r w:rsidRPr="00F12017">
              <w:rPr>
                <w:sz w:val="24"/>
                <w:szCs w:val="24"/>
              </w:rPr>
              <w:t xml:space="preserve">Наименование бюджета </w:t>
            </w:r>
            <w:hyperlink w:anchor="Par1003" w:history="1">
              <w:r w:rsidRPr="00F12017">
                <w:rPr>
                  <w:color w:val="0000FF"/>
                  <w:sz w:val="24"/>
                  <w:szCs w:val="24"/>
                </w:rPr>
                <w:t>&lt;3&gt;</w:t>
              </w:r>
            </w:hyperlink>
          </w:p>
        </w:tc>
        <w:tc>
          <w:tcPr>
            <w:tcW w:w="5046" w:type="dxa"/>
            <w:vAlign w:val="center"/>
          </w:tcPr>
          <w:p w:rsidR="00F12017" w:rsidRPr="00F12017" w:rsidRDefault="00F12017" w:rsidP="00F12017">
            <w:pPr>
              <w:autoSpaceDE w:val="0"/>
              <w:autoSpaceDN w:val="0"/>
              <w:adjustRightInd w:val="0"/>
              <w:jc w:val="center"/>
              <w:rPr>
                <w:sz w:val="24"/>
                <w:szCs w:val="24"/>
              </w:rPr>
            </w:pPr>
            <w:r w:rsidRPr="00F12017">
              <w:rPr>
                <w:sz w:val="24"/>
                <w:szCs w:val="24"/>
              </w:rPr>
              <w:t>_____________________________________</w:t>
            </w:r>
          </w:p>
        </w:tc>
        <w:tc>
          <w:tcPr>
            <w:tcW w:w="1574" w:type="dxa"/>
            <w:tcBorders>
              <w:right w:val="single" w:sz="4" w:space="0" w:color="auto"/>
            </w:tcBorders>
            <w:vAlign w:val="center"/>
          </w:tcPr>
          <w:p w:rsidR="00F12017" w:rsidRPr="00F12017" w:rsidRDefault="00F12017" w:rsidP="00F12017">
            <w:pPr>
              <w:autoSpaceDE w:val="0"/>
              <w:autoSpaceDN w:val="0"/>
              <w:adjustRightInd w:val="0"/>
              <w:rPr>
                <w:sz w:val="24"/>
                <w:szCs w:val="24"/>
              </w:rPr>
            </w:pPr>
            <w:r w:rsidRPr="00F12017">
              <w:rPr>
                <w:sz w:val="24"/>
                <w:szCs w:val="24"/>
              </w:rPr>
              <w:t>по ОКПО</w:t>
            </w:r>
          </w:p>
        </w:tc>
        <w:tc>
          <w:tcPr>
            <w:tcW w:w="12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2891" w:type="dxa"/>
            <w:vAlign w:val="center"/>
          </w:tcPr>
          <w:p w:rsidR="00F12017" w:rsidRPr="00F12017" w:rsidRDefault="00F12017" w:rsidP="00F12017">
            <w:pPr>
              <w:autoSpaceDE w:val="0"/>
              <w:autoSpaceDN w:val="0"/>
              <w:adjustRightInd w:val="0"/>
              <w:rPr>
                <w:sz w:val="24"/>
                <w:szCs w:val="24"/>
              </w:rPr>
            </w:pPr>
            <w:r w:rsidRPr="00F12017">
              <w:rPr>
                <w:sz w:val="24"/>
                <w:szCs w:val="24"/>
              </w:rPr>
              <w:t xml:space="preserve">Статус </w:t>
            </w:r>
            <w:hyperlink w:anchor="Par1004" w:history="1">
              <w:r w:rsidRPr="00F12017">
                <w:rPr>
                  <w:color w:val="0000FF"/>
                  <w:sz w:val="24"/>
                  <w:szCs w:val="24"/>
                </w:rPr>
                <w:t>&lt;4&gt;</w:t>
              </w:r>
            </w:hyperlink>
          </w:p>
        </w:tc>
        <w:tc>
          <w:tcPr>
            <w:tcW w:w="5046" w:type="dxa"/>
            <w:vAlign w:val="center"/>
          </w:tcPr>
          <w:p w:rsidR="00F12017" w:rsidRPr="00F12017" w:rsidRDefault="00F12017" w:rsidP="00F12017">
            <w:pPr>
              <w:autoSpaceDE w:val="0"/>
              <w:autoSpaceDN w:val="0"/>
              <w:adjustRightInd w:val="0"/>
              <w:jc w:val="center"/>
              <w:rPr>
                <w:sz w:val="24"/>
                <w:szCs w:val="24"/>
              </w:rPr>
            </w:pPr>
            <w:r w:rsidRPr="00F12017">
              <w:rPr>
                <w:sz w:val="24"/>
                <w:szCs w:val="24"/>
              </w:rPr>
              <w:t>_____________________________________</w:t>
            </w:r>
          </w:p>
        </w:tc>
        <w:tc>
          <w:tcPr>
            <w:tcW w:w="1574" w:type="dxa"/>
            <w:tcBorders>
              <w:right w:val="single" w:sz="4" w:space="0" w:color="auto"/>
            </w:tcBorders>
            <w:vAlign w:val="center"/>
          </w:tcPr>
          <w:p w:rsidR="00F12017" w:rsidRPr="00F12017" w:rsidRDefault="00F12017" w:rsidP="00F12017">
            <w:pPr>
              <w:autoSpaceDE w:val="0"/>
              <w:autoSpaceDN w:val="0"/>
              <w:adjustRightInd w:val="0"/>
              <w:rPr>
                <w:sz w:val="24"/>
                <w:szCs w:val="24"/>
              </w:rPr>
            </w:pPr>
            <w:r w:rsidRPr="00F12017">
              <w:rPr>
                <w:sz w:val="24"/>
                <w:szCs w:val="24"/>
              </w:rPr>
              <w:t>Глава БК</w:t>
            </w:r>
          </w:p>
        </w:tc>
        <w:tc>
          <w:tcPr>
            <w:tcW w:w="12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2891" w:type="dxa"/>
            <w:vAlign w:val="center"/>
          </w:tcPr>
          <w:p w:rsidR="00F12017" w:rsidRPr="00F12017" w:rsidRDefault="00F12017" w:rsidP="00F12017">
            <w:pPr>
              <w:autoSpaceDE w:val="0"/>
              <w:autoSpaceDN w:val="0"/>
              <w:adjustRightInd w:val="0"/>
              <w:rPr>
                <w:sz w:val="24"/>
                <w:szCs w:val="24"/>
              </w:rPr>
            </w:pPr>
            <w:r w:rsidRPr="00F12017">
              <w:rPr>
                <w:sz w:val="24"/>
                <w:szCs w:val="24"/>
              </w:rPr>
              <w:t xml:space="preserve">Направление деятельности </w:t>
            </w:r>
            <w:hyperlink w:anchor="Par1010" w:history="1">
              <w:r w:rsidRPr="00F12017">
                <w:rPr>
                  <w:color w:val="0000FF"/>
                  <w:sz w:val="24"/>
                  <w:szCs w:val="24"/>
                </w:rPr>
                <w:t>&lt;5&gt;</w:t>
              </w:r>
            </w:hyperlink>
          </w:p>
        </w:tc>
        <w:tc>
          <w:tcPr>
            <w:tcW w:w="5046" w:type="dxa"/>
            <w:tcBorders>
              <w:bottom w:val="single" w:sz="4" w:space="0" w:color="auto"/>
            </w:tcBorders>
            <w:vAlign w:val="center"/>
          </w:tcPr>
          <w:p w:rsidR="00F12017" w:rsidRPr="00F12017" w:rsidRDefault="00F12017" w:rsidP="00F12017">
            <w:pPr>
              <w:autoSpaceDE w:val="0"/>
              <w:autoSpaceDN w:val="0"/>
              <w:adjustRightInd w:val="0"/>
              <w:jc w:val="center"/>
              <w:rPr>
                <w:sz w:val="24"/>
                <w:szCs w:val="24"/>
              </w:rPr>
            </w:pPr>
            <w:r w:rsidRPr="00F12017">
              <w:rPr>
                <w:sz w:val="24"/>
                <w:szCs w:val="24"/>
              </w:rPr>
              <w:t>_____________________________________</w:t>
            </w:r>
          </w:p>
        </w:tc>
        <w:tc>
          <w:tcPr>
            <w:tcW w:w="1574" w:type="dxa"/>
            <w:tcBorders>
              <w:right w:val="single" w:sz="4" w:space="0" w:color="auto"/>
            </w:tcBorders>
            <w:vAlign w:val="center"/>
          </w:tcPr>
          <w:p w:rsidR="00F12017" w:rsidRPr="00F12017" w:rsidRDefault="00F12017" w:rsidP="00F12017">
            <w:pPr>
              <w:autoSpaceDE w:val="0"/>
              <w:autoSpaceDN w:val="0"/>
              <w:adjustRightInd w:val="0"/>
              <w:rPr>
                <w:sz w:val="24"/>
                <w:szCs w:val="24"/>
              </w:rPr>
            </w:pPr>
            <w:r w:rsidRPr="00F12017">
              <w:rPr>
                <w:sz w:val="24"/>
                <w:szCs w:val="24"/>
              </w:rPr>
              <w:t xml:space="preserve">по </w:t>
            </w:r>
            <w:hyperlink r:id="rId14" w:history="1">
              <w:r w:rsidRPr="00F12017">
                <w:rPr>
                  <w:color w:val="0000FF"/>
                  <w:sz w:val="24"/>
                  <w:szCs w:val="24"/>
                </w:rPr>
                <w:t>ОКТМО</w:t>
              </w:r>
            </w:hyperlink>
          </w:p>
        </w:tc>
        <w:tc>
          <w:tcPr>
            <w:tcW w:w="12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2" w:name="Par96"/>
      <w:bookmarkEnd w:id="2"/>
      <w:r w:rsidRPr="00F12017">
        <w:rPr>
          <w:rFonts w:ascii="Courier New" w:hAnsi="Courier New" w:cs="Courier New"/>
          <w:sz w:val="20"/>
          <w:szCs w:val="20"/>
        </w:rPr>
        <w:t xml:space="preserve">      I. Общие сведения о муниципальном социальном заказе на оказание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в очередном финансовом году</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и плановом периоде, а также за пределами планового периода</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3" w:name="Par100"/>
      <w:bookmarkEnd w:id="3"/>
      <w:r w:rsidRPr="00F12017">
        <w:rPr>
          <w:rFonts w:ascii="Courier New" w:hAnsi="Courier New" w:cs="Courier New"/>
          <w:sz w:val="20"/>
          <w:szCs w:val="20"/>
        </w:rPr>
        <w:t xml:space="preserve">     1. Общие сведения о муниципальном социальном заказе на 20___ год</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очередной финансовый год)</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01"/>
        <w:gridCol w:w="1514"/>
        <w:gridCol w:w="1514"/>
        <w:gridCol w:w="1514"/>
        <w:gridCol w:w="1405"/>
        <w:gridCol w:w="1405"/>
        <w:gridCol w:w="683"/>
        <w:gridCol w:w="630"/>
        <w:gridCol w:w="1679"/>
        <w:gridCol w:w="1679"/>
        <w:gridCol w:w="1284"/>
        <w:gridCol w:w="1462"/>
      </w:tblGrid>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в социальной сфере (укрупненной муниципальной услуги) </w:t>
            </w:r>
            <w:hyperlink w:anchor="Par1014" w:history="1">
              <w:r w:rsidRPr="00F12017">
                <w:rPr>
                  <w:color w:val="0000FF"/>
                  <w:sz w:val="24"/>
                  <w:szCs w:val="24"/>
                </w:rPr>
                <w:t>&lt;6&gt;</w:t>
              </w:r>
            </w:hyperlink>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муниципальной услуги в социальной сфере (укрупненной муниципальной услуги) </w:t>
            </w:r>
            <w:hyperlink w:anchor="Par1014" w:history="1">
              <w:r w:rsidRPr="00F12017">
                <w:rPr>
                  <w:color w:val="0000FF"/>
                  <w:sz w:val="24"/>
                  <w:szCs w:val="24"/>
                </w:rPr>
                <w:t>&lt;6&gt;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Место оказания муниципальной услуги в социальной сфере (укрупненной муниципальной услуги) </w:t>
            </w:r>
            <w:hyperlink w:anchor="Par1014" w:history="1">
              <w:r w:rsidRPr="00F12017">
                <w:rPr>
                  <w:color w:val="0000FF"/>
                  <w:sz w:val="24"/>
                  <w:szCs w:val="24"/>
                </w:rPr>
                <w:t>&lt;6&gt;</w:t>
              </w:r>
            </w:hyperlink>
          </w:p>
        </w:tc>
        <w:tc>
          <w:tcPr>
            <w:tcW w:w="353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 в социальной сфере (укрупненной муниципальной услуги)</w:t>
            </w:r>
          </w:p>
        </w:tc>
        <w:tc>
          <w:tcPr>
            <w:tcW w:w="7728"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14" w:history="1">
              <w:r w:rsidRPr="00F12017">
                <w:rPr>
                  <w:color w:val="0000FF"/>
                  <w:sz w:val="24"/>
                  <w:szCs w:val="24"/>
                </w:rPr>
                <w:t>&lt;6&gt;</w:t>
              </w:r>
            </w:hyperlink>
          </w:p>
        </w:tc>
        <w:tc>
          <w:tcPr>
            <w:tcW w:w="2266"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016" w:history="1">
              <w:r w:rsidRPr="00F12017">
                <w:rPr>
                  <w:color w:val="0000FF"/>
                  <w:sz w:val="24"/>
                  <w:szCs w:val="24"/>
                </w:rPr>
                <w:t>&lt;7&gt;</w:t>
              </w:r>
            </w:hyperlink>
          </w:p>
        </w:tc>
        <w:tc>
          <w:tcPr>
            <w:tcW w:w="687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Из них</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14" w:history="1">
              <w:r w:rsidRPr="00F12017">
                <w:rPr>
                  <w:color w:val="0000FF"/>
                  <w:sz w:val="24"/>
                  <w:szCs w:val="24"/>
                </w:rPr>
                <w:t>&lt;6&gt;</w:t>
              </w:r>
            </w:hyperlink>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15" w:history="1">
              <w:r w:rsidRPr="00F12017">
                <w:rPr>
                  <w:color w:val="0000FF"/>
                  <w:sz w:val="24"/>
                  <w:szCs w:val="24"/>
                </w:rPr>
                <w:t>ОКЕИ</w:t>
              </w:r>
            </w:hyperlink>
            <w:r w:rsidRPr="00F12017">
              <w:rPr>
                <w:sz w:val="24"/>
                <w:szCs w:val="24"/>
              </w:rPr>
              <w:t xml:space="preserve"> </w:t>
            </w:r>
            <w:hyperlink w:anchor="Par1014" w:history="1">
              <w:r w:rsidRPr="00F12017">
                <w:rPr>
                  <w:color w:val="0000FF"/>
                  <w:sz w:val="24"/>
                  <w:szCs w:val="24"/>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оказываемого муниципальными казенными учреждениями на основании муниципально</w:t>
            </w:r>
            <w:r w:rsidRPr="00F12017">
              <w:rPr>
                <w:sz w:val="24"/>
                <w:szCs w:val="24"/>
              </w:rPr>
              <w:lastRenderedPageBreak/>
              <w:t xml:space="preserve">го задания </w:t>
            </w:r>
            <w:hyperlink w:anchor="Par1017" w:history="1">
              <w:r w:rsidRPr="00F12017">
                <w:rPr>
                  <w:color w:val="0000FF"/>
                  <w:sz w:val="24"/>
                  <w:szCs w:val="24"/>
                </w:rPr>
                <w:t>&lt;8&gt;</w:t>
              </w:r>
            </w:hyperlink>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оказываемого муниципальными бюджетными и автономными </w:t>
            </w:r>
            <w:r w:rsidRPr="00F12017">
              <w:rPr>
                <w:sz w:val="24"/>
                <w:szCs w:val="24"/>
              </w:rPr>
              <w:lastRenderedPageBreak/>
              <w:t xml:space="preserve">учреждениями на основании муниципального задания </w:t>
            </w:r>
            <w:hyperlink w:anchor="Par1017" w:history="1">
              <w:r w:rsidRPr="00F12017">
                <w:rPr>
                  <w:color w:val="0000FF"/>
                  <w:sz w:val="24"/>
                  <w:szCs w:val="24"/>
                </w:rPr>
                <w:t>&lt;8&gt;</w:t>
              </w:r>
            </w:hyperlink>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конкурсом </w:t>
            </w:r>
            <w:hyperlink w:anchor="Par1017" w:history="1">
              <w:r w:rsidRPr="00F12017">
                <w:rPr>
                  <w:color w:val="0000FF"/>
                  <w:sz w:val="24"/>
                  <w:szCs w:val="24"/>
                </w:rPr>
                <w:t>&lt;8&gt;</w:t>
              </w:r>
            </w:hyperlink>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в соответствии с социальными сертификата</w:t>
            </w:r>
            <w:r w:rsidRPr="00F12017">
              <w:rPr>
                <w:sz w:val="24"/>
                <w:szCs w:val="24"/>
              </w:rPr>
              <w:lastRenderedPageBreak/>
              <w:t xml:space="preserve">ми </w:t>
            </w:r>
            <w:hyperlink w:anchor="Par1017" w:history="1">
              <w:r w:rsidRPr="00F12017">
                <w:rPr>
                  <w:color w:val="0000FF"/>
                  <w:sz w:val="24"/>
                  <w:szCs w:val="24"/>
                </w:rPr>
                <w:t>&lt;8&gt;</w:t>
              </w:r>
            </w:hyperlink>
          </w:p>
        </w:tc>
      </w:tr>
      <w:tr w:rsidR="00F12017" w:rsidRPr="00F12017">
        <w:tc>
          <w:tcPr>
            <w:tcW w:w="5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4" w:name="Par204"/>
      <w:bookmarkEnd w:id="4"/>
      <w:r w:rsidRPr="00F12017">
        <w:rPr>
          <w:rFonts w:ascii="Courier New" w:hAnsi="Courier New" w:cs="Courier New"/>
          <w:sz w:val="20"/>
          <w:szCs w:val="20"/>
        </w:rPr>
        <w:t xml:space="preserve">     2. Общие сведения о муниципальном социальном заказе на 20___ год</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первый год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01"/>
        <w:gridCol w:w="1514"/>
        <w:gridCol w:w="1514"/>
        <w:gridCol w:w="1514"/>
        <w:gridCol w:w="1405"/>
        <w:gridCol w:w="1405"/>
        <w:gridCol w:w="683"/>
        <w:gridCol w:w="630"/>
        <w:gridCol w:w="1679"/>
        <w:gridCol w:w="1679"/>
        <w:gridCol w:w="1284"/>
        <w:gridCol w:w="1462"/>
      </w:tblGrid>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в социальной сфере (укрупненной муниципальной услуги) </w:t>
            </w:r>
            <w:hyperlink w:anchor="Par1020" w:history="1">
              <w:r w:rsidRPr="00F12017">
                <w:rPr>
                  <w:color w:val="0000FF"/>
                  <w:sz w:val="24"/>
                  <w:szCs w:val="24"/>
                </w:rPr>
                <w:t>&lt;9&gt;</w:t>
              </w:r>
            </w:hyperlink>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Год определения исполнителей муниципальной услуги в социальной сфере (укрупненной муниципальн</w:t>
            </w:r>
            <w:r w:rsidRPr="00F12017">
              <w:rPr>
                <w:sz w:val="24"/>
                <w:szCs w:val="24"/>
              </w:rPr>
              <w:lastRenderedPageBreak/>
              <w:t xml:space="preserve">ой услуги) </w:t>
            </w:r>
            <w:hyperlink w:anchor="Par1020" w:history="1">
              <w:r w:rsidRPr="00F12017">
                <w:rPr>
                  <w:color w:val="0000FF"/>
                  <w:sz w:val="24"/>
                  <w:szCs w:val="24"/>
                </w:rPr>
                <w:t>&lt;9&gt;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в социальной сфере (укрупненной муниципальной услуги) </w:t>
            </w:r>
            <w:hyperlink w:anchor="Par1020" w:history="1">
              <w:r w:rsidRPr="00F12017">
                <w:rPr>
                  <w:color w:val="0000FF"/>
                  <w:sz w:val="24"/>
                  <w:szCs w:val="24"/>
                </w:rPr>
                <w:t>&lt;9&gt;</w:t>
              </w:r>
            </w:hyperlink>
          </w:p>
        </w:tc>
        <w:tc>
          <w:tcPr>
            <w:tcW w:w="353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 в социальной сфере (укрупненной муниципальной услуги)</w:t>
            </w:r>
          </w:p>
        </w:tc>
        <w:tc>
          <w:tcPr>
            <w:tcW w:w="7728"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20" w:history="1">
              <w:r w:rsidRPr="00F12017">
                <w:rPr>
                  <w:color w:val="0000FF"/>
                  <w:sz w:val="24"/>
                  <w:szCs w:val="24"/>
                </w:rPr>
                <w:t>&lt;9&gt;</w:t>
              </w:r>
            </w:hyperlink>
          </w:p>
        </w:tc>
        <w:tc>
          <w:tcPr>
            <w:tcW w:w="2266"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016" w:history="1">
              <w:r w:rsidRPr="00F12017">
                <w:rPr>
                  <w:color w:val="0000FF"/>
                  <w:sz w:val="24"/>
                  <w:szCs w:val="24"/>
                </w:rPr>
                <w:t>&lt;7&gt;</w:t>
              </w:r>
            </w:hyperlink>
          </w:p>
        </w:tc>
        <w:tc>
          <w:tcPr>
            <w:tcW w:w="687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Из них</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20" w:history="1">
              <w:r w:rsidRPr="00F12017">
                <w:rPr>
                  <w:color w:val="0000FF"/>
                  <w:sz w:val="24"/>
                  <w:szCs w:val="24"/>
                </w:rPr>
                <w:t>&lt;9&gt;</w:t>
              </w:r>
            </w:hyperlink>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16" w:history="1">
              <w:r w:rsidRPr="00F12017">
                <w:rPr>
                  <w:color w:val="0000FF"/>
                  <w:sz w:val="24"/>
                  <w:szCs w:val="24"/>
                </w:rPr>
                <w:t>ОКЕ</w:t>
              </w:r>
              <w:r w:rsidRPr="00F12017">
                <w:rPr>
                  <w:color w:val="0000FF"/>
                  <w:sz w:val="24"/>
                  <w:szCs w:val="24"/>
                </w:rPr>
                <w:lastRenderedPageBreak/>
                <w:t>И</w:t>
              </w:r>
            </w:hyperlink>
            <w:r w:rsidRPr="00F12017">
              <w:rPr>
                <w:sz w:val="24"/>
                <w:szCs w:val="24"/>
              </w:rPr>
              <w:t xml:space="preserve"> </w:t>
            </w:r>
            <w:hyperlink w:anchor="Par1020" w:history="1">
              <w:r w:rsidRPr="00F12017">
                <w:rPr>
                  <w:color w:val="0000FF"/>
                  <w:sz w:val="24"/>
                  <w:szCs w:val="24"/>
                </w:rPr>
                <w:t>&lt;9&gt;</w:t>
              </w:r>
            </w:hyperlink>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казенными </w:t>
            </w:r>
            <w:r w:rsidRPr="00F12017">
              <w:rPr>
                <w:sz w:val="24"/>
                <w:szCs w:val="24"/>
              </w:rPr>
              <w:lastRenderedPageBreak/>
              <w:t xml:space="preserve">учреждениями на основании муниципального задания </w:t>
            </w:r>
            <w:hyperlink w:anchor="Par1022" w:history="1">
              <w:r w:rsidRPr="00F12017">
                <w:rPr>
                  <w:color w:val="0000FF"/>
                  <w:sz w:val="24"/>
                  <w:szCs w:val="24"/>
                </w:rPr>
                <w:t>&lt;10&gt;</w:t>
              </w:r>
            </w:hyperlink>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оказываемого муниципальными </w:t>
            </w:r>
            <w:r w:rsidRPr="00F12017">
              <w:rPr>
                <w:sz w:val="24"/>
                <w:szCs w:val="24"/>
              </w:rPr>
              <w:lastRenderedPageBreak/>
              <w:t xml:space="preserve">бюджетными и автономными учреждениями на основании муниципального задания </w:t>
            </w:r>
            <w:hyperlink w:anchor="Par1022" w:history="1">
              <w:r w:rsidRPr="00F12017">
                <w:rPr>
                  <w:color w:val="0000FF"/>
                  <w:sz w:val="24"/>
                  <w:szCs w:val="24"/>
                </w:rPr>
                <w:t>&lt;10&gt;</w:t>
              </w:r>
            </w:hyperlink>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w:t>
            </w:r>
            <w:r w:rsidRPr="00F12017">
              <w:rPr>
                <w:sz w:val="24"/>
                <w:szCs w:val="24"/>
              </w:rPr>
              <w:lastRenderedPageBreak/>
              <w:t xml:space="preserve">конкурсом </w:t>
            </w:r>
            <w:hyperlink w:anchor="Par1022" w:history="1">
              <w:r w:rsidRPr="00F12017">
                <w:rPr>
                  <w:color w:val="0000FF"/>
                  <w:sz w:val="24"/>
                  <w:szCs w:val="24"/>
                </w:rPr>
                <w:t>&lt;10&gt;</w:t>
              </w:r>
            </w:hyperlink>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w:t>
            </w:r>
            <w:r w:rsidRPr="00F12017">
              <w:rPr>
                <w:sz w:val="24"/>
                <w:szCs w:val="24"/>
              </w:rPr>
              <w:lastRenderedPageBreak/>
              <w:t xml:space="preserve">социальными сертификатами </w:t>
            </w:r>
            <w:hyperlink w:anchor="Par1022" w:history="1">
              <w:r w:rsidRPr="00F12017">
                <w:rPr>
                  <w:color w:val="0000FF"/>
                  <w:sz w:val="24"/>
                  <w:szCs w:val="24"/>
                </w:rPr>
                <w:t>&lt;10&gt;</w:t>
              </w:r>
            </w:hyperlink>
          </w:p>
        </w:tc>
      </w:tr>
      <w:tr w:rsidR="00F12017" w:rsidRPr="00F12017">
        <w:tc>
          <w:tcPr>
            <w:tcW w:w="5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5" w:name="Par316"/>
      <w:bookmarkEnd w:id="5"/>
      <w:r w:rsidRPr="00F12017">
        <w:rPr>
          <w:rFonts w:ascii="Courier New" w:hAnsi="Courier New" w:cs="Courier New"/>
          <w:sz w:val="20"/>
          <w:szCs w:val="20"/>
        </w:rPr>
        <w:t xml:space="preserve">     3. Общие сведения о муниципальном социальном заказе на 20___ год</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второй год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01"/>
        <w:gridCol w:w="1514"/>
        <w:gridCol w:w="1514"/>
        <w:gridCol w:w="1514"/>
        <w:gridCol w:w="1405"/>
        <w:gridCol w:w="1405"/>
        <w:gridCol w:w="683"/>
        <w:gridCol w:w="630"/>
        <w:gridCol w:w="1679"/>
        <w:gridCol w:w="1679"/>
        <w:gridCol w:w="1284"/>
        <w:gridCol w:w="1462"/>
      </w:tblGrid>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в социальной </w:t>
            </w:r>
            <w:r w:rsidRPr="00F12017">
              <w:rPr>
                <w:sz w:val="24"/>
                <w:szCs w:val="24"/>
              </w:rPr>
              <w:lastRenderedPageBreak/>
              <w:t xml:space="preserve">сфере (укрупненной муниципальной услуги) </w:t>
            </w:r>
            <w:hyperlink w:anchor="Par1025" w:history="1">
              <w:r w:rsidRPr="00F12017">
                <w:rPr>
                  <w:color w:val="0000FF"/>
                  <w:sz w:val="24"/>
                  <w:szCs w:val="24"/>
                </w:rPr>
                <w:t>&lt;11&gt;</w:t>
              </w:r>
            </w:hyperlink>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Год определения исполнителей муниципальн</w:t>
            </w:r>
            <w:r w:rsidRPr="00F12017">
              <w:rPr>
                <w:sz w:val="24"/>
                <w:szCs w:val="24"/>
              </w:rPr>
              <w:lastRenderedPageBreak/>
              <w:t xml:space="preserve">ой услуги в социальной сфере (укрупненной муниципальной услуги) </w:t>
            </w:r>
            <w:hyperlink w:anchor="Par1025" w:history="1">
              <w:r w:rsidRPr="00F12017">
                <w:rPr>
                  <w:color w:val="0000FF"/>
                  <w:sz w:val="24"/>
                  <w:szCs w:val="24"/>
                </w:rPr>
                <w:t>&lt;11&gt;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в социальной </w:t>
            </w:r>
            <w:r w:rsidRPr="00F12017">
              <w:rPr>
                <w:sz w:val="24"/>
                <w:szCs w:val="24"/>
              </w:rPr>
              <w:lastRenderedPageBreak/>
              <w:t xml:space="preserve">сфере (укрупненной муниципальной услуги) </w:t>
            </w:r>
            <w:hyperlink w:anchor="Par1025" w:history="1">
              <w:r w:rsidRPr="00F12017">
                <w:rPr>
                  <w:color w:val="0000FF"/>
                  <w:sz w:val="24"/>
                  <w:szCs w:val="24"/>
                </w:rPr>
                <w:t>&lt;11&gt;</w:t>
              </w:r>
            </w:hyperlink>
          </w:p>
        </w:tc>
        <w:tc>
          <w:tcPr>
            <w:tcW w:w="353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Показатель, характеризующий объем оказания муниципальной услуги в социальной сфере (укрупненной муниципальной услуги)</w:t>
            </w:r>
          </w:p>
        </w:tc>
        <w:tc>
          <w:tcPr>
            <w:tcW w:w="7728"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25" w:history="1">
              <w:r w:rsidRPr="00F12017">
                <w:rPr>
                  <w:color w:val="0000FF"/>
                  <w:sz w:val="24"/>
                  <w:szCs w:val="24"/>
                </w:rPr>
                <w:t>&lt;11&gt;</w:t>
              </w:r>
            </w:hyperlink>
          </w:p>
        </w:tc>
        <w:tc>
          <w:tcPr>
            <w:tcW w:w="2266"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016" w:history="1">
              <w:r w:rsidRPr="00F12017">
                <w:rPr>
                  <w:color w:val="0000FF"/>
                  <w:sz w:val="24"/>
                  <w:szCs w:val="24"/>
                </w:rPr>
                <w:t>&lt;7&gt;</w:t>
              </w:r>
            </w:hyperlink>
          </w:p>
        </w:tc>
        <w:tc>
          <w:tcPr>
            <w:tcW w:w="687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Из них</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25" w:history="1">
              <w:r w:rsidRPr="00F12017">
                <w:rPr>
                  <w:color w:val="0000FF"/>
                  <w:sz w:val="24"/>
                  <w:szCs w:val="24"/>
                </w:rPr>
                <w:t>&lt;11&gt;</w:t>
              </w:r>
            </w:hyperlink>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17" w:history="1">
              <w:r w:rsidRPr="00F12017">
                <w:rPr>
                  <w:color w:val="0000FF"/>
                  <w:sz w:val="24"/>
                  <w:szCs w:val="24"/>
                </w:rPr>
                <w:t>ОКЕИ</w:t>
              </w:r>
            </w:hyperlink>
            <w:r w:rsidRPr="00F12017">
              <w:rPr>
                <w:sz w:val="24"/>
                <w:szCs w:val="24"/>
              </w:rPr>
              <w:t xml:space="preserve"> </w:t>
            </w:r>
            <w:hyperlink w:anchor="Par1025" w:history="1">
              <w:r w:rsidRPr="00F12017">
                <w:rPr>
                  <w:color w:val="0000FF"/>
                  <w:sz w:val="24"/>
                  <w:szCs w:val="24"/>
                </w:rPr>
                <w:t>&lt;11&gt;</w:t>
              </w:r>
            </w:hyperlink>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казенными учреждениями на основании муниципального задания </w:t>
            </w:r>
            <w:hyperlink w:anchor="Par1027" w:history="1">
              <w:r w:rsidRPr="00F12017">
                <w:rPr>
                  <w:color w:val="0000FF"/>
                  <w:sz w:val="24"/>
                  <w:szCs w:val="24"/>
                </w:rPr>
                <w:t>&lt;12&gt;</w:t>
              </w:r>
            </w:hyperlink>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бюджетными и автономными учреждениями на основании муниципального задания </w:t>
            </w:r>
            <w:hyperlink w:anchor="Par1027" w:history="1">
              <w:r w:rsidRPr="00F12017">
                <w:rPr>
                  <w:color w:val="0000FF"/>
                  <w:sz w:val="24"/>
                  <w:szCs w:val="24"/>
                </w:rPr>
                <w:t>&lt;12&gt;</w:t>
              </w:r>
            </w:hyperlink>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конкурсом </w:t>
            </w:r>
            <w:hyperlink w:anchor="Par1027" w:history="1">
              <w:r w:rsidRPr="00F12017">
                <w:rPr>
                  <w:color w:val="0000FF"/>
                  <w:sz w:val="24"/>
                  <w:szCs w:val="24"/>
                </w:rPr>
                <w:t>&lt;12&gt;</w:t>
              </w:r>
            </w:hyperlink>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027" w:history="1">
              <w:r w:rsidRPr="00F12017">
                <w:rPr>
                  <w:color w:val="0000FF"/>
                  <w:sz w:val="24"/>
                  <w:szCs w:val="24"/>
                </w:rPr>
                <w:t>&lt;12&gt;</w:t>
              </w:r>
            </w:hyperlink>
          </w:p>
        </w:tc>
      </w:tr>
      <w:tr w:rsidR="00F12017" w:rsidRPr="00F12017">
        <w:tc>
          <w:tcPr>
            <w:tcW w:w="5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6" w:name="Par428"/>
      <w:bookmarkEnd w:id="6"/>
      <w:r w:rsidRPr="00F12017">
        <w:rPr>
          <w:rFonts w:ascii="Courier New" w:hAnsi="Courier New" w:cs="Courier New"/>
          <w:sz w:val="20"/>
          <w:szCs w:val="20"/>
        </w:rPr>
        <w:t xml:space="preserve"> 4. Общие сведения о муниципальном социальном заказе на 20___ - 20___ годы</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срок оказания муниципальных услуг в социальной сфере за пределами</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01"/>
        <w:gridCol w:w="1514"/>
        <w:gridCol w:w="1514"/>
        <w:gridCol w:w="1514"/>
        <w:gridCol w:w="1405"/>
        <w:gridCol w:w="1405"/>
        <w:gridCol w:w="683"/>
        <w:gridCol w:w="630"/>
        <w:gridCol w:w="1679"/>
        <w:gridCol w:w="1679"/>
        <w:gridCol w:w="1284"/>
        <w:gridCol w:w="1462"/>
      </w:tblGrid>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N п/п</w:t>
            </w: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в социальной сфере (укрупненной муниципальной услуги) </w:t>
            </w:r>
            <w:hyperlink w:anchor="Par1030" w:history="1">
              <w:r w:rsidRPr="00F12017">
                <w:rPr>
                  <w:color w:val="0000FF"/>
                  <w:sz w:val="24"/>
                  <w:szCs w:val="24"/>
                </w:rPr>
                <w:t>&lt;13&gt;</w:t>
              </w:r>
            </w:hyperlink>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муниципальной услуги в социальной сфере (укрупненной муниципальной услуги) </w:t>
            </w:r>
            <w:hyperlink w:anchor="Par1030" w:history="1">
              <w:r w:rsidRPr="00F12017">
                <w:rPr>
                  <w:color w:val="0000FF"/>
                  <w:sz w:val="24"/>
                  <w:szCs w:val="24"/>
                </w:rPr>
                <w:t>&lt;13&gt;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Место оказания муниципальной услуги в социальной сфере (укрупненной муниципальной услуги) </w:t>
            </w:r>
            <w:hyperlink w:anchor="Par1030" w:history="1">
              <w:r w:rsidRPr="00F12017">
                <w:rPr>
                  <w:color w:val="0000FF"/>
                  <w:sz w:val="24"/>
                  <w:szCs w:val="24"/>
                </w:rPr>
                <w:t>&lt;13&gt;</w:t>
              </w:r>
            </w:hyperlink>
          </w:p>
        </w:tc>
        <w:tc>
          <w:tcPr>
            <w:tcW w:w="353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 в социальной сфере (укрупненной муниципальной услуги)</w:t>
            </w:r>
          </w:p>
        </w:tc>
        <w:tc>
          <w:tcPr>
            <w:tcW w:w="7728"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30" w:history="1">
              <w:r w:rsidRPr="00F12017">
                <w:rPr>
                  <w:color w:val="0000FF"/>
                  <w:sz w:val="24"/>
                  <w:szCs w:val="24"/>
                </w:rPr>
                <w:t>&lt;13&gt;</w:t>
              </w:r>
            </w:hyperlink>
          </w:p>
        </w:tc>
        <w:tc>
          <w:tcPr>
            <w:tcW w:w="2266"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016" w:history="1">
              <w:r w:rsidRPr="00F12017">
                <w:rPr>
                  <w:color w:val="0000FF"/>
                  <w:sz w:val="24"/>
                  <w:szCs w:val="24"/>
                </w:rPr>
                <w:t>&lt;7&gt;</w:t>
              </w:r>
            </w:hyperlink>
          </w:p>
        </w:tc>
        <w:tc>
          <w:tcPr>
            <w:tcW w:w="687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Из них</w:t>
            </w: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30" w:history="1">
              <w:r w:rsidRPr="00F12017">
                <w:rPr>
                  <w:color w:val="0000FF"/>
                  <w:sz w:val="24"/>
                  <w:szCs w:val="24"/>
                </w:rPr>
                <w:t>&lt;13&gt;</w:t>
              </w:r>
            </w:hyperlink>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18" w:history="1">
              <w:r w:rsidRPr="00F12017">
                <w:rPr>
                  <w:color w:val="0000FF"/>
                  <w:sz w:val="24"/>
                  <w:szCs w:val="24"/>
                </w:rPr>
                <w:t>ОКЕИ</w:t>
              </w:r>
            </w:hyperlink>
            <w:r w:rsidRPr="00F12017">
              <w:rPr>
                <w:sz w:val="24"/>
                <w:szCs w:val="24"/>
              </w:rPr>
              <w:t xml:space="preserve"> </w:t>
            </w:r>
            <w:hyperlink w:anchor="Par1030" w:history="1">
              <w:r w:rsidRPr="00F12017">
                <w:rPr>
                  <w:color w:val="0000FF"/>
                  <w:sz w:val="24"/>
                  <w:szCs w:val="24"/>
                </w:rPr>
                <w:t>&lt;13&gt;</w:t>
              </w:r>
            </w:hyperlink>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казенными учреждениями на основании муниципального задания </w:t>
            </w:r>
            <w:hyperlink w:anchor="Par1032" w:history="1">
              <w:r w:rsidRPr="00F12017">
                <w:rPr>
                  <w:color w:val="0000FF"/>
                  <w:sz w:val="24"/>
                  <w:szCs w:val="24"/>
                </w:rPr>
                <w:t>&lt;14&gt;</w:t>
              </w:r>
            </w:hyperlink>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бюджетными и автономными учреждениями на основании муниципального задания </w:t>
            </w:r>
            <w:hyperlink w:anchor="Par1032" w:history="1">
              <w:r w:rsidRPr="00F12017">
                <w:rPr>
                  <w:color w:val="0000FF"/>
                  <w:sz w:val="24"/>
                  <w:szCs w:val="24"/>
                </w:rPr>
                <w:t>&lt;14&gt;</w:t>
              </w:r>
            </w:hyperlink>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конкурсом </w:t>
            </w:r>
            <w:hyperlink w:anchor="Par1032" w:history="1">
              <w:r w:rsidRPr="00F12017">
                <w:rPr>
                  <w:color w:val="0000FF"/>
                  <w:sz w:val="24"/>
                  <w:szCs w:val="24"/>
                </w:rPr>
                <w:t>&lt;14&gt;</w:t>
              </w:r>
            </w:hyperlink>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032" w:history="1">
              <w:r w:rsidRPr="00F12017">
                <w:rPr>
                  <w:color w:val="0000FF"/>
                  <w:sz w:val="24"/>
                  <w:szCs w:val="24"/>
                </w:rPr>
                <w:t>&lt;14&gt;</w:t>
              </w:r>
            </w:hyperlink>
          </w:p>
        </w:tc>
      </w:tr>
      <w:tr w:rsidR="00F12017" w:rsidRPr="00F12017">
        <w:tc>
          <w:tcPr>
            <w:tcW w:w="5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1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7" w:name="Par541"/>
      <w:bookmarkEnd w:id="7"/>
      <w:r w:rsidRPr="00F12017">
        <w:rPr>
          <w:rFonts w:ascii="Courier New" w:hAnsi="Courier New" w:cs="Courier New"/>
          <w:sz w:val="20"/>
          <w:szCs w:val="20"/>
        </w:rPr>
        <w:t xml:space="preserve">  II. Сведения об объеме оказания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(укрупненной муниципальной услуги) в очередном финансовом году и плановом</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периоде, а также за пределами планового периода</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Наименование укрупненной муниципальной услуги &lt;15&gt;</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______________________________________________________________</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8" w:name="Par548"/>
      <w:bookmarkEnd w:id="8"/>
      <w:r w:rsidRPr="00F12017">
        <w:rPr>
          <w:rFonts w:ascii="Courier New" w:hAnsi="Courier New" w:cs="Courier New"/>
          <w:sz w:val="20"/>
          <w:szCs w:val="20"/>
        </w:rPr>
        <w:t xml:space="preserve">  1. Сведения об объеме оказания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 на 20___ год (на очередной финансовый год)</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76"/>
        <w:gridCol w:w="937"/>
        <w:gridCol w:w="731"/>
        <w:gridCol w:w="937"/>
        <w:gridCol w:w="936"/>
        <w:gridCol w:w="936"/>
        <w:gridCol w:w="980"/>
        <w:gridCol w:w="936"/>
        <w:gridCol w:w="936"/>
        <w:gridCol w:w="936"/>
        <w:gridCol w:w="824"/>
        <w:gridCol w:w="824"/>
        <w:gridCol w:w="429"/>
        <w:gridCol w:w="974"/>
        <w:gridCol w:w="974"/>
        <w:gridCol w:w="758"/>
        <w:gridCol w:w="855"/>
        <w:gridCol w:w="991"/>
      </w:tblGrid>
      <w:tr w:rsidR="00F12017" w:rsidRPr="00F12017">
        <w:tc>
          <w:tcPr>
            <w:tcW w:w="5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Наименование муниципальной услуги в социальной сфере (муниципальных услуг в социальной сфере, составляющих укрупненную муници</w:t>
            </w:r>
            <w:r w:rsidRPr="00F12017">
              <w:rPr>
                <w:sz w:val="24"/>
                <w:szCs w:val="24"/>
              </w:rPr>
              <w:lastRenderedPageBreak/>
              <w:t xml:space="preserve">пальную услугу) </w:t>
            </w:r>
            <w:hyperlink w:anchor="Par1045" w:history="1">
              <w:r w:rsidRPr="00F12017">
                <w:rPr>
                  <w:color w:val="0000FF"/>
                  <w:sz w:val="24"/>
                  <w:szCs w:val="24"/>
                </w:rPr>
                <w:t>&lt;16&gt;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Уникальный номер реестровой записи </w:t>
            </w:r>
            <w:hyperlink w:anchor="Par1045" w:history="1">
              <w:r w:rsidRPr="00F12017">
                <w:rPr>
                  <w:color w:val="0000FF"/>
                  <w:sz w:val="24"/>
                  <w:szCs w:val="24"/>
                </w:rPr>
                <w:t>&lt;16&gt;</w:t>
              </w:r>
            </w:hyperlink>
          </w:p>
        </w:tc>
        <w:tc>
          <w:tcPr>
            <w:tcW w:w="85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Содержание муниципальной услуги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Условия (формы) оказания муниципальной услуги в социальной сфере (муниципальных услуг в социальной сфере, составл</w:t>
            </w:r>
            <w:r w:rsidRPr="00F12017">
              <w:rPr>
                <w:sz w:val="24"/>
                <w:szCs w:val="24"/>
              </w:rPr>
              <w:lastRenderedPageBreak/>
              <w:t xml:space="preserve">яющих укрупненную муниципальную услугу) </w:t>
            </w:r>
            <w:hyperlink w:anchor="Par1045" w:history="1">
              <w:r w:rsidRPr="00F12017">
                <w:rPr>
                  <w:color w:val="0000FF"/>
                  <w:sz w:val="24"/>
                  <w:szCs w:val="24"/>
                </w:rPr>
                <w:t>&lt;16&gt;</w:t>
              </w:r>
            </w:hyperlink>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Категории потребителей муниципальных услуг в социальной сфере (муниципальных услуг в социальной сфере, составляющих укрупненную </w:t>
            </w:r>
            <w:r w:rsidRPr="00F12017">
              <w:rPr>
                <w:sz w:val="24"/>
                <w:szCs w:val="24"/>
              </w:rPr>
              <w:lastRenderedPageBreak/>
              <w:t xml:space="preserve">муниципальную услугу) </w:t>
            </w:r>
            <w:hyperlink w:anchor="Par1045" w:history="1">
              <w:r w:rsidRPr="00F12017">
                <w:rPr>
                  <w:color w:val="0000FF"/>
                  <w:sz w:val="24"/>
                  <w:szCs w:val="24"/>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Уполномоченный орган или орган власти, уполномоченный на формирование муниципального социального заказа </w:t>
            </w:r>
            <w:hyperlink w:anchor="Par1049" w:history="1">
              <w:r w:rsidRPr="00F12017">
                <w:rPr>
                  <w:color w:val="0000FF"/>
                  <w:sz w:val="24"/>
                  <w:szCs w:val="24"/>
                </w:rPr>
                <w:t>&lt;17&gt;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Срок оказания муниципальной услуги в социальной сфере (муниципальных услуг в социальной сфере, составляющих укрупненную </w:t>
            </w:r>
            <w:r w:rsidRPr="00F12017">
              <w:rPr>
                <w:sz w:val="24"/>
                <w:szCs w:val="24"/>
              </w:rPr>
              <w:lastRenderedPageBreak/>
              <w:t xml:space="preserve">муниципальную услугу) </w:t>
            </w:r>
            <w:hyperlink w:anchor="Par1051" w:history="1">
              <w:r w:rsidRPr="00F12017">
                <w:rPr>
                  <w:color w:val="0000FF"/>
                  <w:sz w:val="24"/>
                  <w:szCs w:val="24"/>
                </w:rPr>
                <w:t>&lt;18&gt;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Год определения исполнителей муниципальных услуг в социальной сфере (муниципальных услуг в социальной сфере, составляющих укрупн</w:t>
            </w:r>
            <w:r w:rsidRPr="00F12017">
              <w:rPr>
                <w:sz w:val="24"/>
                <w:szCs w:val="24"/>
              </w:rPr>
              <w:lastRenderedPageBreak/>
              <w:t xml:space="preserve">енную муниципальную услугу) </w:t>
            </w:r>
            <w:hyperlink w:anchor="Par1055" w:history="1">
              <w:r w:rsidRPr="00F12017">
                <w:rPr>
                  <w:color w:val="0000FF"/>
                  <w:sz w:val="24"/>
                  <w:szCs w:val="24"/>
                </w:rPr>
                <w:t>&lt;19&gt;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в социальной сфере (муниципальных услуг в социальной сфере, составляющих укрупненную </w:t>
            </w:r>
            <w:r w:rsidRPr="00F12017">
              <w:rPr>
                <w:sz w:val="24"/>
                <w:szCs w:val="24"/>
              </w:rPr>
              <w:lastRenderedPageBreak/>
              <w:t xml:space="preserve">муниципальную услугу) </w:t>
            </w:r>
            <w:hyperlink w:anchor="Par1058" w:history="1">
              <w:r w:rsidRPr="00F12017">
                <w:rPr>
                  <w:color w:val="0000FF"/>
                  <w:sz w:val="24"/>
                  <w:szCs w:val="24"/>
                </w:rPr>
                <w:t>&lt;20&gt;</w:t>
              </w:r>
            </w:hyperlink>
          </w:p>
        </w:tc>
        <w:tc>
          <w:tcPr>
            <w:tcW w:w="2211"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4133"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(муниципальных услуг в социальной сфере, составляющих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70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Предельные допустимые возможные отклонения от показателей, характеризующих объем оказания муниципальной услуги в социальной сфере </w:t>
            </w:r>
            <w:r w:rsidRPr="00F12017">
              <w:rPr>
                <w:sz w:val="24"/>
                <w:szCs w:val="24"/>
              </w:rPr>
              <w:lastRenderedPageBreak/>
              <w:t xml:space="preserve">(муниципальных услуг в социальной сфере, составляющих укрупненную муниципальную услугу) </w:t>
            </w:r>
            <w:hyperlink w:anchor="Par1067" w:history="1">
              <w:r w:rsidRPr="00F12017">
                <w:rPr>
                  <w:color w:val="0000FF"/>
                  <w:sz w:val="24"/>
                  <w:szCs w:val="24"/>
                </w:rPr>
                <w:t>&lt;23&gt;</w:t>
              </w:r>
            </w:hyperlink>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45" w:history="1">
              <w:r w:rsidRPr="00F12017">
                <w:rPr>
                  <w:color w:val="0000FF"/>
                  <w:sz w:val="24"/>
                  <w:szCs w:val="24"/>
                </w:rPr>
                <w:t>&lt;16&gt;</w:t>
              </w:r>
            </w:hyperlink>
          </w:p>
        </w:tc>
        <w:tc>
          <w:tcPr>
            <w:tcW w:w="1531"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оказываемого муниципальными казенны</w:t>
            </w:r>
            <w:r w:rsidRPr="00F12017">
              <w:rPr>
                <w:sz w:val="24"/>
                <w:szCs w:val="24"/>
              </w:rPr>
              <w:lastRenderedPageBreak/>
              <w:t xml:space="preserve">ми учреждениями на основании муниципального задания </w:t>
            </w:r>
            <w:hyperlink w:anchor="Par1064" w:history="1">
              <w:r w:rsidRPr="00F12017">
                <w:rPr>
                  <w:color w:val="0000FF"/>
                  <w:sz w:val="24"/>
                  <w:szCs w:val="24"/>
                </w:rPr>
                <w:t>&lt;22&gt;</w:t>
              </w:r>
            </w:hyperlink>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оказываемого муниципальными бюджет</w:t>
            </w:r>
            <w:r w:rsidRPr="00F12017">
              <w:rPr>
                <w:sz w:val="24"/>
                <w:szCs w:val="24"/>
              </w:rPr>
              <w:lastRenderedPageBreak/>
              <w:t xml:space="preserve">ными и автономными учреждениями на основании муниципального задания </w:t>
            </w:r>
            <w:hyperlink w:anchor="Par1064" w:history="1">
              <w:r w:rsidRPr="00F12017">
                <w:rPr>
                  <w:color w:val="0000FF"/>
                  <w:sz w:val="24"/>
                  <w:szCs w:val="24"/>
                </w:rPr>
                <w:t>&lt;22&gt;</w:t>
              </w:r>
            </w:hyperlink>
          </w:p>
        </w:tc>
        <w:tc>
          <w:tcPr>
            <w:tcW w:w="706"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конкурсом </w:t>
            </w:r>
            <w:hyperlink w:anchor="Par1064" w:history="1">
              <w:r w:rsidRPr="00F12017">
                <w:rPr>
                  <w:color w:val="0000FF"/>
                  <w:sz w:val="24"/>
                  <w:szCs w:val="24"/>
                </w:rPr>
                <w:t>&lt;22&gt;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социальными </w:t>
            </w:r>
            <w:r w:rsidRPr="00F12017">
              <w:rPr>
                <w:sz w:val="24"/>
                <w:szCs w:val="24"/>
              </w:rPr>
              <w:lastRenderedPageBreak/>
              <w:t xml:space="preserve">сертификатами </w:t>
            </w:r>
            <w:hyperlink w:anchor="Par1064" w:history="1">
              <w:r w:rsidRPr="00F12017">
                <w:rPr>
                  <w:color w:val="0000FF"/>
                  <w:sz w:val="24"/>
                  <w:szCs w:val="24"/>
                </w:rPr>
                <w:t>&lt;22&gt;</w:t>
              </w:r>
            </w:hyperlink>
          </w:p>
        </w:tc>
        <w:tc>
          <w:tcPr>
            <w:tcW w:w="170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45" w:history="1">
              <w:r w:rsidRPr="00F12017">
                <w:rPr>
                  <w:color w:val="0000FF"/>
                  <w:sz w:val="24"/>
                  <w:szCs w:val="24"/>
                </w:rPr>
                <w:t>&lt;16&gt;</w:t>
              </w:r>
            </w:hyperlink>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Код по </w:t>
            </w:r>
            <w:hyperlink r:id="rId19" w:history="1">
              <w:r w:rsidRPr="00F12017">
                <w:rPr>
                  <w:color w:val="0000FF"/>
                  <w:sz w:val="24"/>
                  <w:szCs w:val="24"/>
                </w:rPr>
                <w:t>ОКЕИ</w:t>
              </w:r>
            </w:hyperlink>
            <w:r w:rsidRPr="00F12017">
              <w:rPr>
                <w:sz w:val="24"/>
                <w:szCs w:val="24"/>
              </w:rPr>
              <w:t xml:space="preserve"> </w:t>
            </w:r>
            <w:hyperlink w:anchor="Par1062" w:history="1">
              <w:r w:rsidRPr="00F12017">
                <w:rPr>
                  <w:color w:val="0000FF"/>
                  <w:sz w:val="24"/>
                  <w:szCs w:val="24"/>
                </w:rPr>
                <w:t>&lt;21&gt;</w:t>
              </w:r>
            </w:hyperlink>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0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14</w:t>
            </w:r>
          </w:p>
        </w:tc>
        <w:tc>
          <w:tcPr>
            <w:tcW w:w="7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1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r>
      <w:tr w:rsidR="00F12017" w:rsidRPr="00F12017">
        <w:tc>
          <w:tcPr>
            <w:tcW w:w="5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5501" w:type="dxa"/>
            <w:gridSpan w:val="6"/>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5501" w:type="dxa"/>
            <w:gridSpan w:val="6"/>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9" w:name="Par643"/>
      <w:bookmarkEnd w:id="9"/>
      <w:r w:rsidRPr="00F12017">
        <w:rPr>
          <w:rFonts w:ascii="Courier New" w:hAnsi="Courier New" w:cs="Courier New"/>
          <w:sz w:val="20"/>
          <w:szCs w:val="20"/>
        </w:rPr>
        <w:t xml:space="preserve">  2. Сведения об объеме оказания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 на 20___ год (на первый год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76"/>
        <w:gridCol w:w="937"/>
        <w:gridCol w:w="731"/>
        <w:gridCol w:w="937"/>
        <w:gridCol w:w="936"/>
        <w:gridCol w:w="936"/>
        <w:gridCol w:w="980"/>
        <w:gridCol w:w="936"/>
        <w:gridCol w:w="936"/>
        <w:gridCol w:w="936"/>
        <w:gridCol w:w="824"/>
        <w:gridCol w:w="824"/>
        <w:gridCol w:w="429"/>
        <w:gridCol w:w="974"/>
        <w:gridCol w:w="974"/>
        <w:gridCol w:w="758"/>
        <w:gridCol w:w="855"/>
        <w:gridCol w:w="991"/>
      </w:tblGrid>
      <w:tr w:rsidR="00F12017" w:rsidRPr="00F12017">
        <w:tc>
          <w:tcPr>
            <w:tcW w:w="52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w:t>
            </w:r>
            <w:r w:rsidRPr="00F12017">
              <w:rPr>
                <w:sz w:val="24"/>
                <w:szCs w:val="24"/>
              </w:rPr>
              <w:lastRenderedPageBreak/>
              <w:t>п</w:t>
            </w: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Наименование муниципально</w:t>
            </w:r>
            <w:r w:rsidRPr="00F12017">
              <w:rPr>
                <w:sz w:val="24"/>
                <w:szCs w:val="24"/>
              </w:rPr>
              <w:lastRenderedPageBreak/>
              <w:t xml:space="preserve">й услуги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Уникальный номе</w:t>
            </w:r>
            <w:r w:rsidRPr="00F12017">
              <w:rPr>
                <w:sz w:val="24"/>
                <w:szCs w:val="24"/>
              </w:rPr>
              <w:lastRenderedPageBreak/>
              <w:t xml:space="preserve">р реестровой записи </w:t>
            </w:r>
            <w:hyperlink w:anchor="Par1045" w:history="1">
              <w:r w:rsidRPr="00F12017">
                <w:rPr>
                  <w:color w:val="0000FF"/>
                  <w:sz w:val="24"/>
                  <w:szCs w:val="24"/>
                </w:rPr>
                <w:t>&lt;16&gt;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Содержание муниципально</w:t>
            </w:r>
            <w:r w:rsidRPr="00F12017">
              <w:rPr>
                <w:sz w:val="24"/>
                <w:szCs w:val="24"/>
              </w:rPr>
              <w:lastRenderedPageBreak/>
              <w:t xml:space="preserve">й услуги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Условия (формы) </w:t>
            </w:r>
            <w:r w:rsidRPr="00F12017">
              <w:rPr>
                <w:sz w:val="24"/>
                <w:szCs w:val="24"/>
              </w:rPr>
              <w:lastRenderedPageBreak/>
              <w:t xml:space="preserve">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Категории потребителей </w:t>
            </w:r>
            <w:r w:rsidRPr="00F12017">
              <w:rPr>
                <w:sz w:val="24"/>
                <w:szCs w:val="24"/>
              </w:rPr>
              <w:lastRenderedPageBreak/>
              <w:t xml:space="preserve">муниципальных услуг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Уполномоченный орган </w:t>
            </w:r>
            <w:r w:rsidRPr="00F12017">
              <w:rPr>
                <w:sz w:val="24"/>
                <w:szCs w:val="24"/>
              </w:rPr>
              <w:lastRenderedPageBreak/>
              <w:t xml:space="preserve">или орган власти, уполномоченный на формирование муниципального социального заказа </w:t>
            </w:r>
            <w:hyperlink w:anchor="Par1049" w:history="1">
              <w:r w:rsidRPr="00F12017">
                <w:rPr>
                  <w:color w:val="0000FF"/>
                  <w:sz w:val="24"/>
                  <w:szCs w:val="24"/>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Срок оказания муници</w:t>
            </w:r>
            <w:r w:rsidRPr="00F12017">
              <w:rPr>
                <w:sz w:val="24"/>
                <w:szCs w:val="24"/>
              </w:rPr>
              <w:lastRenderedPageBreak/>
              <w:t xml:space="preserve">пальной услуги в социальной сфере (муниципальных услуг в социальной сфере, составляющих укрупненную муниципальную услугу) </w:t>
            </w:r>
            <w:hyperlink w:anchor="Par1051" w:history="1">
              <w:r w:rsidRPr="00F12017">
                <w:rPr>
                  <w:color w:val="0000FF"/>
                  <w:sz w:val="24"/>
                  <w:szCs w:val="24"/>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Год определения исполн</w:t>
            </w:r>
            <w:r w:rsidRPr="00F12017">
              <w:rPr>
                <w:sz w:val="24"/>
                <w:szCs w:val="24"/>
              </w:rPr>
              <w:lastRenderedPageBreak/>
              <w:t xml:space="preserve">ителей муниципальных услуг в социальной сфере (муниципальных услуг в социальной сфере, составляющих укрупненную муниципальную услугу) </w:t>
            </w:r>
            <w:hyperlink w:anchor="Par1055" w:history="1">
              <w:r w:rsidRPr="00F12017">
                <w:rPr>
                  <w:color w:val="0000FF"/>
                  <w:sz w:val="24"/>
                  <w:szCs w:val="24"/>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Место оказания муници</w:t>
            </w:r>
            <w:r w:rsidRPr="00F12017">
              <w:rPr>
                <w:sz w:val="24"/>
                <w:szCs w:val="24"/>
              </w:rPr>
              <w:lastRenderedPageBreak/>
              <w:t xml:space="preserve">пальной услуги в социальной сфере (муниципальных услуг в социальной сфере, составляющих укрупненную муниципальную услугу) </w:t>
            </w:r>
            <w:hyperlink w:anchor="Par1058" w:history="1">
              <w:r w:rsidRPr="00F12017">
                <w:rPr>
                  <w:color w:val="0000FF"/>
                  <w:sz w:val="24"/>
                  <w:szCs w:val="24"/>
                </w:rPr>
                <w:t>&lt;20&gt;</w:t>
              </w:r>
            </w:hyperlink>
          </w:p>
        </w:tc>
        <w:tc>
          <w:tcPr>
            <w:tcW w:w="2494"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Показатель, характеризующий объем оказания муниципальной </w:t>
            </w:r>
            <w:r w:rsidRPr="00F12017">
              <w:rPr>
                <w:sz w:val="24"/>
                <w:szCs w:val="24"/>
              </w:rPr>
              <w:lastRenderedPageBreak/>
              <w:t>услуги в социальной сфере (муниципальных услуг в социальной сфере, составляющих укрупненную муниципальную услугу)</w:t>
            </w:r>
          </w:p>
        </w:tc>
        <w:tc>
          <w:tcPr>
            <w:tcW w:w="4591"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Значение показателя, характеризующего объем оказания муниципальной услуги в социальной сфере </w:t>
            </w:r>
            <w:r w:rsidRPr="00F12017">
              <w:rPr>
                <w:sz w:val="24"/>
                <w:szCs w:val="24"/>
              </w:rPr>
              <w:lastRenderedPageBreak/>
              <w:t>(муниципальных услуг в социальной сфере, составляющих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58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Предельные допустимые </w:t>
            </w:r>
            <w:r w:rsidRPr="00F12017">
              <w:rPr>
                <w:sz w:val="24"/>
                <w:szCs w:val="24"/>
              </w:rPr>
              <w:lastRenderedPageBreak/>
              <w:t xml:space="preserve">возможные отклонения от показателей, характеризующих объем 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67" w:history="1">
              <w:r w:rsidRPr="00F12017">
                <w:rPr>
                  <w:color w:val="0000FF"/>
                  <w:sz w:val="24"/>
                  <w:szCs w:val="24"/>
                </w:rPr>
                <w:t>&lt;23&gt;</w:t>
              </w:r>
            </w:hyperlink>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45" w:history="1">
              <w:r w:rsidRPr="00F12017">
                <w:rPr>
                  <w:color w:val="0000FF"/>
                  <w:sz w:val="24"/>
                  <w:szCs w:val="24"/>
                </w:rPr>
                <w:t>&lt;16&gt;</w:t>
              </w:r>
            </w:hyperlink>
          </w:p>
        </w:tc>
        <w:tc>
          <w:tcPr>
            <w:tcW w:w="1644"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2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казенными учреждениями на основании муниципального задания </w:t>
            </w:r>
            <w:hyperlink w:anchor="Par1064" w:history="1">
              <w:r w:rsidRPr="00F12017">
                <w:rPr>
                  <w:color w:val="0000FF"/>
                  <w:sz w:val="24"/>
                  <w:szCs w:val="24"/>
                </w:rPr>
                <w:t>&lt;22&gt;</w:t>
              </w:r>
            </w:hyperlink>
          </w:p>
        </w:tc>
        <w:tc>
          <w:tcPr>
            <w:tcW w:w="158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бюджетными и автономными учреждениями на основании муниципального задания </w:t>
            </w:r>
            <w:hyperlink w:anchor="Par1064" w:history="1">
              <w:r w:rsidRPr="00F12017">
                <w:rPr>
                  <w:color w:val="0000FF"/>
                  <w:sz w:val="24"/>
                  <w:szCs w:val="24"/>
                </w:rPr>
                <w:t>&lt;22&gt;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конкурсом </w:t>
            </w:r>
            <w:hyperlink w:anchor="Par1064" w:history="1">
              <w:r w:rsidRPr="00F12017">
                <w:rPr>
                  <w:color w:val="0000FF"/>
                  <w:sz w:val="24"/>
                  <w:szCs w:val="24"/>
                </w:rPr>
                <w:t>&lt;22&gt;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064" w:history="1">
              <w:r w:rsidRPr="00F12017">
                <w:rPr>
                  <w:color w:val="0000FF"/>
                  <w:sz w:val="24"/>
                  <w:szCs w:val="24"/>
                </w:rPr>
                <w:t>&lt;22&gt;</w:t>
              </w:r>
            </w:hyperlink>
          </w:p>
        </w:tc>
        <w:tc>
          <w:tcPr>
            <w:tcW w:w="158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45" w:history="1">
              <w:r w:rsidRPr="00F12017">
                <w:rPr>
                  <w:color w:val="0000FF"/>
                  <w:sz w:val="24"/>
                  <w:szCs w:val="24"/>
                </w:rPr>
                <w:t>&lt;16&gt;</w:t>
              </w:r>
            </w:hyperlink>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20" w:history="1">
              <w:r w:rsidRPr="00F12017">
                <w:rPr>
                  <w:color w:val="0000FF"/>
                  <w:sz w:val="24"/>
                  <w:szCs w:val="24"/>
                </w:rPr>
                <w:t>ОКЕИ</w:t>
              </w:r>
            </w:hyperlink>
            <w:r w:rsidRPr="00F12017">
              <w:rPr>
                <w:sz w:val="24"/>
                <w:szCs w:val="24"/>
              </w:rPr>
              <w:t xml:space="preserve"> </w:t>
            </w:r>
            <w:hyperlink w:anchor="Par1062" w:history="1">
              <w:r w:rsidRPr="00F12017">
                <w:rPr>
                  <w:color w:val="0000FF"/>
                  <w:sz w:val="24"/>
                  <w:szCs w:val="24"/>
                </w:rPr>
                <w:t>&lt;21&gt;</w:t>
              </w:r>
            </w:hyperlink>
          </w:p>
        </w:tc>
        <w:tc>
          <w:tcPr>
            <w:tcW w:w="12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2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r>
      <w:tr w:rsidR="00F12017" w:rsidRPr="00F12017">
        <w:tc>
          <w:tcPr>
            <w:tcW w:w="52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2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350" w:type="dxa"/>
            <w:gridSpan w:val="6"/>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350" w:type="dxa"/>
            <w:gridSpan w:val="6"/>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10" w:name="Par737"/>
      <w:bookmarkEnd w:id="10"/>
      <w:r w:rsidRPr="00F12017">
        <w:rPr>
          <w:rFonts w:ascii="Courier New" w:hAnsi="Courier New" w:cs="Courier New"/>
          <w:sz w:val="20"/>
          <w:szCs w:val="20"/>
        </w:rPr>
        <w:t xml:space="preserve">  3. Сведения об объеме оказания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 на 20___ год (на второй год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76"/>
        <w:gridCol w:w="937"/>
        <w:gridCol w:w="731"/>
        <w:gridCol w:w="937"/>
        <w:gridCol w:w="936"/>
        <w:gridCol w:w="936"/>
        <w:gridCol w:w="980"/>
        <w:gridCol w:w="936"/>
        <w:gridCol w:w="936"/>
        <w:gridCol w:w="936"/>
        <w:gridCol w:w="824"/>
        <w:gridCol w:w="824"/>
        <w:gridCol w:w="429"/>
        <w:gridCol w:w="974"/>
        <w:gridCol w:w="974"/>
        <w:gridCol w:w="758"/>
        <w:gridCol w:w="855"/>
        <w:gridCol w:w="991"/>
      </w:tblGrid>
      <w:tr w:rsidR="00F12017" w:rsidRPr="00F12017">
        <w:tc>
          <w:tcPr>
            <w:tcW w:w="5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Наименование муниципальной услуги в социальной сфере (муниципальных услуг в социальной сфере, составляющих укрупн</w:t>
            </w:r>
            <w:r w:rsidRPr="00F12017">
              <w:rPr>
                <w:sz w:val="24"/>
                <w:szCs w:val="24"/>
              </w:rPr>
              <w:lastRenderedPageBreak/>
              <w:t xml:space="preserve">енную муниципальную услугу) </w:t>
            </w:r>
            <w:hyperlink w:anchor="Par1045" w:history="1">
              <w:r w:rsidRPr="00F12017">
                <w:rPr>
                  <w:color w:val="0000FF"/>
                  <w:sz w:val="24"/>
                  <w:szCs w:val="24"/>
                </w:rPr>
                <w:t>&lt;16&gt;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Уникальный номер реестровой записи </w:t>
            </w:r>
            <w:hyperlink w:anchor="Par1045" w:history="1">
              <w:r w:rsidRPr="00F12017">
                <w:rPr>
                  <w:color w:val="0000FF"/>
                  <w:sz w:val="24"/>
                  <w:szCs w:val="24"/>
                </w:rPr>
                <w:t>&lt;16&gt;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Содержание муниципальной услуги (муниципальных услуг в социальной сфере, составляющих укрупненную муниципальную </w:t>
            </w:r>
            <w:r w:rsidRPr="00F12017">
              <w:rPr>
                <w:sz w:val="24"/>
                <w:szCs w:val="24"/>
              </w:rPr>
              <w:lastRenderedPageBreak/>
              <w:t xml:space="preserve">услугу) </w:t>
            </w:r>
            <w:hyperlink w:anchor="Par1045" w:history="1">
              <w:r w:rsidRPr="00F12017">
                <w:rPr>
                  <w:color w:val="0000FF"/>
                  <w:sz w:val="24"/>
                  <w:szCs w:val="24"/>
                </w:rPr>
                <w:t>&lt;16&gt;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Условия (формы) оказания муниципальной услуги в социальной сфере (муниципальных услуг в социальной </w:t>
            </w:r>
            <w:r w:rsidRPr="00F12017">
              <w:rPr>
                <w:sz w:val="24"/>
                <w:szCs w:val="24"/>
              </w:rPr>
              <w:lastRenderedPageBreak/>
              <w:t xml:space="preserve">сфере, составляющих укрупненную муниципальную услугу) </w:t>
            </w:r>
            <w:hyperlink w:anchor="Par1045" w:history="1">
              <w:r w:rsidRPr="00F12017">
                <w:rPr>
                  <w:color w:val="0000FF"/>
                  <w:sz w:val="24"/>
                  <w:szCs w:val="24"/>
                </w:rPr>
                <w:t>&lt;16&gt;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Категории потребителей муниципальных услуг в социальной сфере (муниципальных услуг в социальной сфере, составляющих </w:t>
            </w:r>
            <w:r w:rsidRPr="00F12017">
              <w:rPr>
                <w:sz w:val="24"/>
                <w:szCs w:val="24"/>
              </w:rPr>
              <w:lastRenderedPageBreak/>
              <w:t xml:space="preserve">укрупненную муниципальную услугу) </w:t>
            </w:r>
            <w:hyperlink w:anchor="Par1045" w:history="1">
              <w:r w:rsidRPr="00F12017">
                <w:rPr>
                  <w:color w:val="0000FF"/>
                  <w:sz w:val="24"/>
                  <w:szCs w:val="24"/>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Уполномоченный орган или орган власти, уполномоченный на формирование муниципального социального заказа </w:t>
            </w:r>
            <w:hyperlink w:anchor="Par1049" w:history="1">
              <w:r w:rsidRPr="00F12017">
                <w:rPr>
                  <w:color w:val="0000FF"/>
                  <w:sz w:val="24"/>
                  <w:szCs w:val="24"/>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Срок оказания муниципальной услуги в социальной сфере (муниципальных услуг в социальной сфере, составляющих </w:t>
            </w:r>
            <w:r w:rsidRPr="00F12017">
              <w:rPr>
                <w:sz w:val="24"/>
                <w:szCs w:val="24"/>
              </w:rPr>
              <w:lastRenderedPageBreak/>
              <w:t xml:space="preserve">укрупненную муниципальную услугу) </w:t>
            </w:r>
            <w:hyperlink w:anchor="Par1051" w:history="1">
              <w:r w:rsidRPr="00F12017">
                <w:rPr>
                  <w:color w:val="0000FF"/>
                  <w:sz w:val="24"/>
                  <w:szCs w:val="24"/>
                </w:rPr>
                <w:t>&lt;18&gt;</w:t>
              </w:r>
            </w:hyperlink>
          </w:p>
        </w:tc>
        <w:tc>
          <w:tcPr>
            <w:tcW w:w="102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Год определения исполнителей муниципальных услуг в социальной сфере (муниципальных услуг в социальной сфере, составл</w:t>
            </w:r>
            <w:r w:rsidRPr="00F12017">
              <w:rPr>
                <w:sz w:val="24"/>
                <w:szCs w:val="24"/>
              </w:rPr>
              <w:lastRenderedPageBreak/>
              <w:t xml:space="preserve">яющих укрупненную муниципальную услугу) </w:t>
            </w:r>
            <w:hyperlink w:anchor="Par1055" w:history="1">
              <w:r w:rsidRPr="00F12017">
                <w:rPr>
                  <w:color w:val="0000FF"/>
                  <w:sz w:val="24"/>
                  <w:szCs w:val="24"/>
                </w:rPr>
                <w:t>&lt;19&gt;</w:t>
              </w:r>
            </w:hyperlink>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в социальной сфере (муниципальных услуг в социальной сфере, составляющих </w:t>
            </w:r>
            <w:r w:rsidRPr="00F12017">
              <w:rPr>
                <w:sz w:val="24"/>
                <w:szCs w:val="24"/>
              </w:rPr>
              <w:lastRenderedPageBreak/>
              <w:t xml:space="preserve">укрупненную муниципальную услугу) </w:t>
            </w:r>
            <w:hyperlink w:anchor="Par1058" w:history="1">
              <w:r w:rsidRPr="00F12017">
                <w:rPr>
                  <w:color w:val="0000FF"/>
                  <w:sz w:val="24"/>
                  <w:szCs w:val="24"/>
                </w:rPr>
                <w:t>&lt;20&gt;</w:t>
              </w:r>
            </w:hyperlink>
          </w:p>
        </w:tc>
        <w:tc>
          <w:tcPr>
            <w:tcW w:w="2175"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4719"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показателя, характеризующего объем оказания муниципальной услуги в социальной сфере (муниципальных услуг в социальной сфере, составляющих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47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Предельные допустимые возможные отклонения от показателей, характеризующих объем оказания муниципальной услуги в социаль</w:t>
            </w:r>
            <w:r w:rsidRPr="00F12017">
              <w:rPr>
                <w:sz w:val="24"/>
                <w:szCs w:val="24"/>
              </w:rPr>
              <w:lastRenderedPageBreak/>
              <w:t xml:space="preserve">ной сфере (муниципальных услуг в социальной сфере, составляющих укрупненную муниципальную услугу) </w:t>
            </w:r>
            <w:hyperlink w:anchor="Par1067" w:history="1">
              <w:r w:rsidRPr="00F12017">
                <w:rPr>
                  <w:color w:val="0000FF"/>
                  <w:sz w:val="24"/>
                  <w:szCs w:val="24"/>
                </w:rPr>
                <w:t>&lt;23&gt;</w:t>
              </w:r>
            </w:hyperlink>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45" w:history="1">
              <w:r w:rsidRPr="00F12017">
                <w:rPr>
                  <w:color w:val="0000FF"/>
                  <w:sz w:val="24"/>
                  <w:szCs w:val="24"/>
                </w:rPr>
                <w:t>&lt;16&gt;</w:t>
              </w:r>
            </w:hyperlink>
          </w:p>
        </w:tc>
        <w:tc>
          <w:tcPr>
            <w:tcW w:w="1438"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Единица измерения</w:t>
            </w:r>
          </w:p>
        </w:tc>
        <w:tc>
          <w:tcPr>
            <w:tcW w:w="130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w:t>
            </w:r>
            <w:r w:rsidRPr="00F12017">
              <w:rPr>
                <w:sz w:val="24"/>
                <w:szCs w:val="24"/>
              </w:rPr>
              <w:lastRenderedPageBreak/>
              <w:t xml:space="preserve">казенными учреждениями на основании муниципального задания </w:t>
            </w:r>
            <w:hyperlink w:anchor="Par1064" w:history="1">
              <w:r w:rsidRPr="00F12017">
                <w:rPr>
                  <w:color w:val="0000FF"/>
                  <w:sz w:val="24"/>
                  <w:szCs w:val="24"/>
                </w:rPr>
                <w:t>&lt;22&gt;</w:t>
              </w:r>
            </w:hyperlink>
          </w:p>
        </w:tc>
        <w:tc>
          <w:tcPr>
            <w:tcW w:w="158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оказываемого муниципальными </w:t>
            </w:r>
            <w:r w:rsidRPr="00F12017">
              <w:rPr>
                <w:sz w:val="24"/>
                <w:szCs w:val="24"/>
              </w:rPr>
              <w:lastRenderedPageBreak/>
              <w:t xml:space="preserve">бюджетными и автономными учреждениями на основании муниципального задания </w:t>
            </w:r>
            <w:hyperlink w:anchor="Par1064" w:history="1">
              <w:r w:rsidRPr="00F12017">
                <w:rPr>
                  <w:color w:val="0000FF"/>
                  <w:sz w:val="24"/>
                  <w:szCs w:val="24"/>
                </w:rPr>
                <w:t>&lt;22&gt;</w:t>
              </w:r>
            </w:hyperlink>
          </w:p>
        </w:tc>
        <w:tc>
          <w:tcPr>
            <w:tcW w:w="71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в соответствии с конку</w:t>
            </w:r>
            <w:r w:rsidRPr="00F12017">
              <w:rPr>
                <w:sz w:val="24"/>
                <w:szCs w:val="24"/>
              </w:rPr>
              <w:lastRenderedPageBreak/>
              <w:t xml:space="preserve">рсом </w:t>
            </w:r>
            <w:hyperlink w:anchor="Par1064" w:history="1">
              <w:r w:rsidRPr="00F12017">
                <w:rPr>
                  <w:color w:val="0000FF"/>
                  <w:sz w:val="24"/>
                  <w:szCs w:val="24"/>
                </w:rPr>
                <w:t>&lt;22&gt;</w:t>
              </w:r>
            </w:hyperlink>
          </w:p>
        </w:tc>
        <w:tc>
          <w:tcPr>
            <w:tcW w:w="111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в соответствии с социал</w:t>
            </w:r>
            <w:r w:rsidRPr="00F12017">
              <w:rPr>
                <w:sz w:val="24"/>
                <w:szCs w:val="24"/>
              </w:rPr>
              <w:lastRenderedPageBreak/>
              <w:t xml:space="preserve">ьными сертификатами </w:t>
            </w:r>
            <w:hyperlink w:anchor="Par1064" w:history="1">
              <w:r w:rsidRPr="00F12017">
                <w:rPr>
                  <w:color w:val="0000FF"/>
                  <w:sz w:val="24"/>
                  <w:szCs w:val="24"/>
                </w:rPr>
                <w:t>&lt;22&gt;</w:t>
              </w:r>
            </w:hyperlink>
          </w:p>
        </w:tc>
        <w:tc>
          <w:tcPr>
            <w:tcW w:w="147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Наименован</w:t>
            </w:r>
            <w:r w:rsidRPr="00F12017">
              <w:rPr>
                <w:sz w:val="24"/>
                <w:szCs w:val="24"/>
              </w:rPr>
              <w:lastRenderedPageBreak/>
              <w:t xml:space="preserve">ие </w:t>
            </w:r>
            <w:hyperlink w:anchor="Par1045" w:history="1">
              <w:r w:rsidRPr="00F12017">
                <w:rPr>
                  <w:color w:val="0000FF"/>
                  <w:sz w:val="24"/>
                  <w:szCs w:val="24"/>
                </w:rPr>
                <w:t>&lt;16&gt;</w:t>
              </w:r>
            </w:hyperlink>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Код </w:t>
            </w:r>
            <w:r w:rsidRPr="00F12017">
              <w:rPr>
                <w:sz w:val="24"/>
                <w:szCs w:val="24"/>
              </w:rPr>
              <w:lastRenderedPageBreak/>
              <w:t xml:space="preserve">по </w:t>
            </w:r>
            <w:hyperlink r:id="rId21" w:history="1">
              <w:r w:rsidRPr="00F12017">
                <w:rPr>
                  <w:color w:val="0000FF"/>
                  <w:sz w:val="24"/>
                  <w:szCs w:val="24"/>
                </w:rPr>
                <w:t>ОКЕИ</w:t>
              </w:r>
            </w:hyperlink>
            <w:r w:rsidRPr="00F12017">
              <w:rPr>
                <w:sz w:val="24"/>
                <w:szCs w:val="24"/>
              </w:rPr>
              <w:t xml:space="preserve"> </w:t>
            </w:r>
            <w:hyperlink w:anchor="Par1062" w:history="1">
              <w:r w:rsidRPr="00F12017">
                <w:rPr>
                  <w:color w:val="0000FF"/>
                  <w:sz w:val="24"/>
                  <w:szCs w:val="24"/>
                </w:rPr>
                <w:t>&lt;21&gt;</w:t>
              </w:r>
            </w:hyperlink>
          </w:p>
        </w:tc>
        <w:tc>
          <w:tcPr>
            <w:tcW w:w="130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1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14</w:t>
            </w: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111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r>
      <w:tr w:rsidR="00F12017" w:rsidRPr="00F12017">
        <w:tc>
          <w:tcPr>
            <w:tcW w:w="5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36" w:type="dxa"/>
            <w:gridSpan w:val="6"/>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w:t>
            </w: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33"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36" w:type="dxa"/>
            <w:gridSpan w:val="6"/>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11" w:name="Par832"/>
      <w:bookmarkEnd w:id="11"/>
      <w:r w:rsidRPr="00F12017">
        <w:rPr>
          <w:rFonts w:ascii="Courier New" w:hAnsi="Courier New" w:cs="Courier New"/>
          <w:sz w:val="20"/>
          <w:szCs w:val="20"/>
        </w:rPr>
        <w:t xml:space="preserve">  4. Сведения об объеме оказания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 на 20___ - 20___ годы</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срок оказания муниципальной услуги за пределами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76"/>
        <w:gridCol w:w="937"/>
        <w:gridCol w:w="731"/>
        <w:gridCol w:w="937"/>
        <w:gridCol w:w="936"/>
        <w:gridCol w:w="936"/>
        <w:gridCol w:w="980"/>
        <w:gridCol w:w="936"/>
        <w:gridCol w:w="936"/>
        <w:gridCol w:w="936"/>
        <w:gridCol w:w="824"/>
        <w:gridCol w:w="824"/>
        <w:gridCol w:w="429"/>
        <w:gridCol w:w="974"/>
        <w:gridCol w:w="974"/>
        <w:gridCol w:w="758"/>
        <w:gridCol w:w="855"/>
        <w:gridCol w:w="991"/>
      </w:tblGrid>
      <w:tr w:rsidR="00F12017" w:rsidRPr="00F12017">
        <w:tc>
          <w:tcPr>
            <w:tcW w:w="52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w:t>
            </w:r>
            <w:r w:rsidRPr="00F12017">
              <w:rPr>
                <w:sz w:val="24"/>
                <w:szCs w:val="24"/>
              </w:rPr>
              <w:lastRenderedPageBreak/>
              <w:t xml:space="preserve"> п/п</w:t>
            </w:r>
          </w:p>
        </w:tc>
        <w:tc>
          <w:tcPr>
            <w:tcW w:w="11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Наимен</w:t>
            </w:r>
            <w:r w:rsidRPr="00F12017">
              <w:rPr>
                <w:sz w:val="24"/>
                <w:szCs w:val="24"/>
              </w:rPr>
              <w:lastRenderedPageBreak/>
              <w:t xml:space="preserve">ование муниципальной услуги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Уник</w:t>
            </w:r>
            <w:r w:rsidRPr="00F12017">
              <w:rPr>
                <w:sz w:val="24"/>
                <w:szCs w:val="24"/>
              </w:rPr>
              <w:lastRenderedPageBreak/>
              <w:t xml:space="preserve">альный номер реестровой записи </w:t>
            </w:r>
            <w:hyperlink w:anchor="Par1045" w:history="1">
              <w:r w:rsidRPr="00F12017">
                <w:rPr>
                  <w:color w:val="0000FF"/>
                  <w:sz w:val="24"/>
                  <w:szCs w:val="24"/>
                </w:rPr>
                <w:t>&lt;16&gt;</w:t>
              </w:r>
            </w:hyperlink>
          </w:p>
        </w:tc>
        <w:tc>
          <w:tcPr>
            <w:tcW w:w="102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Содерж</w:t>
            </w:r>
            <w:r w:rsidRPr="00F12017">
              <w:rPr>
                <w:sz w:val="24"/>
                <w:szCs w:val="24"/>
              </w:rPr>
              <w:lastRenderedPageBreak/>
              <w:t xml:space="preserve">ание муниципальной услуги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02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Услови</w:t>
            </w:r>
            <w:r w:rsidRPr="00F12017">
              <w:rPr>
                <w:sz w:val="24"/>
                <w:szCs w:val="24"/>
              </w:rPr>
              <w:lastRenderedPageBreak/>
              <w:t xml:space="preserve">я (формы) 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02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Катего</w:t>
            </w:r>
            <w:r w:rsidRPr="00F12017">
              <w:rPr>
                <w:sz w:val="24"/>
                <w:szCs w:val="24"/>
              </w:rPr>
              <w:lastRenderedPageBreak/>
              <w:t xml:space="preserve">рии потребителей муниципальных услуг в социальной сфере (муниципальных услуг в социальной сфере, составляющих укрупненную муниципальную услугу) </w:t>
            </w:r>
            <w:hyperlink w:anchor="Par1045" w:history="1">
              <w:r w:rsidRPr="00F12017">
                <w:rPr>
                  <w:color w:val="0000FF"/>
                  <w:sz w:val="24"/>
                  <w:szCs w:val="24"/>
                </w:rPr>
                <w:t>&lt;16&gt;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Уполно</w:t>
            </w:r>
            <w:r w:rsidRPr="00F12017">
              <w:rPr>
                <w:sz w:val="24"/>
                <w:szCs w:val="24"/>
              </w:rPr>
              <w:lastRenderedPageBreak/>
              <w:t xml:space="preserve">моченный орган или орган власти, уполномоченный на формирование муниципального социального заказа </w:t>
            </w:r>
            <w:hyperlink w:anchor="Par1049" w:history="1">
              <w:r w:rsidRPr="00F12017">
                <w:rPr>
                  <w:color w:val="0000FF"/>
                  <w:sz w:val="24"/>
                  <w:szCs w:val="24"/>
                </w:rPr>
                <w:t>&lt;17&gt;</w:t>
              </w:r>
            </w:hyperlink>
          </w:p>
        </w:tc>
        <w:tc>
          <w:tcPr>
            <w:tcW w:w="10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Срок </w:t>
            </w:r>
            <w:r w:rsidRPr="00F12017">
              <w:rPr>
                <w:sz w:val="24"/>
                <w:szCs w:val="24"/>
              </w:rPr>
              <w:lastRenderedPageBreak/>
              <w:t xml:space="preserve">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51" w:history="1">
              <w:r w:rsidRPr="00F12017">
                <w:rPr>
                  <w:color w:val="0000FF"/>
                  <w:sz w:val="24"/>
                  <w:szCs w:val="24"/>
                </w:rPr>
                <w:t>&lt;18&gt;</w:t>
              </w:r>
            </w:hyperlink>
          </w:p>
        </w:tc>
        <w:tc>
          <w:tcPr>
            <w:tcW w:w="9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Год </w:t>
            </w:r>
            <w:r w:rsidRPr="00F12017">
              <w:rPr>
                <w:sz w:val="24"/>
                <w:szCs w:val="24"/>
              </w:rPr>
              <w:lastRenderedPageBreak/>
              <w:t xml:space="preserve">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 </w:t>
            </w:r>
            <w:hyperlink w:anchor="Par1055" w:history="1">
              <w:r w:rsidRPr="00F12017">
                <w:rPr>
                  <w:color w:val="0000FF"/>
                  <w:sz w:val="24"/>
                  <w:szCs w:val="24"/>
                </w:rPr>
                <w:t>&lt;19&gt;</w:t>
              </w:r>
            </w:hyperlink>
          </w:p>
        </w:tc>
        <w:tc>
          <w:tcPr>
            <w:tcW w:w="98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w:t>
            </w:r>
            <w:r w:rsidRPr="00F12017">
              <w:rPr>
                <w:sz w:val="24"/>
                <w:szCs w:val="24"/>
              </w:rPr>
              <w:lastRenderedPageBreak/>
              <w:t xml:space="preserve">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58" w:history="1">
              <w:r w:rsidRPr="00F12017">
                <w:rPr>
                  <w:color w:val="0000FF"/>
                  <w:sz w:val="24"/>
                  <w:szCs w:val="24"/>
                </w:rPr>
                <w:t>&lt;20&gt;</w:t>
              </w:r>
            </w:hyperlink>
          </w:p>
        </w:tc>
        <w:tc>
          <w:tcPr>
            <w:tcW w:w="2437"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Показатель, </w:t>
            </w:r>
            <w:r w:rsidRPr="00F12017">
              <w:rPr>
                <w:sz w:val="24"/>
                <w:szCs w:val="24"/>
              </w:rPr>
              <w:lastRenderedPageBreak/>
              <w:t>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4371"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Значение показателя, </w:t>
            </w:r>
            <w:r w:rsidRPr="00F12017">
              <w:rPr>
                <w:sz w:val="24"/>
                <w:szCs w:val="24"/>
              </w:rPr>
              <w:lastRenderedPageBreak/>
              <w:t>характеризующего объем оказания муниципальной услуги в социальной сфере (муниципальных услуг в социальной сфере, составляющих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75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Предель</w:t>
            </w:r>
            <w:r w:rsidRPr="00F12017">
              <w:rPr>
                <w:sz w:val="24"/>
                <w:szCs w:val="24"/>
              </w:rPr>
              <w:lastRenderedPageBreak/>
              <w:t>ные допустимые возможные отклонения от показателей, характеризующих объем оказания муниципальной услуги в социальной сфере (муниципальных услуг в социальной сфере, составляющих укрупненную муниципальну</w:t>
            </w:r>
            <w:r w:rsidRPr="00F12017">
              <w:rPr>
                <w:sz w:val="24"/>
                <w:szCs w:val="24"/>
              </w:rPr>
              <w:lastRenderedPageBreak/>
              <w:t xml:space="preserve">ю услугу) </w:t>
            </w:r>
            <w:hyperlink w:anchor="Par1067" w:history="1">
              <w:r w:rsidRPr="00F12017">
                <w:rPr>
                  <w:color w:val="0000FF"/>
                  <w:sz w:val="24"/>
                  <w:szCs w:val="24"/>
                </w:rPr>
                <w:t>&lt;23&gt;</w:t>
              </w:r>
            </w:hyperlink>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45" w:history="1">
              <w:r w:rsidRPr="00F12017">
                <w:rPr>
                  <w:color w:val="0000FF"/>
                  <w:sz w:val="24"/>
                  <w:szCs w:val="24"/>
                </w:rPr>
                <w:t>&lt;16&gt;</w:t>
              </w:r>
            </w:hyperlink>
          </w:p>
        </w:tc>
        <w:tc>
          <w:tcPr>
            <w:tcW w:w="1587"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166"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казенными учреждениями на основании муниципального задания </w:t>
            </w:r>
            <w:hyperlink w:anchor="Par1064" w:history="1">
              <w:r w:rsidRPr="00F12017">
                <w:rPr>
                  <w:color w:val="0000FF"/>
                  <w:sz w:val="24"/>
                  <w:szCs w:val="24"/>
                </w:rPr>
                <w:t>&lt;22&gt;</w:t>
              </w:r>
            </w:hyperlink>
          </w:p>
        </w:tc>
        <w:tc>
          <w:tcPr>
            <w:tcW w:w="12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бюджетными и автономными учреждениями на основании муниципального задания </w:t>
            </w:r>
            <w:hyperlink w:anchor="Par1064" w:history="1">
              <w:r w:rsidRPr="00F12017">
                <w:rPr>
                  <w:color w:val="0000FF"/>
                  <w:sz w:val="24"/>
                  <w:szCs w:val="24"/>
                </w:rPr>
                <w:t>&lt;22&gt;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конкурсом </w:t>
            </w:r>
            <w:hyperlink w:anchor="Par1064" w:history="1">
              <w:r w:rsidRPr="00F12017">
                <w:rPr>
                  <w:color w:val="0000FF"/>
                  <w:sz w:val="24"/>
                  <w:szCs w:val="24"/>
                </w:rPr>
                <w:t>&lt;22&gt;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064" w:history="1">
              <w:r w:rsidRPr="00F12017">
                <w:rPr>
                  <w:color w:val="0000FF"/>
                  <w:sz w:val="24"/>
                  <w:szCs w:val="24"/>
                </w:rPr>
                <w:t>&lt;22&gt;</w:t>
              </w:r>
            </w:hyperlink>
          </w:p>
        </w:tc>
        <w:tc>
          <w:tcPr>
            <w:tcW w:w="175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2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8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045" w:history="1">
              <w:r w:rsidRPr="00F12017">
                <w:rPr>
                  <w:color w:val="0000FF"/>
                  <w:sz w:val="24"/>
                  <w:szCs w:val="24"/>
                </w:rPr>
                <w:t>&lt;16&gt;</w:t>
              </w:r>
            </w:hyperlink>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22" w:history="1">
              <w:r w:rsidRPr="00F12017">
                <w:rPr>
                  <w:color w:val="0000FF"/>
                  <w:sz w:val="24"/>
                  <w:szCs w:val="24"/>
                </w:rPr>
                <w:t>ОКЕИ</w:t>
              </w:r>
            </w:hyperlink>
            <w:r w:rsidRPr="00F12017">
              <w:rPr>
                <w:sz w:val="24"/>
                <w:szCs w:val="24"/>
              </w:rPr>
              <w:t xml:space="preserve"> </w:t>
            </w:r>
            <w:hyperlink w:anchor="Par1062" w:history="1">
              <w:r w:rsidRPr="00F12017">
                <w:rPr>
                  <w:color w:val="0000FF"/>
                  <w:sz w:val="24"/>
                  <w:szCs w:val="24"/>
                </w:rPr>
                <w:t>&lt;21&gt;</w:t>
              </w:r>
            </w:hyperlink>
          </w:p>
        </w:tc>
        <w:tc>
          <w:tcPr>
            <w:tcW w:w="116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2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10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116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14</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175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r>
      <w:tr w:rsidR="00F12017" w:rsidRPr="00F12017">
        <w:tc>
          <w:tcPr>
            <w:tcW w:w="52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6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2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6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2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045" w:type="dxa"/>
            <w:gridSpan w:val="6"/>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w:t>
            </w:r>
          </w:p>
        </w:tc>
        <w:tc>
          <w:tcPr>
            <w:tcW w:w="9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8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6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12" w:name="Par926"/>
      <w:bookmarkEnd w:id="12"/>
      <w:r w:rsidRPr="00F12017">
        <w:rPr>
          <w:rFonts w:ascii="Courier New" w:hAnsi="Courier New" w:cs="Courier New"/>
          <w:sz w:val="20"/>
          <w:szCs w:val="20"/>
        </w:rPr>
        <w:t xml:space="preserve">      III. Сведения о показателях, характеризующих качество оказания</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муниципальной услуги в социальной сфере</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в очередном финансовом году и плановом периоде, а также за пределами</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планового периода</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47"/>
        <w:gridCol w:w="1328"/>
        <w:gridCol w:w="1023"/>
        <w:gridCol w:w="1329"/>
        <w:gridCol w:w="1329"/>
        <w:gridCol w:w="1329"/>
        <w:gridCol w:w="1329"/>
        <w:gridCol w:w="1329"/>
        <w:gridCol w:w="1162"/>
        <w:gridCol w:w="1162"/>
        <w:gridCol w:w="577"/>
        <w:gridCol w:w="1463"/>
        <w:gridCol w:w="1463"/>
      </w:tblGrid>
      <w:tr w:rsidR="00F12017" w:rsidRPr="00F12017">
        <w:tc>
          <w:tcPr>
            <w:tcW w:w="56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N п/п</w:t>
            </w:r>
          </w:p>
        </w:tc>
        <w:tc>
          <w:tcPr>
            <w:tcW w:w="118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в социальной сфере (муниципальных услуг в социальной сфере, составляющих укрупненную </w:t>
            </w:r>
            <w:r w:rsidRPr="00F12017">
              <w:rPr>
                <w:sz w:val="24"/>
                <w:szCs w:val="24"/>
              </w:rPr>
              <w:lastRenderedPageBreak/>
              <w:t xml:space="preserve">муниципальную услугу) </w:t>
            </w:r>
            <w:hyperlink w:anchor="Par1045" w:history="1">
              <w:r w:rsidRPr="00F12017">
                <w:rPr>
                  <w:color w:val="0000FF"/>
                  <w:sz w:val="24"/>
                  <w:szCs w:val="24"/>
                </w:rPr>
                <w:t>&lt;16&gt;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Уникальный номер реестровой записи </w:t>
            </w:r>
            <w:hyperlink w:anchor="Par1045" w:history="1">
              <w:r w:rsidRPr="00F12017">
                <w:rPr>
                  <w:color w:val="0000FF"/>
                  <w:sz w:val="24"/>
                  <w:szCs w:val="24"/>
                </w:rPr>
                <w:t>&lt;16&gt;</w:t>
              </w:r>
            </w:hyperlink>
          </w:p>
        </w:tc>
        <w:tc>
          <w:tcPr>
            <w:tcW w:w="102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Содержание муниципальной услуги (муниципальных услуг в социальной сфере, составляющих укрупненную муниципальную </w:t>
            </w:r>
            <w:r w:rsidRPr="00F12017">
              <w:rPr>
                <w:sz w:val="24"/>
                <w:szCs w:val="24"/>
              </w:rPr>
              <w:lastRenderedPageBreak/>
              <w:t xml:space="preserve">услугу) </w:t>
            </w:r>
            <w:hyperlink w:anchor="Par1045" w:history="1">
              <w:r w:rsidRPr="00F12017">
                <w:rPr>
                  <w:color w:val="0000FF"/>
                  <w:sz w:val="24"/>
                  <w:szCs w:val="24"/>
                </w:rPr>
                <w:t>&lt;16&gt;</w:t>
              </w:r>
            </w:hyperlink>
          </w:p>
        </w:tc>
        <w:tc>
          <w:tcPr>
            <w:tcW w:w="142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Условия (формы) оказания муниципальной услуги в социальной сфере (муниципальных услуг в социальной сфере, составляющих укрупненн</w:t>
            </w:r>
            <w:r w:rsidRPr="00F12017">
              <w:rPr>
                <w:sz w:val="24"/>
                <w:szCs w:val="24"/>
              </w:rPr>
              <w:lastRenderedPageBreak/>
              <w:t xml:space="preserve">ую муниципальную услугу) </w:t>
            </w:r>
            <w:hyperlink w:anchor="Par1045" w:history="1">
              <w:r w:rsidRPr="00F12017">
                <w:rPr>
                  <w:color w:val="0000FF"/>
                  <w:sz w:val="24"/>
                  <w:szCs w:val="24"/>
                </w:rPr>
                <w:t>&lt;16&gt;</w:t>
              </w:r>
            </w:hyperlink>
          </w:p>
        </w:tc>
        <w:tc>
          <w:tcPr>
            <w:tcW w:w="1416"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Категории потребителей муниципальных услуг в социальной сфере (муниципальных услуг в социальной сфере, составляющих укрупненн</w:t>
            </w:r>
            <w:r w:rsidRPr="00F12017">
              <w:rPr>
                <w:sz w:val="24"/>
                <w:szCs w:val="24"/>
              </w:rPr>
              <w:lastRenderedPageBreak/>
              <w:t xml:space="preserve">ую муниципальную услугу) </w:t>
            </w:r>
            <w:hyperlink w:anchor="Par1045" w:history="1">
              <w:r w:rsidRPr="00F12017">
                <w:rPr>
                  <w:color w:val="0000FF"/>
                  <w:sz w:val="24"/>
                  <w:szCs w:val="24"/>
                </w:rPr>
                <w:t>&lt;16&gt;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Год определения исполнителей муниципальных услуг в социальной сфере (муниципальных услуг в социальной сфере, составляю</w:t>
            </w:r>
            <w:r w:rsidRPr="00F12017">
              <w:rPr>
                <w:sz w:val="24"/>
                <w:szCs w:val="24"/>
              </w:rPr>
              <w:lastRenderedPageBreak/>
              <w:t xml:space="preserve">щих укрупненную муниципальную услугу) </w:t>
            </w:r>
            <w:hyperlink w:anchor="Par1055" w:history="1">
              <w:r w:rsidRPr="00F12017">
                <w:rPr>
                  <w:color w:val="0000FF"/>
                  <w:sz w:val="24"/>
                  <w:szCs w:val="24"/>
                </w:rPr>
                <w:t>&lt;19&gt;</w:t>
              </w:r>
            </w:hyperlink>
          </w:p>
        </w:tc>
        <w:tc>
          <w:tcPr>
            <w:tcW w:w="1272"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в социальной сфере (муниципальных услуг в социальной сфере, составляющих укрупненную </w:t>
            </w:r>
            <w:r w:rsidRPr="00F12017">
              <w:rPr>
                <w:sz w:val="24"/>
                <w:szCs w:val="24"/>
              </w:rPr>
              <w:lastRenderedPageBreak/>
              <w:t xml:space="preserve">муниципальную услугу) </w:t>
            </w:r>
            <w:hyperlink w:anchor="Par1058" w:history="1">
              <w:r w:rsidRPr="00F12017">
                <w:rPr>
                  <w:color w:val="0000FF"/>
                  <w:sz w:val="24"/>
                  <w:szCs w:val="24"/>
                </w:rPr>
                <w:t>&lt;20&gt;</w:t>
              </w:r>
            </w:hyperlink>
          </w:p>
        </w:tc>
        <w:tc>
          <w:tcPr>
            <w:tcW w:w="2823"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Показатель, характеризующий качество оказания муниципальной услуги в социальной сфере (муниципальных услуг в социальной сфере, составляющих укрупненную муниципальную услугу) </w:t>
            </w:r>
            <w:hyperlink w:anchor="Par1014" w:history="1">
              <w:r w:rsidRPr="00F12017">
                <w:rPr>
                  <w:color w:val="0000FF"/>
                  <w:sz w:val="24"/>
                  <w:szCs w:val="24"/>
                </w:rPr>
                <w:t>&lt;6&gt;</w:t>
              </w:r>
            </w:hyperlink>
          </w:p>
        </w:tc>
        <w:tc>
          <w:tcPr>
            <w:tcW w:w="16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показателя, характеризующего качество оказания муниципальной услуги в социальной сфере (муниципальных услуг в социальной сфере, составляющих </w:t>
            </w:r>
            <w:r w:rsidRPr="00F12017">
              <w:rPr>
                <w:sz w:val="24"/>
                <w:szCs w:val="24"/>
              </w:rPr>
              <w:lastRenderedPageBreak/>
              <w:t xml:space="preserve">укрупненную муниципальную услугу) </w:t>
            </w:r>
            <w:hyperlink w:anchor="Par1082" w:history="1">
              <w:r w:rsidRPr="00F12017">
                <w:rPr>
                  <w:color w:val="0000FF"/>
                  <w:sz w:val="24"/>
                  <w:szCs w:val="24"/>
                </w:rPr>
                <w:t>&lt;24&gt;</w:t>
              </w:r>
            </w:hyperlink>
          </w:p>
        </w:tc>
        <w:tc>
          <w:tcPr>
            <w:tcW w:w="203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Предельные допустимые возможные отклонения от показателя, характеризующего качество оказания муниципальной услуги в социальной сфере (муниципальных услуг в </w:t>
            </w:r>
            <w:r w:rsidRPr="00F12017">
              <w:rPr>
                <w:sz w:val="24"/>
                <w:szCs w:val="24"/>
              </w:rPr>
              <w:lastRenderedPageBreak/>
              <w:t xml:space="preserve">социальной сфере, составляющих укрупненную муниципальную услугу) </w:t>
            </w:r>
            <w:hyperlink w:anchor="Par1086" w:history="1">
              <w:r w:rsidRPr="00F12017">
                <w:rPr>
                  <w:color w:val="0000FF"/>
                  <w:sz w:val="24"/>
                  <w:szCs w:val="24"/>
                </w:rPr>
                <w:t>&lt;25&gt;</w:t>
              </w:r>
            </w:hyperlink>
          </w:p>
        </w:tc>
      </w:tr>
      <w:tr w:rsidR="00F12017" w:rsidRPr="00F12017">
        <w:tc>
          <w:tcPr>
            <w:tcW w:w="56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8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2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1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4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045" w:history="1">
              <w:r w:rsidRPr="00F12017">
                <w:rPr>
                  <w:color w:val="0000FF"/>
                  <w:sz w:val="24"/>
                  <w:szCs w:val="24"/>
                </w:rPr>
                <w:t>&lt;16&gt;</w:t>
              </w:r>
            </w:hyperlink>
          </w:p>
        </w:tc>
        <w:tc>
          <w:tcPr>
            <w:tcW w:w="1978"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6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203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6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8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2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1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4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Наименов</w:t>
            </w:r>
            <w:r w:rsidRPr="00F12017">
              <w:rPr>
                <w:sz w:val="24"/>
                <w:szCs w:val="24"/>
              </w:rPr>
              <w:lastRenderedPageBreak/>
              <w:t xml:space="preserve">ание </w:t>
            </w:r>
            <w:hyperlink w:anchor="Par1045" w:history="1">
              <w:r w:rsidRPr="00F12017">
                <w:rPr>
                  <w:color w:val="0000FF"/>
                  <w:sz w:val="24"/>
                  <w:szCs w:val="24"/>
                </w:rPr>
                <w:t>&lt;16&gt;</w:t>
              </w:r>
            </w:hyperlink>
          </w:p>
        </w:tc>
        <w:tc>
          <w:tcPr>
            <w:tcW w:w="113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Код </w:t>
            </w:r>
            <w:r w:rsidRPr="00F12017">
              <w:rPr>
                <w:sz w:val="24"/>
                <w:szCs w:val="24"/>
              </w:rPr>
              <w:lastRenderedPageBreak/>
              <w:t xml:space="preserve">по </w:t>
            </w:r>
            <w:hyperlink r:id="rId23" w:history="1">
              <w:r w:rsidRPr="00F12017">
                <w:rPr>
                  <w:color w:val="0000FF"/>
                  <w:sz w:val="24"/>
                  <w:szCs w:val="24"/>
                </w:rPr>
                <w:t>ОКЕИ</w:t>
              </w:r>
            </w:hyperlink>
            <w:r w:rsidRPr="00F12017">
              <w:rPr>
                <w:sz w:val="24"/>
                <w:szCs w:val="24"/>
              </w:rPr>
              <w:t xml:space="preserve"> </w:t>
            </w:r>
            <w:hyperlink w:anchor="Par1062" w:history="1">
              <w:r w:rsidRPr="00F12017">
                <w:rPr>
                  <w:color w:val="0000FF"/>
                  <w:sz w:val="24"/>
                  <w:szCs w:val="24"/>
                </w:rPr>
                <w:t>&lt;21&gt;</w:t>
              </w:r>
            </w:hyperlink>
          </w:p>
        </w:tc>
        <w:tc>
          <w:tcPr>
            <w:tcW w:w="16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203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56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102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42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141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84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13" w:name="Par956"/>
            <w:bookmarkEnd w:id="13"/>
            <w:r w:rsidRPr="00F12017">
              <w:rPr>
                <w:sz w:val="24"/>
                <w:szCs w:val="24"/>
              </w:rPr>
              <w:t>8</w:t>
            </w:r>
          </w:p>
        </w:tc>
        <w:tc>
          <w:tcPr>
            <w:tcW w:w="84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13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203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r>
      <w:tr w:rsidR="00F12017" w:rsidRPr="00F12017">
        <w:tc>
          <w:tcPr>
            <w:tcW w:w="56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1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4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203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56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8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1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4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203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rPr>
          <w:sz w:val="24"/>
          <w:szCs w:val="24"/>
        </w:rPr>
        <w:sectPr w:rsidR="00F12017" w:rsidRPr="00F12017">
          <w:pgSz w:w="15840" w:h="12240" w:orient="landscape"/>
          <w:pgMar w:top="1701" w:right="397" w:bottom="850" w:left="397" w:header="0" w:footer="0" w:gutter="0"/>
          <w:cols w:space="720"/>
          <w:noEndnote/>
        </w:sect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Руководитель (уполномоченное лицо) ___________ _________ __________________</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(должность) (</w:t>
      </w:r>
      <w:proofErr w:type="gramStart"/>
      <w:r w:rsidRPr="00F12017">
        <w:rPr>
          <w:rFonts w:ascii="Courier New" w:hAnsi="Courier New" w:cs="Courier New"/>
          <w:sz w:val="20"/>
          <w:szCs w:val="20"/>
        </w:rPr>
        <w:t xml:space="preserve">подпись)   </w:t>
      </w:r>
      <w:proofErr w:type="gramEnd"/>
      <w:r w:rsidRPr="00F12017">
        <w:rPr>
          <w:rFonts w:ascii="Courier New" w:hAnsi="Courier New" w:cs="Courier New"/>
          <w:sz w:val="20"/>
          <w:szCs w:val="20"/>
        </w:rPr>
        <w:t xml:space="preserve"> (расшифровка</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подписи)</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"___" _________ 20___ г.</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w:t>
      </w:r>
    </w:p>
    <w:p w:rsidR="00F12017" w:rsidRPr="009D2962" w:rsidRDefault="00F12017" w:rsidP="00F12017">
      <w:pPr>
        <w:autoSpaceDE w:val="0"/>
        <w:autoSpaceDN w:val="0"/>
        <w:adjustRightInd w:val="0"/>
        <w:jc w:val="both"/>
        <w:rPr>
          <w:sz w:val="24"/>
          <w:szCs w:val="24"/>
        </w:rPr>
      </w:pPr>
      <w:bookmarkStart w:id="14" w:name="Par994"/>
      <w:bookmarkEnd w:id="14"/>
      <w:r w:rsidRPr="009D2962">
        <w:rPr>
          <w:sz w:val="24"/>
          <w:szCs w:val="24"/>
        </w:rPr>
        <w:t xml:space="preserve">    &lt;1&gt;   </w:t>
      </w:r>
      <w:proofErr w:type="gramStart"/>
      <w:r w:rsidRPr="009D2962">
        <w:rPr>
          <w:sz w:val="24"/>
          <w:szCs w:val="24"/>
        </w:rPr>
        <w:t>Формируется  в</w:t>
      </w:r>
      <w:proofErr w:type="gramEnd"/>
      <w:r w:rsidRPr="009D2962">
        <w:rPr>
          <w:sz w:val="24"/>
          <w:szCs w:val="24"/>
        </w:rPr>
        <w:t xml:space="preserve">  форме  электронного  документа  с  использованием</w:t>
      </w:r>
      <w:r w:rsidR="009D2962">
        <w:rPr>
          <w:sz w:val="24"/>
          <w:szCs w:val="24"/>
        </w:rPr>
        <w:t xml:space="preserve"> </w:t>
      </w:r>
      <w:r w:rsidRPr="009D2962">
        <w:rPr>
          <w:sz w:val="24"/>
          <w:szCs w:val="24"/>
        </w:rPr>
        <w:t>информационной  системы  "Электронный  бюджет",  в  том  числе  посредством</w:t>
      </w:r>
      <w:r w:rsidR="009D2962">
        <w:rPr>
          <w:sz w:val="24"/>
          <w:szCs w:val="24"/>
        </w:rPr>
        <w:t xml:space="preserve"> </w:t>
      </w:r>
      <w:r w:rsidRPr="009D2962">
        <w:rPr>
          <w:sz w:val="24"/>
          <w:szCs w:val="24"/>
        </w:rPr>
        <w:t>информационного    взаимодействия   с   иными   информационными   системами</w:t>
      </w:r>
    </w:p>
    <w:p w:rsidR="00F12017" w:rsidRPr="009D2962" w:rsidRDefault="00F12017" w:rsidP="00F12017">
      <w:pPr>
        <w:autoSpaceDE w:val="0"/>
        <w:autoSpaceDN w:val="0"/>
        <w:adjustRightInd w:val="0"/>
        <w:jc w:val="both"/>
        <w:rPr>
          <w:sz w:val="24"/>
          <w:szCs w:val="24"/>
        </w:rPr>
      </w:pPr>
      <w:r w:rsidRPr="009D2962">
        <w:rPr>
          <w:sz w:val="24"/>
          <w:szCs w:val="24"/>
        </w:rPr>
        <w:t xml:space="preserve">исполнительных   органов   власти   Калужской   </w:t>
      </w:r>
      <w:proofErr w:type="gramStart"/>
      <w:r w:rsidRPr="009D2962">
        <w:rPr>
          <w:sz w:val="24"/>
          <w:szCs w:val="24"/>
        </w:rPr>
        <w:t>области,  осуществляющих</w:t>
      </w:r>
      <w:proofErr w:type="gramEnd"/>
      <w:r w:rsidRPr="009D2962">
        <w:rPr>
          <w:sz w:val="24"/>
          <w:szCs w:val="24"/>
        </w:rPr>
        <w:t xml:space="preserve">  в</w:t>
      </w:r>
      <w:r w:rsidR="009D2962">
        <w:rPr>
          <w:sz w:val="24"/>
          <w:szCs w:val="24"/>
        </w:rPr>
        <w:t xml:space="preserve"> </w:t>
      </w:r>
      <w:r w:rsidRPr="009D2962">
        <w:rPr>
          <w:sz w:val="24"/>
          <w:szCs w:val="24"/>
        </w:rPr>
        <w:t>соответствии  с законодательством Российской Федерации функции и полномочия</w:t>
      </w:r>
      <w:r w:rsidR="009D2962">
        <w:rPr>
          <w:sz w:val="24"/>
          <w:szCs w:val="24"/>
        </w:rPr>
        <w:t xml:space="preserve"> </w:t>
      </w:r>
      <w:r w:rsidRPr="009D2962">
        <w:rPr>
          <w:sz w:val="24"/>
          <w:szCs w:val="24"/>
        </w:rPr>
        <w:t>учредителей  в отношении муниципальных бюджетных или автономных учреждений,</w:t>
      </w:r>
      <w:r w:rsidR="009D2962">
        <w:rPr>
          <w:sz w:val="24"/>
          <w:szCs w:val="24"/>
        </w:rPr>
        <w:t xml:space="preserve"> </w:t>
      </w:r>
      <w:r w:rsidRPr="009D2962">
        <w:rPr>
          <w:sz w:val="24"/>
          <w:szCs w:val="24"/>
        </w:rPr>
        <w:t>оказывающих   муниципальные   услуги   в  социальной  сфере,  включенные  в</w:t>
      </w:r>
      <w:r w:rsidR="009D2962">
        <w:rPr>
          <w:sz w:val="24"/>
          <w:szCs w:val="24"/>
        </w:rPr>
        <w:t xml:space="preserve"> </w:t>
      </w:r>
      <w:r w:rsidRPr="009D2962">
        <w:rPr>
          <w:sz w:val="24"/>
          <w:szCs w:val="24"/>
        </w:rPr>
        <w:t>муниципальный социальный заказ.</w:t>
      </w:r>
    </w:p>
    <w:p w:rsidR="00F12017" w:rsidRPr="009D2962" w:rsidRDefault="00F12017" w:rsidP="00F12017">
      <w:pPr>
        <w:autoSpaceDE w:val="0"/>
        <w:autoSpaceDN w:val="0"/>
        <w:adjustRightInd w:val="0"/>
        <w:jc w:val="both"/>
        <w:rPr>
          <w:sz w:val="24"/>
          <w:szCs w:val="24"/>
        </w:rPr>
      </w:pPr>
      <w:bookmarkStart w:id="15" w:name="Par1002"/>
      <w:bookmarkEnd w:id="15"/>
      <w:r w:rsidRPr="009D2962">
        <w:rPr>
          <w:sz w:val="24"/>
          <w:szCs w:val="24"/>
        </w:rPr>
        <w:t xml:space="preserve">    &lt;2&gt; Указывается дата формирования муниципального социального заказа.</w:t>
      </w:r>
    </w:p>
    <w:p w:rsidR="00F12017" w:rsidRPr="009D2962" w:rsidRDefault="00F12017" w:rsidP="00F12017">
      <w:pPr>
        <w:autoSpaceDE w:val="0"/>
        <w:autoSpaceDN w:val="0"/>
        <w:adjustRightInd w:val="0"/>
        <w:jc w:val="both"/>
        <w:rPr>
          <w:sz w:val="24"/>
          <w:szCs w:val="24"/>
        </w:rPr>
      </w:pPr>
      <w:bookmarkStart w:id="16" w:name="Par1003"/>
      <w:bookmarkEnd w:id="16"/>
      <w:r w:rsidRPr="009D2962">
        <w:rPr>
          <w:sz w:val="24"/>
          <w:szCs w:val="24"/>
        </w:rPr>
        <w:t xml:space="preserve">    &lt;3&gt; Указывается бюджет </w:t>
      </w:r>
      <w:r w:rsidR="00B60077" w:rsidRPr="009D2962">
        <w:rPr>
          <w:sz w:val="24"/>
          <w:szCs w:val="24"/>
        </w:rPr>
        <w:t>Людиновского муниципального округа Калужской области</w:t>
      </w:r>
      <w:r w:rsidRPr="009D2962">
        <w:rPr>
          <w:sz w:val="24"/>
          <w:szCs w:val="24"/>
        </w:rPr>
        <w:t>.</w:t>
      </w:r>
    </w:p>
    <w:p w:rsidR="00F12017" w:rsidRPr="009D2962" w:rsidRDefault="00F12017" w:rsidP="00F12017">
      <w:pPr>
        <w:autoSpaceDE w:val="0"/>
        <w:autoSpaceDN w:val="0"/>
        <w:adjustRightInd w:val="0"/>
        <w:jc w:val="both"/>
        <w:rPr>
          <w:sz w:val="24"/>
          <w:szCs w:val="24"/>
        </w:rPr>
      </w:pPr>
      <w:bookmarkStart w:id="17" w:name="Par1004"/>
      <w:bookmarkEnd w:id="17"/>
      <w:r w:rsidRPr="009D2962">
        <w:rPr>
          <w:sz w:val="24"/>
          <w:szCs w:val="24"/>
        </w:rPr>
        <w:t xml:space="preserve">    &lt;4</w:t>
      </w:r>
      <w:proofErr w:type="gramStart"/>
      <w:r w:rsidRPr="009D2962">
        <w:rPr>
          <w:sz w:val="24"/>
          <w:szCs w:val="24"/>
        </w:rPr>
        <w:t>&gt;  Ставится</w:t>
      </w:r>
      <w:proofErr w:type="gramEnd"/>
      <w:r w:rsidRPr="009D2962">
        <w:rPr>
          <w:sz w:val="24"/>
          <w:szCs w:val="24"/>
        </w:rPr>
        <w:t xml:space="preserve">  цифра 1 в случае, если муниципальный социальный заказ на</w:t>
      </w:r>
      <w:r w:rsidR="009D2962">
        <w:rPr>
          <w:sz w:val="24"/>
          <w:szCs w:val="24"/>
        </w:rPr>
        <w:t xml:space="preserve"> </w:t>
      </w:r>
      <w:r w:rsidRPr="009D2962">
        <w:rPr>
          <w:sz w:val="24"/>
          <w:szCs w:val="24"/>
        </w:rPr>
        <w:t>оказание  муниципальных  услуг в социальной сфере, отнесенных к полномочиям</w:t>
      </w:r>
      <w:r w:rsidR="009D2962">
        <w:rPr>
          <w:sz w:val="24"/>
          <w:szCs w:val="24"/>
        </w:rPr>
        <w:t xml:space="preserve"> </w:t>
      </w:r>
      <w:r w:rsidR="009D2962" w:rsidRPr="009D2962">
        <w:rPr>
          <w:sz w:val="24"/>
          <w:szCs w:val="24"/>
        </w:rPr>
        <w:t xml:space="preserve">органов Администрации Людиновского муниципального округа Калужской области </w:t>
      </w:r>
      <w:r w:rsidRPr="009D2962">
        <w:rPr>
          <w:sz w:val="24"/>
          <w:szCs w:val="24"/>
        </w:rPr>
        <w:t>(далее - муниципальный социальный</w:t>
      </w:r>
      <w:r w:rsidR="009D2962" w:rsidRPr="009D2962">
        <w:rPr>
          <w:sz w:val="24"/>
          <w:szCs w:val="24"/>
        </w:rPr>
        <w:t xml:space="preserve"> </w:t>
      </w:r>
      <w:r w:rsidRPr="009D2962">
        <w:rPr>
          <w:sz w:val="24"/>
          <w:szCs w:val="24"/>
        </w:rPr>
        <w:t>заказ), формируется впервые, ставится цифра 2 в случае внесения изменений в</w:t>
      </w:r>
      <w:r w:rsidR="009D2962" w:rsidRPr="009D2962">
        <w:rPr>
          <w:sz w:val="24"/>
          <w:szCs w:val="24"/>
        </w:rPr>
        <w:t xml:space="preserve"> </w:t>
      </w:r>
      <w:r w:rsidRPr="009D2962">
        <w:rPr>
          <w:sz w:val="24"/>
          <w:szCs w:val="24"/>
        </w:rPr>
        <w:t>утвержденный   муниципальный   социальный   заказ   и  формирования  нового</w:t>
      </w:r>
      <w:r w:rsidR="009D2962" w:rsidRPr="009D2962">
        <w:rPr>
          <w:sz w:val="24"/>
          <w:szCs w:val="24"/>
        </w:rPr>
        <w:t xml:space="preserve"> </w:t>
      </w:r>
      <w:r w:rsidRPr="009D2962">
        <w:rPr>
          <w:sz w:val="24"/>
          <w:szCs w:val="24"/>
        </w:rPr>
        <w:t>муниципального заказа.</w:t>
      </w:r>
    </w:p>
    <w:p w:rsidR="00F12017" w:rsidRPr="009D2962" w:rsidRDefault="00F12017" w:rsidP="00F12017">
      <w:pPr>
        <w:autoSpaceDE w:val="0"/>
        <w:autoSpaceDN w:val="0"/>
        <w:adjustRightInd w:val="0"/>
        <w:jc w:val="both"/>
        <w:rPr>
          <w:sz w:val="24"/>
          <w:szCs w:val="24"/>
        </w:rPr>
      </w:pPr>
      <w:bookmarkStart w:id="18" w:name="Par1010"/>
      <w:bookmarkEnd w:id="18"/>
      <w:r w:rsidRPr="009D2962">
        <w:rPr>
          <w:sz w:val="24"/>
          <w:szCs w:val="24"/>
        </w:rPr>
        <w:t xml:space="preserve">    &lt;5</w:t>
      </w:r>
      <w:proofErr w:type="gramStart"/>
      <w:r w:rsidRPr="009D2962">
        <w:rPr>
          <w:sz w:val="24"/>
          <w:szCs w:val="24"/>
        </w:rPr>
        <w:t>&gt;  Указывается</w:t>
      </w:r>
      <w:proofErr w:type="gramEnd"/>
      <w:r w:rsidRPr="009D2962">
        <w:rPr>
          <w:sz w:val="24"/>
          <w:szCs w:val="24"/>
        </w:rPr>
        <w:t xml:space="preserve"> направление деятельности, определенное </w:t>
      </w:r>
      <w:hyperlink r:id="rId24" w:history="1">
        <w:r w:rsidRPr="009D2962">
          <w:rPr>
            <w:color w:val="0000FF"/>
            <w:sz w:val="24"/>
            <w:szCs w:val="24"/>
          </w:rPr>
          <w:t>частью 2</w:t>
        </w:r>
      </w:hyperlink>
      <w:r w:rsidRPr="009D2962">
        <w:rPr>
          <w:sz w:val="24"/>
          <w:szCs w:val="24"/>
        </w:rPr>
        <w:t xml:space="preserve"> статьи</w:t>
      </w:r>
      <w:r w:rsidR="009D2962">
        <w:rPr>
          <w:sz w:val="24"/>
          <w:szCs w:val="24"/>
        </w:rPr>
        <w:t xml:space="preserve"> </w:t>
      </w:r>
      <w:r w:rsidRPr="009D2962">
        <w:rPr>
          <w:sz w:val="24"/>
          <w:szCs w:val="24"/>
        </w:rPr>
        <w:t>28 Федерального закона "О государственном (муниципальном) социальном заказе</w:t>
      </w:r>
      <w:r w:rsidR="009D2962">
        <w:rPr>
          <w:sz w:val="24"/>
          <w:szCs w:val="24"/>
        </w:rPr>
        <w:t xml:space="preserve"> </w:t>
      </w:r>
      <w:r w:rsidRPr="009D2962">
        <w:rPr>
          <w:sz w:val="24"/>
          <w:szCs w:val="24"/>
        </w:rPr>
        <w:t>на  оказание  государственных  (муниципальных)  услуг  в  социальной сфере"</w:t>
      </w:r>
    </w:p>
    <w:p w:rsidR="00F12017" w:rsidRPr="009D2962" w:rsidRDefault="00F12017" w:rsidP="00F12017">
      <w:pPr>
        <w:autoSpaceDE w:val="0"/>
        <w:autoSpaceDN w:val="0"/>
        <w:adjustRightInd w:val="0"/>
        <w:jc w:val="both"/>
        <w:rPr>
          <w:sz w:val="24"/>
          <w:szCs w:val="24"/>
        </w:rPr>
      </w:pPr>
      <w:r w:rsidRPr="009D2962">
        <w:rPr>
          <w:sz w:val="24"/>
          <w:szCs w:val="24"/>
        </w:rPr>
        <w:t>(далее - Федеральный закон N 189-ФЗ).</w:t>
      </w:r>
    </w:p>
    <w:p w:rsidR="00F12017" w:rsidRPr="009D2962" w:rsidRDefault="00F12017" w:rsidP="00F12017">
      <w:pPr>
        <w:autoSpaceDE w:val="0"/>
        <w:autoSpaceDN w:val="0"/>
        <w:adjustRightInd w:val="0"/>
        <w:jc w:val="both"/>
        <w:rPr>
          <w:sz w:val="24"/>
          <w:szCs w:val="24"/>
        </w:rPr>
      </w:pPr>
      <w:bookmarkStart w:id="19" w:name="Par1014"/>
      <w:bookmarkEnd w:id="19"/>
      <w:r w:rsidRPr="009D2962">
        <w:rPr>
          <w:sz w:val="24"/>
          <w:szCs w:val="24"/>
        </w:rPr>
        <w:t xml:space="preserve">    &lt;6</w:t>
      </w:r>
      <w:proofErr w:type="gramStart"/>
      <w:r w:rsidRPr="009D2962">
        <w:rPr>
          <w:sz w:val="24"/>
          <w:szCs w:val="24"/>
        </w:rPr>
        <w:t>&gt;  Формируется</w:t>
      </w:r>
      <w:proofErr w:type="gramEnd"/>
      <w:r w:rsidRPr="009D2962">
        <w:rPr>
          <w:sz w:val="24"/>
          <w:szCs w:val="24"/>
        </w:rPr>
        <w:t xml:space="preserve"> в соответствии с информацией, включенной в </w:t>
      </w:r>
      <w:hyperlink w:anchor="Par548" w:history="1">
        <w:r w:rsidRPr="009D2962">
          <w:rPr>
            <w:color w:val="0000FF"/>
            <w:sz w:val="24"/>
            <w:szCs w:val="24"/>
          </w:rPr>
          <w:t>подраздел 1</w:t>
        </w:r>
      </w:hyperlink>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0" w:name="Par1016"/>
      <w:bookmarkEnd w:id="20"/>
      <w:r w:rsidRPr="009D2962">
        <w:rPr>
          <w:sz w:val="24"/>
          <w:szCs w:val="24"/>
        </w:rPr>
        <w:t xml:space="preserve">    &lt;7&gt; Рассчитывается как сумма граф 8, 9, 10, 11.</w:t>
      </w:r>
    </w:p>
    <w:p w:rsidR="00F12017" w:rsidRPr="009D2962" w:rsidRDefault="00F12017" w:rsidP="00F12017">
      <w:pPr>
        <w:autoSpaceDE w:val="0"/>
        <w:autoSpaceDN w:val="0"/>
        <w:adjustRightInd w:val="0"/>
        <w:jc w:val="both"/>
        <w:rPr>
          <w:sz w:val="24"/>
          <w:szCs w:val="24"/>
        </w:rPr>
      </w:pPr>
      <w:bookmarkStart w:id="21" w:name="Par1017"/>
      <w:bookmarkEnd w:id="21"/>
      <w:r w:rsidRPr="009D2962">
        <w:rPr>
          <w:sz w:val="24"/>
          <w:szCs w:val="24"/>
        </w:rPr>
        <w:t xml:space="preserve">    &lt;8</w:t>
      </w:r>
      <w:proofErr w:type="gramStart"/>
      <w:r w:rsidRPr="009D2962">
        <w:rPr>
          <w:sz w:val="24"/>
          <w:szCs w:val="24"/>
        </w:rPr>
        <w:t>&gt;  Формируется</w:t>
      </w:r>
      <w:proofErr w:type="gramEnd"/>
      <w:r w:rsidRPr="009D2962">
        <w:rPr>
          <w:sz w:val="24"/>
          <w:szCs w:val="24"/>
        </w:rPr>
        <w:t xml:space="preserve">  в соответствии с показателями, характеризующими объем</w:t>
      </w:r>
      <w:r w:rsidR="009D2962">
        <w:rPr>
          <w:sz w:val="24"/>
          <w:szCs w:val="24"/>
        </w:rPr>
        <w:t xml:space="preserve"> </w:t>
      </w:r>
      <w:r w:rsidRPr="009D2962">
        <w:rPr>
          <w:sz w:val="24"/>
          <w:szCs w:val="24"/>
        </w:rPr>
        <w:t xml:space="preserve">оказания муниципальной услуги в социальной сфере, включенными в </w:t>
      </w:r>
      <w:hyperlink w:anchor="Par548" w:history="1">
        <w:r w:rsidRPr="009D2962">
          <w:rPr>
            <w:color w:val="0000FF"/>
            <w:sz w:val="24"/>
            <w:szCs w:val="24"/>
          </w:rPr>
          <w:t>подраздел 1</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2" w:name="Par1020"/>
      <w:bookmarkEnd w:id="22"/>
      <w:r w:rsidRPr="009D2962">
        <w:rPr>
          <w:sz w:val="24"/>
          <w:szCs w:val="24"/>
        </w:rPr>
        <w:t xml:space="preserve">    &lt;9</w:t>
      </w:r>
      <w:proofErr w:type="gramStart"/>
      <w:r w:rsidRPr="009D2962">
        <w:rPr>
          <w:sz w:val="24"/>
          <w:szCs w:val="24"/>
        </w:rPr>
        <w:t>&gt;  Формируется</w:t>
      </w:r>
      <w:proofErr w:type="gramEnd"/>
      <w:r w:rsidRPr="009D2962">
        <w:rPr>
          <w:sz w:val="24"/>
          <w:szCs w:val="24"/>
        </w:rPr>
        <w:t xml:space="preserve"> в соответствии с информацией, включенной в </w:t>
      </w:r>
      <w:hyperlink w:anchor="Par643" w:history="1">
        <w:r w:rsidRPr="009D2962">
          <w:rPr>
            <w:color w:val="0000FF"/>
            <w:sz w:val="24"/>
            <w:szCs w:val="24"/>
          </w:rPr>
          <w:t>подраздел 2</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3" w:name="Par1022"/>
      <w:bookmarkEnd w:id="23"/>
      <w:r w:rsidRPr="009D2962">
        <w:rPr>
          <w:sz w:val="24"/>
          <w:szCs w:val="24"/>
        </w:rPr>
        <w:t xml:space="preserve">    &lt;10</w:t>
      </w:r>
      <w:proofErr w:type="gramStart"/>
      <w:r w:rsidRPr="009D2962">
        <w:rPr>
          <w:sz w:val="24"/>
          <w:szCs w:val="24"/>
        </w:rPr>
        <w:t>&gt;  Формируется</w:t>
      </w:r>
      <w:proofErr w:type="gramEnd"/>
      <w:r w:rsidRPr="009D2962">
        <w:rPr>
          <w:sz w:val="24"/>
          <w:szCs w:val="24"/>
        </w:rPr>
        <w:t xml:space="preserve"> в соответствии с показателями, характеризующими объем</w:t>
      </w:r>
      <w:r w:rsidR="009D2962">
        <w:rPr>
          <w:sz w:val="24"/>
          <w:szCs w:val="24"/>
        </w:rPr>
        <w:t xml:space="preserve"> </w:t>
      </w:r>
      <w:r w:rsidRPr="009D2962">
        <w:rPr>
          <w:sz w:val="24"/>
          <w:szCs w:val="24"/>
        </w:rPr>
        <w:t xml:space="preserve">оказания муниципальной услуги в социальной сфере, включенными в </w:t>
      </w:r>
      <w:hyperlink w:anchor="Par643" w:history="1">
        <w:r w:rsidRPr="009D2962">
          <w:rPr>
            <w:color w:val="0000FF"/>
            <w:sz w:val="24"/>
            <w:szCs w:val="24"/>
          </w:rPr>
          <w:t>подраздел 2</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4" w:name="Par1025"/>
      <w:bookmarkEnd w:id="24"/>
      <w:r w:rsidRPr="009D2962">
        <w:rPr>
          <w:sz w:val="24"/>
          <w:szCs w:val="24"/>
        </w:rPr>
        <w:t xml:space="preserve">    &lt;11&gt; Формируется в соответствии с информацией, включенной в </w:t>
      </w:r>
      <w:hyperlink w:anchor="Par737" w:history="1">
        <w:r w:rsidRPr="009D2962">
          <w:rPr>
            <w:color w:val="0000FF"/>
            <w:sz w:val="24"/>
            <w:szCs w:val="24"/>
          </w:rPr>
          <w:t>подраздел 3</w:t>
        </w:r>
      </w:hyperlink>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5" w:name="Par1027"/>
      <w:bookmarkEnd w:id="25"/>
      <w:r w:rsidRPr="009D2962">
        <w:rPr>
          <w:sz w:val="24"/>
          <w:szCs w:val="24"/>
        </w:rPr>
        <w:t xml:space="preserve">    &lt;12</w:t>
      </w:r>
      <w:proofErr w:type="gramStart"/>
      <w:r w:rsidRPr="009D2962">
        <w:rPr>
          <w:sz w:val="24"/>
          <w:szCs w:val="24"/>
        </w:rPr>
        <w:t>&gt;  Формируется</w:t>
      </w:r>
      <w:proofErr w:type="gramEnd"/>
      <w:r w:rsidRPr="009D2962">
        <w:rPr>
          <w:sz w:val="24"/>
          <w:szCs w:val="24"/>
        </w:rPr>
        <w:t xml:space="preserve"> в соответствии с показателями, характеризующими объем</w:t>
      </w:r>
      <w:r w:rsidR="009D2962">
        <w:rPr>
          <w:sz w:val="24"/>
          <w:szCs w:val="24"/>
        </w:rPr>
        <w:t xml:space="preserve"> </w:t>
      </w:r>
      <w:r w:rsidRPr="009D2962">
        <w:rPr>
          <w:sz w:val="24"/>
          <w:szCs w:val="24"/>
        </w:rPr>
        <w:t xml:space="preserve">оказания муниципальной услуги в социальной сфере, включенными в </w:t>
      </w:r>
      <w:hyperlink w:anchor="Par737" w:history="1">
        <w:r w:rsidRPr="009D2962">
          <w:rPr>
            <w:color w:val="0000FF"/>
            <w:sz w:val="24"/>
            <w:szCs w:val="24"/>
          </w:rPr>
          <w:t>подраздел 3</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6" w:name="Par1030"/>
      <w:bookmarkEnd w:id="26"/>
      <w:r w:rsidRPr="009D2962">
        <w:rPr>
          <w:sz w:val="24"/>
          <w:szCs w:val="24"/>
        </w:rPr>
        <w:t xml:space="preserve">    &lt;13&gt; Формируется в соответствии с информацией, включенной в </w:t>
      </w:r>
      <w:hyperlink w:anchor="Par832" w:history="1">
        <w:r w:rsidRPr="009D2962">
          <w:rPr>
            <w:color w:val="0000FF"/>
            <w:sz w:val="24"/>
            <w:szCs w:val="24"/>
          </w:rPr>
          <w:t>подраздел 4</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bookmarkStart w:id="27" w:name="Par1032"/>
      <w:bookmarkEnd w:id="27"/>
      <w:r w:rsidRPr="009D2962">
        <w:rPr>
          <w:sz w:val="24"/>
          <w:szCs w:val="24"/>
        </w:rPr>
        <w:t xml:space="preserve">    &lt;14</w:t>
      </w:r>
      <w:proofErr w:type="gramStart"/>
      <w:r w:rsidRPr="009D2962">
        <w:rPr>
          <w:sz w:val="24"/>
          <w:szCs w:val="24"/>
        </w:rPr>
        <w:t>&gt;  Формируется</w:t>
      </w:r>
      <w:proofErr w:type="gramEnd"/>
      <w:r w:rsidRPr="009D2962">
        <w:rPr>
          <w:sz w:val="24"/>
          <w:szCs w:val="24"/>
        </w:rPr>
        <w:t xml:space="preserve"> в соответствии с показателями, характеризующими объем</w:t>
      </w:r>
      <w:r w:rsidR="009D2962">
        <w:rPr>
          <w:sz w:val="24"/>
          <w:szCs w:val="24"/>
        </w:rPr>
        <w:t xml:space="preserve"> </w:t>
      </w:r>
      <w:r w:rsidRPr="009D2962">
        <w:rPr>
          <w:sz w:val="24"/>
          <w:szCs w:val="24"/>
        </w:rPr>
        <w:t xml:space="preserve">оказания муниципальной услуги в социальной сфере, включенными в </w:t>
      </w:r>
      <w:hyperlink w:anchor="Par832" w:history="1">
        <w:r w:rsidRPr="009D2962">
          <w:rPr>
            <w:color w:val="0000FF"/>
            <w:sz w:val="24"/>
            <w:szCs w:val="24"/>
          </w:rPr>
          <w:t>подраздел 4</w:t>
        </w:r>
      </w:hyperlink>
      <w:r w:rsidR="009D2962">
        <w:rPr>
          <w:sz w:val="24"/>
          <w:szCs w:val="24"/>
        </w:rPr>
        <w:t xml:space="preserve"> </w:t>
      </w:r>
      <w:r w:rsidRPr="009D2962">
        <w:rPr>
          <w:sz w:val="24"/>
          <w:szCs w:val="24"/>
        </w:rPr>
        <w:t>раздела II настоящего документа.</w:t>
      </w:r>
    </w:p>
    <w:p w:rsidR="00F12017" w:rsidRPr="009D2962" w:rsidRDefault="00F12017" w:rsidP="00F12017">
      <w:pPr>
        <w:autoSpaceDE w:val="0"/>
        <w:autoSpaceDN w:val="0"/>
        <w:adjustRightInd w:val="0"/>
        <w:jc w:val="both"/>
        <w:rPr>
          <w:sz w:val="24"/>
          <w:szCs w:val="24"/>
        </w:rPr>
      </w:pPr>
      <w:r w:rsidRPr="009D2962">
        <w:rPr>
          <w:sz w:val="24"/>
          <w:szCs w:val="24"/>
        </w:rPr>
        <w:t xml:space="preserve">    &lt;15&gt;   </w:t>
      </w:r>
      <w:proofErr w:type="gramStart"/>
      <w:r w:rsidRPr="009D2962">
        <w:rPr>
          <w:sz w:val="24"/>
          <w:szCs w:val="24"/>
        </w:rPr>
        <w:t>Указывается  наименование</w:t>
      </w:r>
      <w:proofErr w:type="gramEnd"/>
      <w:r w:rsidRPr="009D2962">
        <w:rPr>
          <w:sz w:val="24"/>
          <w:szCs w:val="24"/>
        </w:rPr>
        <w:t xml:space="preserve">  укрупненной  муниципальной  услуги  в</w:t>
      </w:r>
      <w:r w:rsidR="009D2962">
        <w:rPr>
          <w:sz w:val="24"/>
          <w:szCs w:val="24"/>
        </w:rPr>
        <w:t xml:space="preserve"> </w:t>
      </w:r>
      <w:r w:rsidRPr="009D2962">
        <w:rPr>
          <w:sz w:val="24"/>
          <w:szCs w:val="24"/>
        </w:rPr>
        <w:t>социальной  сфере,  под  которой  для целей настоящего документа понимается</w:t>
      </w:r>
    </w:p>
    <w:p w:rsidR="009D2962" w:rsidRDefault="00F12017" w:rsidP="00F12017">
      <w:pPr>
        <w:autoSpaceDE w:val="0"/>
        <w:autoSpaceDN w:val="0"/>
        <w:adjustRightInd w:val="0"/>
        <w:jc w:val="both"/>
        <w:rPr>
          <w:sz w:val="24"/>
          <w:szCs w:val="24"/>
        </w:rPr>
      </w:pPr>
      <w:r w:rsidRPr="009D2962">
        <w:rPr>
          <w:sz w:val="24"/>
          <w:szCs w:val="24"/>
        </w:rPr>
        <w:lastRenderedPageBreak/>
        <w:t>несколько  муниципальных услуг в социальной сфере, соответствующих одному и</w:t>
      </w:r>
      <w:r w:rsidR="009D2962">
        <w:rPr>
          <w:sz w:val="24"/>
          <w:szCs w:val="24"/>
        </w:rPr>
        <w:t xml:space="preserve"> </w:t>
      </w:r>
      <w:r w:rsidRPr="009D2962">
        <w:rPr>
          <w:sz w:val="24"/>
          <w:szCs w:val="24"/>
        </w:rPr>
        <w:t>тому  же  виду  кода  Общероссийского  классификатора  продукции  по  видам</w:t>
      </w:r>
      <w:r w:rsidR="009D2962">
        <w:rPr>
          <w:sz w:val="24"/>
          <w:szCs w:val="24"/>
        </w:rPr>
        <w:t xml:space="preserve"> </w:t>
      </w:r>
      <w:r w:rsidRPr="009D2962">
        <w:rPr>
          <w:sz w:val="24"/>
          <w:szCs w:val="24"/>
        </w:rPr>
        <w:t>экономической деятельности и объединенных по решению уполномоченного органа</w:t>
      </w:r>
      <w:r w:rsidR="009D2962">
        <w:rPr>
          <w:sz w:val="24"/>
          <w:szCs w:val="24"/>
        </w:rPr>
        <w:t xml:space="preserve"> </w:t>
      </w:r>
      <w:r w:rsidRPr="009D2962">
        <w:rPr>
          <w:sz w:val="24"/>
          <w:szCs w:val="24"/>
        </w:rPr>
        <w:t>в  соответствии  с  содержанием  муниципальной  услуги в социальной сфере и</w:t>
      </w:r>
      <w:r w:rsidR="009D2962">
        <w:rPr>
          <w:sz w:val="24"/>
          <w:szCs w:val="24"/>
        </w:rPr>
        <w:t xml:space="preserve"> </w:t>
      </w:r>
      <w:r w:rsidRPr="009D2962">
        <w:rPr>
          <w:sz w:val="24"/>
          <w:szCs w:val="24"/>
        </w:rPr>
        <w:t>(или) условиями (формами) оказания муниципальной услуги в социальной сфере,</w:t>
      </w:r>
      <w:r w:rsidR="009D2962">
        <w:rPr>
          <w:sz w:val="24"/>
          <w:szCs w:val="24"/>
        </w:rPr>
        <w:t xml:space="preserve"> </w:t>
      </w:r>
      <w:r w:rsidRPr="009D2962">
        <w:rPr>
          <w:sz w:val="24"/>
          <w:szCs w:val="24"/>
        </w:rPr>
        <w:t>в   случае   принятия   уполномоченным   органом   решения  о  формировании</w:t>
      </w:r>
      <w:r w:rsidR="009D2962">
        <w:rPr>
          <w:sz w:val="24"/>
          <w:szCs w:val="24"/>
        </w:rPr>
        <w:t xml:space="preserve"> </w:t>
      </w:r>
      <w:r w:rsidRPr="009D2962">
        <w:rPr>
          <w:sz w:val="24"/>
          <w:szCs w:val="24"/>
        </w:rPr>
        <w:t>муниципального  социального  заказа  в  отношении укрупненных муниципальных</w:t>
      </w:r>
      <w:r w:rsidR="009D2962">
        <w:rPr>
          <w:sz w:val="24"/>
          <w:szCs w:val="24"/>
        </w:rPr>
        <w:t xml:space="preserve"> </w:t>
      </w:r>
      <w:r w:rsidRPr="009D2962">
        <w:rPr>
          <w:sz w:val="24"/>
          <w:szCs w:val="24"/>
        </w:rPr>
        <w:t>услуг в социальной сфере.</w:t>
      </w:r>
      <w:r w:rsidR="009D2962">
        <w:rPr>
          <w:sz w:val="24"/>
          <w:szCs w:val="24"/>
        </w:rPr>
        <w:t xml:space="preserve"> </w:t>
      </w:r>
      <w:bookmarkStart w:id="28" w:name="Par1045"/>
      <w:bookmarkEnd w:id="28"/>
    </w:p>
    <w:p w:rsidR="00F12017" w:rsidRPr="009D2962" w:rsidRDefault="00F12017" w:rsidP="00F12017">
      <w:pPr>
        <w:autoSpaceDE w:val="0"/>
        <w:autoSpaceDN w:val="0"/>
        <w:adjustRightInd w:val="0"/>
        <w:jc w:val="both"/>
        <w:rPr>
          <w:sz w:val="24"/>
          <w:szCs w:val="24"/>
        </w:rPr>
      </w:pPr>
      <w:r w:rsidRPr="009D2962">
        <w:rPr>
          <w:sz w:val="24"/>
          <w:szCs w:val="24"/>
        </w:rPr>
        <w:t xml:space="preserve">    &lt;16</w:t>
      </w:r>
      <w:proofErr w:type="gramStart"/>
      <w:r w:rsidRPr="009D2962">
        <w:rPr>
          <w:sz w:val="24"/>
          <w:szCs w:val="24"/>
        </w:rPr>
        <w:t>&gt;  Заполняется</w:t>
      </w:r>
      <w:proofErr w:type="gramEnd"/>
      <w:r w:rsidRPr="009D2962">
        <w:rPr>
          <w:sz w:val="24"/>
          <w:szCs w:val="24"/>
        </w:rPr>
        <w:t xml:space="preserve">  в соответствии с общероссийским базовым (отраслевым)</w:t>
      </w:r>
      <w:r w:rsidR="009D2962">
        <w:rPr>
          <w:sz w:val="24"/>
          <w:szCs w:val="24"/>
        </w:rPr>
        <w:t xml:space="preserve"> </w:t>
      </w:r>
      <w:r w:rsidRPr="009D2962">
        <w:rPr>
          <w:sz w:val="24"/>
          <w:szCs w:val="24"/>
        </w:rPr>
        <w:t>перечнем   (классификатором)   государственных   и   муниципальных   услуг,</w:t>
      </w:r>
      <w:r w:rsidR="009D2962">
        <w:rPr>
          <w:sz w:val="24"/>
          <w:szCs w:val="24"/>
        </w:rPr>
        <w:t xml:space="preserve"> </w:t>
      </w:r>
      <w:r w:rsidRPr="009D2962">
        <w:rPr>
          <w:sz w:val="24"/>
          <w:szCs w:val="24"/>
        </w:rPr>
        <w:t>оказываемых  физическим лицам, по соответствующей сфере деятельности (далее</w:t>
      </w:r>
      <w:r w:rsidR="009D2962">
        <w:rPr>
          <w:sz w:val="24"/>
          <w:szCs w:val="24"/>
        </w:rPr>
        <w:t xml:space="preserve"> </w:t>
      </w:r>
      <w:r w:rsidRPr="009D2962">
        <w:rPr>
          <w:sz w:val="24"/>
          <w:szCs w:val="24"/>
        </w:rPr>
        <w:t>- перечень муниципальных услуг).</w:t>
      </w:r>
    </w:p>
    <w:p w:rsidR="00F12017" w:rsidRPr="009D2962" w:rsidRDefault="00F12017" w:rsidP="00F12017">
      <w:pPr>
        <w:autoSpaceDE w:val="0"/>
        <w:autoSpaceDN w:val="0"/>
        <w:adjustRightInd w:val="0"/>
        <w:jc w:val="both"/>
        <w:rPr>
          <w:sz w:val="24"/>
          <w:szCs w:val="24"/>
        </w:rPr>
      </w:pPr>
      <w:bookmarkStart w:id="29" w:name="Par1049"/>
      <w:bookmarkEnd w:id="29"/>
      <w:r w:rsidRPr="009D2962">
        <w:rPr>
          <w:sz w:val="24"/>
          <w:szCs w:val="24"/>
        </w:rPr>
        <w:t xml:space="preserve">    &lt;17</w:t>
      </w:r>
      <w:proofErr w:type="gramStart"/>
      <w:r w:rsidRPr="009D2962">
        <w:rPr>
          <w:sz w:val="24"/>
          <w:szCs w:val="24"/>
        </w:rPr>
        <w:t>&gt;  Указывается</w:t>
      </w:r>
      <w:proofErr w:type="gramEnd"/>
      <w:r w:rsidRPr="009D2962">
        <w:rPr>
          <w:sz w:val="24"/>
          <w:szCs w:val="24"/>
        </w:rPr>
        <w:t xml:space="preserve"> полное наименование уполномоченного органа или органа</w:t>
      </w:r>
      <w:r w:rsidR="009D2962">
        <w:rPr>
          <w:sz w:val="24"/>
          <w:szCs w:val="24"/>
        </w:rPr>
        <w:t xml:space="preserve"> </w:t>
      </w:r>
      <w:r w:rsidRPr="009D2962">
        <w:rPr>
          <w:sz w:val="24"/>
          <w:szCs w:val="24"/>
        </w:rPr>
        <w:t>власти.</w:t>
      </w:r>
    </w:p>
    <w:p w:rsidR="00F12017" w:rsidRPr="009D2962" w:rsidRDefault="00F12017" w:rsidP="00F12017">
      <w:pPr>
        <w:autoSpaceDE w:val="0"/>
        <w:autoSpaceDN w:val="0"/>
        <w:adjustRightInd w:val="0"/>
        <w:jc w:val="both"/>
        <w:rPr>
          <w:sz w:val="24"/>
          <w:szCs w:val="24"/>
        </w:rPr>
      </w:pPr>
      <w:bookmarkStart w:id="30" w:name="Par1051"/>
      <w:bookmarkEnd w:id="30"/>
      <w:r w:rsidRPr="009D2962">
        <w:rPr>
          <w:sz w:val="24"/>
          <w:szCs w:val="24"/>
        </w:rPr>
        <w:t xml:space="preserve">    &lt;18</w:t>
      </w:r>
      <w:proofErr w:type="gramStart"/>
      <w:r w:rsidRPr="009D2962">
        <w:rPr>
          <w:sz w:val="24"/>
          <w:szCs w:val="24"/>
        </w:rPr>
        <w:t>&gt;  Указывается</w:t>
      </w:r>
      <w:proofErr w:type="gramEnd"/>
      <w:r w:rsidRPr="009D2962">
        <w:rPr>
          <w:sz w:val="24"/>
          <w:szCs w:val="24"/>
        </w:rPr>
        <w:t xml:space="preserve"> срок оказания муниципальной услуги в социальной сфере</w:t>
      </w:r>
      <w:r w:rsidR="009D2962">
        <w:rPr>
          <w:sz w:val="24"/>
          <w:szCs w:val="24"/>
        </w:rPr>
        <w:t xml:space="preserve"> </w:t>
      </w:r>
      <w:r w:rsidRPr="009D2962">
        <w:rPr>
          <w:sz w:val="24"/>
          <w:szCs w:val="24"/>
        </w:rPr>
        <w:t>(муниципальных   услуг   в   социальной   сфере,  составляющих  укрупненную</w:t>
      </w:r>
      <w:r w:rsidR="009D2962">
        <w:rPr>
          <w:sz w:val="24"/>
          <w:szCs w:val="24"/>
        </w:rPr>
        <w:t xml:space="preserve"> </w:t>
      </w:r>
      <w:r w:rsidRPr="009D2962">
        <w:rPr>
          <w:sz w:val="24"/>
          <w:szCs w:val="24"/>
        </w:rPr>
        <w:t>муниципальную  услугу),  установленный  в  соответствии с законодательством</w:t>
      </w:r>
      <w:r w:rsidR="009D2962">
        <w:rPr>
          <w:sz w:val="24"/>
          <w:szCs w:val="24"/>
        </w:rPr>
        <w:t xml:space="preserve"> </w:t>
      </w:r>
      <w:r w:rsidRPr="009D2962">
        <w:rPr>
          <w:sz w:val="24"/>
          <w:szCs w:val="24"/>
        </w:rPr>
        <w:t>Российской Федерации.</w:t>
      </w:r>
    </w:p>
    <w:p w:rsidR="00F12017" w:rsidRPr="009D2962" w:rsidRDefault="00F12017" w:rsidP="00F12017">
      <w:pPr>
        <w:autoSpaceDE w:val="0"/>
        <w:autoSpaceDN w:val="0"/>
        <w:adjustRightInd w:val="0"/>
        <w:jc w:val="both"/>
        <w:rPr>
          <w:sz w:val="24"/>
          <w:szCs w:val="24"/>
        </w:rPr>
      </w:pPr>
      <w:bookmarkStart w:id="31" w:name="Par1055"/>
      <w:bookmarkEnd w:id="31"/>
      <w:r w:rsidRPr="009D2962">
        <w:rPr>
          <w:sz w:val="24"/>
          <w:szCs w:val="24"/>
        </w:rPr>
        <w:t xml:space="preserve">    &lt;19&gt;   </w:t>
      </w:r>
      <w:proofErr w:type="gramStart"/>
      <w:r w:rsidRPr="009D2962">
        <w:rPr>
          <w:sz w:val="24"/>
          <w:szCs w:val="24"/>
        </w:rPr>
        <w:t>Указывается  год</w:t>
      </w:r>
      <w:proofErr w:type="gramEnd"/>
      <w:r w:rsidRPr="009D2962">
        <w:rPr>
          <w:sz w:val="24"/>
          <w:szCs w:val="24"/>
        </w:rPr>
        <w:t>,  в  котором  уполномоченный  орган  утверждает</w:t>
      </w:r>
      <w:r w:rsidR="009D2962">
        <w:rPr>
          <w:sz w:val="24"/>
          <w:szCs w:val="24"/>
        </w:rPr>
        <w:t xml:space="preserve"> </w:t>
      </w:r>
      <w:r w:rsidRPr="009D2962">
        <w:rPr>
          <w:sz w:val="24"/>
          <w:szCs w:val="24"/>
        </w:rPr>
        <w:t>муниципальное  задание  на  оказание муниципальных услуг (выполнение работ)</w:t>
      </w:r>
      <w:r w:rsidR="009D2962">
        <w:rPr>
          <w:sz w:val="24"/>
          <w:szCs w:val="24"/>
        </w:rPr>
        <w:t xml:space="preserve"> </w:t>
      </w:r>
      <w:r w:rsidRPr="009D2962">
        <w:rPr>
          <w:sz w:val="24"/>
          <w:szCs w:val="24"/>
        </w:rPr>
        <w:t>муниципальному учреждению.</w:t>
      </w:r>
    </w:p>
    <w:p w:rsidR="00F12017" w:rsidRPr="009D2962" w:rsidRDefault="00F12017" w:rsidP="00F12017">
      <w:pPr>
        <w:autoSpaceDE w:val="0"/>
        <w:autoSpaceDN w:val="0"/>
        <w:adjustRightInd w:val="0"/>
        <w:jc w:val="both"/>
        <w:rPr>
          <w:sz w:val="24"/>
          <w:szCs w:val="24"/>
        </w:rPr>
      </w:pPr>
      <w:bookmarkStart w:id="32" w:name="Par1058"/>
      <w:bookmarkEnd w:id="32"/>
      <w:r w:rsidRPr="009D2962">
        <w:rPr>
          <w:sz w:val="24"/>
          <w:szCs w:val="24"/>
        </w:rPr>
        <w:t xml:space="preserve">    &lt;20&gt; Указывается полное наименование публично-правового образования, на</w:t>
      </w:r>
      <w:r w:rsidR="009D2962">
        <w:rPr>
          <w:sz w:val="24"/>
          <w:szCs w:val="24"/>
        </w:rPr>
        <w:t xml:space="preserve"> </w:t>
      </w:r>
      <w:r w:rsidRPr="009D2962">
        <w:rPr>
          <w:sz w:val="24"/>
          <w:szCs w:val="24"/>
        </w:rPr>
        <w:t>территории которого предоставляется муниципальная услуга в социальной сфере</w:t>
      </w:r>
      <w:r w:rsidR="009D2962">
        <w:rPr>
          <w:sz w:val="24"/>
          <w:szCs w:val="24"/>
        </w:rPr>
        <w:t xml:space="preserve"> </w:t>
      </w:r>
      <w:r w:rsidRPr="009D2962">
        <w:rPr>
          <w:sz w:val="24"/>
          <w:szCs w:val="24"/>
        </w:rPr>
        <w:t xml:space="preserve">(муниципальные   услуги   в   </w:t>
      </w:r>
      <w:proofErr w:type="gramStart"/>
      <w:r w:rsidRPr="009D2962">
        <w:rPr>
          <w:sz w:val="24"/>
          <w:szCs w:val="24"/>
        </w:rPr>
        <w:t>социальной  сфере</w:t>
      </w:r>
      <w:proofErr w:type="gramEnd"/>
      <w:r w:rsidRPr="009D2962">
        <w:rPr>
          <w:sz w:val="24"/>
          <w:szCs w:val="24"/>
        </w:rPr>
        <w:t>,  составляющие  укрупненную</w:t>
      </w:r>
      <w:r w:rsidR="009D2962">
        <w:rPr>
          <w:sz w:val="24"/>
          <w:szCs w:val="24"/>
        </w:rPr>
        <w:t xml:space="preserve"> </w:t>
      </w:r>
      <w:r w:rsidRPr="009D2962">
        <w:rPr>
          <w:sz w:val="24"/>
          <w:szCs w:val="24"/>
        </w:rPr>
        <w:t>муниципальную услугу).</w:t>
      </w:r>
    </w:p>
    <w:p w:rsidR="00F12017" w:rsidRPr="009D2962" w:rsidRDefault="00F12017" w:rsidP="00F12017">
      <w:pPr>
        <w:autoSpaceDE w:val="0"/>
        <w:autoSpaceDN w:val="0"/>
        <w:adjustRightInd w:val="0"/>
        <w:jc w:val="both"/>
        <w:rPr>
          <w:sz w:val="24"/>
          <w:szCs w:val="24"/>
        </w:rPr>
      </w:pPr>
      <w:bookmarkStart w:id="33" w:name="Par1062"/>
      <w:bookmarkEnd w:id="33"/>
      <w:r w:rsidRPr="009D2962">
        <w:rPr>
          <w:sz w:val="24"/>
          <w:szCs w:val="24"/>
        </w:rPr>
        <w:t xml:space="preserve">    &lt;21&gt;   Заполняется   в   </w:t>
      </w:r>
      <w:proofErr w:type="gramStart"/>
      <w:r w:rsidRPr="009D2962">
        <w:rPr>
          <w:sz w:val="24"/>
          <w:szCs w:val="24"/>
        </w:rPr>
        <w:t>соответствии  с</w:t>
      </w:r>
      <w:proofErr w:type="gramEnd"/>
      <w:r w:rsidRPr="009D2962">
        <w:rPr>
          <w:sz w:val="24"/>
          <w:szCs w:val="24"/>
        </w:rPr>
        <w:t xml:space="preserve">  кодом,  указанным  в  перечне</w:t>
      </w:r>
      <w:r w:rsidR="009D2962">
        <w:rPr>
          <w:sz w:val="24"/>
          <w:szCs w:val="24"/>
        </w:rPr>
        <w:t xml:space="preserve"> </w:t>
      </w:r>
      <w:r w:rsidRPr="009D2962">
        <w:rPr>
          <w:sz w:val="24"/>
          <w:szCs w:val="24"/>
        </w:rPr>
        <w:t>муниципальных услуг (при наличии).</w:t>
      </w:r>
    </w:p>
    <w:p w:rsidR="00F12017" w:rsidRPr="009D2962" w:rsidRDefault="00F12017" w:rsidP="00F12017">
      <w:pPr>
        <w:autoSpaceDE w:val="0"/>
        <w:autoSpaceDN w:val="0"/>
        <w:adjustRightInd w:val="0"/>
        <w:jc w:val="both"/>
        <w:rPr>
          <w:sz w:val="24"/>
          <w:szCs w:val="24"/>
        </w:rPr>
      </w:pPr>
      <w:bookmarkStart w:id="34" w:name="Par1064"/>
      <w:bookmarkEnd w:id="34"/>
      <w:r w:rsidRPr="009D2962">
        <w:rPr>
          <w:sz w:val="24"/>
          <w:szCs w:val="24"/>
        </w:rPr>
        <w:t xml:space="preserve">    &lt;22</w:t>
      </w:r>
      <w:proofErr w:type="gramStart"/>
      <w:r w:rsidRPr="009D2962">
        <w:rPr>
          <w:sz w:val="24"/>
          <w:szCs w:val="24"/>
        </w:rPr>
        <w:t>&gt;  В</w:t>
      </w:r>
      <w:proofErr w:type="gramEnd"/>
      <w:r w:rsidRPr="009D2962">
        <w:rPr>
          <w:sz w:val="24"/>
          <w:szCs w:val="24"/>
        </w:rPr>
        <w:t xml:space="preserve"> графы 13 - 16 </w:t>
      </w:r>
      <w:hyperlink w:anchor="Par548" w:history="1">
        <w:r w:rsidRPr="009D2962">
          <w:rPr>
            <w:color w:val="0000FF"/>
            <w:sz w:val="24"/>
            <w:szCs w:val="24"/>
          </w:rPr>
          <w:t>подразделов 1</w:t>
        </w:r>
      </w:hyperlink>
      <w:r w:rsidRPr="009D2962">
        <w:rPr>
          <w:sz w:val="24"/>
          <w:szCs w:val="24"/>
        </w:rPr>
        <w:t xml:space="preserve"> - </w:t>
      </w:r>
      <w:hyperlink w:anchor="Par832" w:history="1">
        <w:r w:rsidRPr="009D2962">
          <w:rPr>
            <w:color w:val="0000FF"/>
            <w:sz w:val="24"/>
            <w:szCs w:val="24"/>
          </w:rPr>
          <w:t>4 раздела II</w:t>
        </w:r>
      </w:hyperlink>
      <w:r w:rsidRPr="009D2962">
        <w:rPr>
          <w:sz w:val="24"/>
          <w:szCs w:val="24"/>
        </w:rPr>
        <w:t xml:space="preserve"> настоящего документа</w:t>
      </w:r>
      <w:r w:rsidR="009D2962">
        <w:rPr>
          <w:sz w:val="24"/>
          <w:szCs w:val="24"/>
        </w:rPr>
        <w:t xml:space="preserve"> </w:t>
      </w:r>
      <w:r w:rsidRPr="009D2962">
        <w:rPr>
          <w:sz w:val="24"/>
          <w:szCs w:val="24"/>
        </w:rPr>
        <w:t>включаются  числовые  значения  показателей, характеризующих объем оказания</w:t>
      </w:r>
      <w:r w:rsidR="009D2962">
        <w:rPr>
          <w:sz w:val="24"/>
          <w:szCs w:val="24"/>
        </w:rPr>
        <w:t xml:space="preserve"> </w:t>
      </w:r>
      <w:r w:rsidRPr="009D2962">
        <w:rPr>
          <w:sz w:val="24"/>
          <w:szCs w:val="24"/>
        </w:rPr>
        <w:t>муниципальной услуги в социальной сфере.</w:t>
      </w:r>
    </w:p>
    <w:p w:rsidR="00F12017" w:rsidRPr="009D2962" w:rsidRDefault="00F12017" w:rsidP="00F12017">
      <w:pPr>
        <w:autoSpaceDE w:val="0"/>
        <w:autoSpaceDN w:val="0"/>
        <w:adjustRightInd w:val="0"/>
        <w:jc w:val="both"/>
        <w:rPr>
          <w:sz w:val="24"/>
          <w:szCs w:val="24"/>
        </w:rPr>
      </w:pPr>
      <w:bookmarkStart w:id="35" w:name="Par1067"/>
      <w:bookmarkEnd w:id="35"/>
      <w:r w:rsidRPr="009D2962">
        <w:rPr>
          <w:sz w:val="24"/>
          <w:szCs w:val="24"/>
        </w:rPr>
        <w:t xml:space="preserve">    &lt;23&gt;  Указывается  числовое значение предельного допустимого возможного</w:t>
      </w:r>
      <w:r w:rsidR="009D2962">
        <w:rPr>
          <w:sz w:val="24"/>
          <w:szCs w:val="24"/>
        </w:rPr>
        <w:t xml:space="preserve"> </w:t>
      </w:r>
      <w:r w:rsidRPr="009D2962">
        <w:rPr>
          <w:sz w:val="24"/>
          <w:szCs w:val="24"/>
        </w:rPr>
        <w:t>отклонения  в  процентах  или абсолютных величинах от значений показателей,</w:t>
      </w:r>
      <w:r w:rsidR="009D2962">
        <w:rPr>
          <w:sz w:val="24"/>
          <w:szCs w:val="24"/>
        </w:rPr>
        <w:t xml:space="preserve"> </w:t>
      </w:r>
      <w:r w:rsidRPr="009D2962">
        <w:rPr>
          <w:sz w:val="24"/>
          <w:szCs w:val="24"/>
        </w:rPr>
        <w:t>характеризующих  объем  оказания  муниципальной  услуги в социальной сфере,</w:t>
      </w:r>
      <w:r w:rsidR="009D2962">
        <w:rPr>
          <w:sz w:val="24"/>
          <w:szCs w:val="24"/>
        </w:rPr>
        <w:t xml:space="preserve"> </w:t>
      </w:r>
      <w:r w:rsidRPr="009D2962">
        <w:rPr>
          <w:sz w:val="24"/>
          <w:szCs w:val="24"/>
        </w:rPr>
        <w:t xml:space="preserve">включенных  в  графы  13  -  16  </w:t>
      </w:r>
      <w:hyperlink w:anchor="Par548" w:history="1">
        <w:r w:rsidRPr="009D2962">
          <w:rPr>
            <w:color w:val="0000FF"/>
            <w:sz w:val="24"/>
            <w:szCs w:val="24"/>
          </w:rPr>
          <w:t>подразделов  1</w:t>
        </w:r>
      </w:hyperlink>
      <w:r w:rsidRPr="009D2962">
        <w:rPr>
          <w:sz w:val="24"/>
          <w:szCs w:val="24"/>
        </w:rPr>
        <w:t xml:space="preserve">  -  </w:t>
      </w:r>
      <w:hyperlink w:anchor="Par832" w:history="1">
        <w:r w:rsidRPr="009D2962">
          <w:rPr>
            <w:color w:val="0000FF"/>
            <w:sz w:val="24"/>
            <w:szCs w:val="24"/>
          </w:rPr>
          <w:t>4 раздела II</w:t>
        </w:r>
      </w:hyperlink>
      <w:r w:rsidRPr="009D2962">
        <w:rPr>
          <w:sz w:val="24"/>
          <w:szCs w:val="24"/>
        </w:rPr>
        <w:t xml:space="preserve"> настоящего</w:t>
      </w:r>
      <w:r w:rsidR="009D2962">
        <w:rPr>
          <w:sz w:val="24"/>
          <w:szCs w:val="24"/>
        </w:rPr>
        <w:t xml:space="preserve"> </w:t>
      </w:r>
      <w:r w:rsidRPr="009D2962">
        <w:rPr>
          <w:sz w:val="24"/>
          <w:szCs w:val="24"/>
        </w:rPr>
        <w:t xml:space="preserve">документа,  при  принятии уполномоченным органом в соответствии с </w:t>
      </w:r>
      <w:hyperlink r:id="rId25" w:history="1">
        <w:r w:rsidRPr="009D2962">
          <w:rPr>
            <w:color w:val="0000FF"/>
            <w:sz w:val="24"/>
            <w:szCs w:val="24"/>
          </w:rPr>
          <w:t>пунктом 2</w:t>
        </w:r>
      </w:hyperlink>
      <w:r w:rsidR="009D2962">
        <w:rPr>
          <w:sz w:val="24"/>
          <w:szCs w:val="24"/>
        </w:rPr>
        <w:t xml:space="preserve"> </w:t>
      </w:r>
      <w:r w:rsidRPr="009D2962">
        <w:rPr>
          <w:sz w:val="24"/>
          <w:szCs w:val="24"/>
        </w:rPr>
        <w:t>общих  требований  к определению предельных допустимых возможных отклонений</w:t>
      </w:r>
      <w:r w:rsidR="009D2962">
        <w:rPr>
          <w:sz w:val="24"/>
          <w:szCs w:val="24"/>
        </w:rPr>
        <w:t xml:space="preserve"> </w:t>
      </w:r>
      <w:r w:rsidRPr="009D2962">
        <w:rPr>
          <w:sz w:val="24"/>
          <w:szCs w:val="24"/>
        </w:rPr>
        <w:t>от   показателей,   характеризующих   качество   оказания   государственной</w:t>
      </w:r>
      <w:r w:rsidR="009D2962">
        <w:rPr>
          <w:sz w:val="24"/>
          <w:szCs w:val="24"/>
        </w:rPr>
        <w:t xml:space="preserve"> </w:t>
      </w:r>
      <w:r w:rsidRPr="009D2962">
        <w:rPr>
          <w:sz w:val="24"/>
          <w:szCs w:val="24"/>
        </w:rPr>
        <w:t>(муниципальной)  услуги  в  социальной сфере и объем оказания такой услуги,</w:t>
      </w:r>
      <w:r w:rsidR="009D2962">
        <w:rPr>
          <w:sz w:val="24"/>
          <w:szCs w:val="24"/>
        </w:rPr>
        <w:t xml:space="preserve"> </w:t>
      </w:r>
      <w:r w:rsidRPr="009D2962">
        <w:rPr>
          <w:sz w:val="24"/>
          <w:szCs w:val="24"/>
        </w:rPr>
        <w:t>утвержденных     постановлением    Правительства    Российской    Федерации</w:t>
      </w:r>
    </w:p>
    <w:p w:rsidR="00F12017" w:rsidRPr="009D2962" w:rsidRDefault="00F12017" w:rsidP="00F12017">
      <w:pPr>
        <w:autoSpaceDE w:val="0"/>
        <w:autoSpaceDN w:val="0"/>
        <w:adjustRightInd w:val="0"/>
        <w:jc w:val="both"/>
        <w:rPr>
          <w:sz w:val="24"/>
          <w:szCs w:val="24"/>
        </w:rPr>
      </w:pPr>
      <w:r w:rsidRPr="009D2962">
        <w:rPr>
          <w:sz w:val="24"/>
          <w:szCs w:val="24"/>
        </w:rPr>
        <w:t xml:space="preserve">от   </w:t>
      </w:r>
      <w:proofErr w:type="gramStart"/>
      <w:r w:rsidRPr="009D2962">
        <w:rPr>
          <w:sz w:val="24"/>
          <w:szCs w:val="24"/>
        </w:rPr>
        <w:t>23.10.2020  N</w:t>
      </w:r>
      <w:proofErr w:type="gramEnd"/>
      <w:r w:rsidRPr="009D2962">
        <w:rPr>
          <w:sz w:val="24"/>
          <w:szCs w:val="24"/>
        </w:rPr>
        <w:t xml:space="preserve">  1728  "Об  утверждении  общих  требований к определению</w:t>
      </w:r>
      <w:r w:rsidR="009D2962">
        <w:rPr>
          <w:sz w:val="24"/>
          <w:szCs w:val="24"/>
        </w:rPr>
        <w:t xml:space="preserve"> </w:t>
      </w:r>
      <w:r w:rsidRPr="009D2962">
        <w:rPr>
          <w:sz w:val="24"/>
          <w:szCs w:val="24"/>
        </w:rPr>
        <w:t>предельных  допустимых возможных отклонений от показателей, характеризующих</w:t>
      </w:r>
      <w:r w:rsidR="009D2962">
        <w:rPr>
          <w:sz w:val="24"/>
          <w:szCs w:val="24"/>
        </w:rPr>
        <w:t xml:space="preserve"> </w:t>
      </w:r>
      <w:r w:rsidRPr="009D2962">
        <w:rPr>
          <w:sz w:val="24"/>
          <w:szCs w:val="24"/>
        </w:rPr>
        <w:t>качество оказания государственной (муниципальной) услуги в социальной сфере</w:t>
      </w:r>
      <w:r w:rsidR="009D2962">
        <w:rPr>
          <w:sz w:val="24"/>
          <w:szCs w:val="24"/>
        </w:rPr>
        <w:t xml:space="preserve"> </w:t>
      </w:r>
      <w:r w:rsidRPr="009D2962">
        <w:rPr>
          <w:sz w:val="24"/>
          <w:szCs w:val="24"/>
        </w:rPr>
        <w:t>и   объем   оказания  такой  услуги",  решения  об  определении  предельных</w:t>
      </w:r>
      <w:r w:rsidR="009D2962">
        <w:rPr>
          <w:sz w:val="24"/>
          <w:szCs w:val="24"/>
        </w:rPr>
        <w:t xml:space="preserve"> </w:t>
      </w:r>
      <w:r w:rsidRPr="009D2962">
        <w:rPr>
          <w:sz w:val="24"/>
          <w:szCs w:val="24"/>
        </w:rPr>
        <w:t>допустимых  возможных  отклонений  от значений показателей, характеризующих</w:t>
      </w:r>
      <w:r w:rsidR="009D2962">
        <w:rPr>
          <w:sz w:val="24"/>
          <w:szCs w:val="24"/>
        </w:rPr>
        <w:t xml:space="preserve"> </w:t>
      </w:r>
      <w:r w:rsidRPr="009D2962">
        <w:rPr>
          <w:sz w:val="24"/>
          <w:szCs w:val="24"/>
        </w:rPr>
        <w:t>объем оказания государственной услуги в социальной сфере.</w:t>
      </w:r>
    </w:p>
    <w:p w:rsidR="00F12017" w:rsidRPr="009D2962" w:rsidRDefault="00F12017" w:rsidP="00F12017">
      <w:pPr>
        <w:autoSpaceDE w:val="0"/>
        <w:autoSpaceDN w:val="0"/>
        <w:adjustRightInd w:val="0"/>
        <w:jc w:val="both"/>
        <w:rPr>
          <w:sz w:val="24"/>
          <w:szCs w:val="24"/>
        </w:rPr>
      </w:pPr>
      <w:bookmarkStart w:id="36" w:name="Par1082"/>
      <w:bookmarkEnd w:id="36"/>
      <w:r w:rsidRPr="009D2962">
        <w:rPr>
          <w:sz w:val="24"/>
          <w:szCs w:val="24"/>
        </w:rPr>
        <w:t xml:space="preserve">    &lt;24&gt;   </w:t>
      </w:r>
      <w:proofErr w:type="gramStart"/>
      <w:r w:rsidRPr="009D2962">
        <w:rPr>
          <w:sz w:val="24"/>
          <w:szCs w:val="24"/>
        </w:rPr>
        <w:t>Заполняется  в</w:t>
      </w:r>
      <w:proofErr w:type="gramEnd"/>
      <w:r w:rsidRPr="009D2962">
        <w:rPr>
          <w:sz w:val="24"/>
          <w:szCs w:val="24"/>
        </w:rPr>
        <w:t xml:space="preserve">  соответствии  с  показателями,  характеризующими</w:t>
      </w:r>
      <w:r w:rsidR="009D2962">
        <w:rPr>
          <w:sz w:val="24"/>
          <w:szCs w:val="24"/>
        </w:rPr>
        <w:t xml:space="preserve"> </w:t>
      </w:r>
      <w:r w:rsidRPr="009D2962">
        <w:rPr>
          <w:sz w:val="24"/>
          <w:szCs w:val="24"/>
        </w:rPr>
        <w:t>качество  оказания  муниципальных  услуг  в социальной сфере (муниципальных</w:t>
      </w:r>
      <w:r w:rsidR="009D2962">
        <w:rPr>
          <w:sz w:val="24"/>
          <w:szCs w:val="24"/>
        </w:rPr>
        <w:t xml:space="preserve"> </w:t>
      </w:r>
      <w:r w:rsidRPr="009D2962">
        <w:rPr>
          <w:sz w:val="24"/>
          <w:szCs w:val="24"/>
        </w:rPr>
        <w:t>услуг  в  социальной сфере, составляющих укрупненную муниципальную услугу),</w:t>
      </w:r>
      <w:r w:rsidR="009D2962">
        <w:rPr>
          <w:sz w:val="24"/>
          <w:szCs w:val="24"/>
        </w:rPr>
        <w:t xml:space="preserve"> </w:t>
      </w:r>
      <w:r w:rsidRPr="009D2962">
        <w:rPr>
          <w:sz w:val="24"/>
          <w:szCs w:val="24"/>
        </w:rPr>
        <w:t>установленными в перечне муниципальных услуг.</w:t>
      </w:r>
    </w:p>
    <w:p w:rsidR="00F12017" w:rsidRPr="009D2962" w:rsidRDefault="00F12017" w:rsidP="00F12017">
      <w:pPr>
        <w:autoSpaceDE w:val="0"/>
        <w:autoSpaceDN w:val="0"/>
        <w:adjustRightInd w:val="0"/>
        <w:jc w:val="both"/>
        <w:rPr>
          <w:sz w:val="24"/>
          <w:szCs w:val="24"/>
        </w:rPr>
      </w:pPr>
      <w:bookmarkStart w:id="37" w:name="Par1086"/>
      <w:bookmarkEnd w:id="37"/>
      <w:r w:rsidRPr="009D2962">
        <w:rPr>
          <w:sz w:val="24"/>
          <w:szCs w:val="24"/>
        </w:rPr>
        <w:t xml:space="preserve">    &lt;25&gt;  Указывается  числовое значение предельного допустимого возможного</w:t>
      </w:r>
      <w:r w:rsidR="009D2962">
        <w:rPr>
          <w:sz w:val="24"/>
          <w:szCs w:val="24"/>
        </w:rPr>
        <w:t xml:space="preserve"> </w:t>
      </w:r>
      <w:r w:rsidRPr="009D2962">
        <w:rPr>
          <w:sz w:val="24"/>
          <w:szCs w:val="24"/>
        </w:rPr>
        <w:t>отклонения  в  процентах  или абсолютных величинах от значений показателей,</w:t>
      </w:r>
      <w:r w:rsidR="009D2962">
        <w:rPr>
          <w:sz w:val="24"/>
          <w:szCs w:val="24"/>
        </w:rPr>
        <w:t xml:space="preserve"> </w:t>
      </w:r>
      <w:r w:rsidRPr="009D2962">
        <w:rPr>
          <w:sz w:val="24"/>
          <w:szCs w:val="24"/>
        </w:rPr>
        <w:t>характеризующих  качество оказания муниципальных услуги в социальной сфере,</w:t>
      </w:r>
      <w:r w:rsidR="009D2962">
        <w:rPr>
          <w:sz w:val="24"/>
          <w:szCs w:val="24"/>
        </w:rPr>
        <w:t xml:space="preserve"> </w:t>
      </w:r>
      <w:r w:rsidRPr="009D2962">
        <w:rPr>
          <w:sz w:val="24"/>
          <w:szCs w:val="24"/>
        </w:rPr>
        <w:t xml:space="preserve">включенных  в  </w:t>
      </w:r>
      <w:hyperlink w:anchor="Par956" w:history="1">
        <w:r w:rsidRPr="009D2962">
          <w:rPr>
            <w:color w:val="0000FF"/>
            <w:sz w:val="24"/>
            <w:szCs w:val="24"/>
          </w:rPr>
          <w:t>графу  8  раздела  III</w:t>
        </w:r>
      </w:hyperlink>
      <w:r w:rsidRPr="009D2962">
        <w:rPr>
          <w:sz w:val="24"/>
          <w:szCs w:val="24"/>
        </w:rPr>
        <w:t xml:space="preserve">  настоящего  документа,  при принятии</w:t>
      </w:r>
      <w:r w:rsidR="009D2962">
        <w:rPr>
          <w:sz w:val="24"/>
          <w:szCs w:val="24"/>
        </w:rPr>
        <w:t xml:space="preserve"> </w:t>
      </w:r>
      <w:r w:rsidRPr="009D2962">
        <w:rPr>
          <w:sz w:val="24"/>
          <w:szCs w:val="24"/>
        </w:rPr>
        <w:t xml:space="preserve">уполномоченными  органами  в  соответствии  с  </w:t>
      </w:r>
      <w:hyperlink r:id="rId26" w:history="1">
        <w:r w:rsidRPr="009D2962">
          <w:rPr>
            <w:color w:val="0000FF"/>
            <w:sz w:val="24"/>
            <w:szCs w:val="24"/>
          </w:rPr>
          <w:t>пунктом 2</w:t>
        </w:r>
      </w:hyperlink>
      <w:r w:rsidRPr="009D2962">
        <w:rPr>
          <w:sz w:val="24"/>
          <w:szCs w:val="24"/>
        </w:rPr>
        <w:t xml:space="preserve"> общих требований к</w:t>
      </w:r>
      <w:r w:rsidR="009D2962">
        <w:rPr>
          <w:sz w:val="24"/>
          <w:szCs w:val="24"/>
        </w:rPr>
        <w:t xml:space="preserve"> </w:t>
      </w:r>
      <w:r w:rsidRPr="009D2962">
        <w:rPr>
          <w:sz w:val="24"/>
          <w:szCs w:val="24"/>
        </w:rPr>
        <w:t xml:space="preserve">определению  предельных  допустимых  </w:t>
      </w:r>
      <w:r w:rsidRPr="009D2962">
        <w:rPr>
          <w:sz w:val="24"/>
          <w:szCs w:val="24"/>
        </w:rPr>
        <w:lastRenderedPageBreak/>
        <w:t>возможных  отклонений  от показателей,</w:t>
      </w:r>
      <w:r w:rsidR="009D2962">
        <w:rPr>
          <w:sz w:val="24"/>
          <w:szCs w:val="24"/>
        </w:rPr>
        <w:t xml:space="preserve"> </w:t>
      </w:r>
      <w:r w:rsidRPr="009D2962">
        <w:rPr>
          <w:sz w:val="24"/>
          <w:szCs w:val="24"/>
        </w:rPr>
        <w:t>характеризующих  качество оказания государственной (муниципальной) услуги в</w:t>
      </w:r>
      <w:r w:rsidR="009D2962">
        <w:rPr>
          <w:sz w:val="24"/>
          <w:szCs w:val="24"/>
        </w:rPr>
        <w:t xml:space="preserve"> </w:t>
      </w:r>
      <w:r w:rsidRPr="009D2962">
        <w:rPr>
          <w:sz w:val="24"/>
          <w:szCs w:val="24"/>
        </w:rPr>
        <w:t>социальной сфере и объем оказания такой услуги, утвержденных постановлением</w:t>
      </w:r>
      <w:r w:rsidR="009D2962">
        <w:rPr>
          <w:sz w:val="24"/>
          <w:szCs w:val="24"/>
        </w:rPr>
        <w:t xml:space="preserve"> </w:t>
      </w:r>
      <w:r w:rsidRPr="009D2962">
        <w:rPr>
          <w:sz w:val="24"/>
          <w:szCs w:val="24"/>
        </w:rPr>
        <w:t>Правительства  Российской  Федерации  от  23.10.2020 N 1728 "Об утверждении</w:t>
      </w:r>
      <w:r w:rsidR="009D2962">
        <w:rPr>
          <w:sz w:val="24"/>
          <w:szCs w:val="24"/>
        </w:rPr>
        <w:t xml:space="preserve"> </w:t>
      </w:r>
      <w:r w:rsidRPr="009D2962">
        <w:rPr>
          <w:sz w:val="24"/>
          <w:szCs w:val="24"/>
        </w:rPr>
        <w:t>общих  требований  к определению предельных допустимых возможных отклонений</w:t>
      </w:r>
      <w:r w:rsidR="009D2962">
        <w:rPr>
          <w:sz w:val="24"/>
          <w:szCs w:val="24"/>
        </w:rPr>
        <w:t xml:space="preserve"> </w:t>
      </w:r>
      <w:r w:rsidRPr="009D2962">
        <w:rPr>
          <w:sz w:val="24"/>
          <w:szCs w:val="24"/>
        </w:rPr>
        <w:t>от   показателей,   характеризующих   качество   оказания   государственной</w:t>
      </w:r>
      <w:r w:rsidR="009D2962">
        <w:rPr>
          <w:sz w:val="24"/>
          <w:szCs w:val="24"/>
        </w:rPr>
        <w:t xml:space="preserve"> </w:t>
      </w:r>
      <w:r w:rsidRPr="009D2962">
        <w:rPr>
          <w:sz w:val="24"/>
          <w:szCs w:val="24"/>
        </w:rPr>
        <w:t>(муниципальной)  услуги  в социальной сфере и объем оказания такой услуги",</w:t>
      </w:r>
      <w:r w:rsidR="009D2962">
        <w:rPr>
          <w:sz w:val="24"/>
          <w:szCs w:val="24"/>
        </w:rPr>
        <w:t xml:space="preserve"> </w:t>
      </w:r>
      <w:r w:rsidRPr="009D2962">
        <w:rPr>
          <w:sz w:val="24"/>
          <w:szCs w:val="24"/>
        </w:rPr>
        <w:t>решения  об  определении  предельных  допустимых  возможных  отклонений  от</w:t>
      </w:r>
      <w:r w:rsidR="009D2962">
        <w:rPr>
          <w:sz w:val="24"/>
          <w:szCs w:val="24"/>
        </w:rPr>
        <w:t xml:space="preserve"> </w:t>
      </w:r>
      <w:r w:rsidRPr="009D2962">
        <w:rPr>
          <w:sz w:val="24"/>
          <w:szCs w:val="24"/>
        </w:rPr>
        <w:t>значений   показателей,  характеризующих  качество  оказания  муниципальной</w:t>
      </w:r>
      <w:r w:rsidR="009D2962">
        <w:rPr>
          <w:sz w:val="24"/>
          <w:szCs w:val="24"/>
        </w:rPr>
        <w:t xml:space="preserve"> </w:t>
      </w:r>
      <w:r w:rsidRPr="009D2962">
        <w:rPr>
          <w:sz w:val="24"/>
          <w:szCs w:val="24"/>
        </w:rPr>
        <w:t>услуги в социальной сфере.</w:t>
      </w:r>
    </w:p>
    <w:p w:rsidR="00F12017" w:rsidRPr="009D2962" w:rsidRDefault="00F12017" w:rsidP="00F12017">
      <w:pPr>
        <w:autoSpaceDE w:val="0"/>
        <w:autoSpaceDN w:val="0"/>
        <w:adjustRightInd w:val="0"/>
        <w:jc w:val="both"/>
        <w:rPr>
          <w:sz w:val="24"/>
          <w:szCs w:val="24"/>
        </w:rPr>
      </w:pPr>
    </w:p>
    <w:p w:rsidR="00F12017" w:rsidRPr="009D2962" w:rsidRDefault="00F12017" w:rsidP="00F12017">
      <w:pPr>
        <w:autoSpaceDE w:val="0"/>
        <w:autoSpaceDN w:val="0"/>
        <w:adjustRightInd w:val="0"/>
        <w:jc w:val="both"/>
        <w:rPr>
          <w:sz w:val="24"/>
          <w:szCs w:val="24"/>
        </w:rPr>
      </w:pPr>
    </w:p>
    <w:p w:rsidR="00F12017" w:rsidRDefault="00F12017"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Default="009D2962" w:rsidP="00F12017">
      <w:pPr>
        <w:autoSpaceDE w:val="0"/>
        <w:autoSpaceDN w:val="0"/>
        <w:adjustRightInd w:val="0"/>
        <w:jc w:val="both"/>
        <w:rPr>
          <w:sz w:val="24"/>
          <w:szCs w:val="24"/>
        </w:rPr>
      </w:pPr>
    </w:p>
    <w:p w:rsidR="009D2962" w:rsidRPr="00F12017" w:rsidRDefault="009D2962"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right"/>
        <w:outlineLvl w:val="0"/>
        <w:rPr>
          <w:sz w:val="24"/>
          <w:szCs w:val="24"/>
        </w:rPr>
      </w:pPr>
      <w:r w:rsidRPr="00F12017">
        <w:rPr>
          <w:sz w:val="24"/>
          <w:szCs w:val="24"/>
        </w:rPr>
        <w:lastRenderedPageBreak/>
        <w:t>Приложение N 2</w:t>
      </w:r>
    </w:p>
    <w:p w:rsidR="00F12017" w:rsidRPr="00F12017" w:rsidRDefault="00F12017" w:rsidP="00F12017">
      <w:pPr>
        <w:autoSpaceDE w:val="0"/>
        <w:autoSpaceDN w:val="0"/>
        <w:adjustRightInd w:val="0"/>
        <w:jc w:val="right"/>
        <w:rPr>
          <w:sz w:val="24"/>
          <w:szCs w:val="24"/>
        </w:rPr>
      </w:pPr>
      <w:r w:rsidRPr="00F12017">
        <w:rPr>
          <w:sz w:val="24"/>
          <w:szCs w:val="24"/>
        </w:rPr>
        <w:t>к Порядку формирования</w:t>
      </w:r>
    </w:p>
    <w:p w:rsidR="00F12017" w:rsidRPr="00F12017" w:rsidRDefault="00F12017" w:rsidP="00F12017">
      <w:pPr>
        <w:autoSpaceDE w:val="0"/>
        <w:autoSpaceDN w:val="0"/>
        <w:adjustRightInd w:val="0"/>
        <w:jc w:val="right"/>
        <w:rPr>
          <w:sz w:val="24"/>
          <w:szCs w:val="24"/>
        </w:rPr>
      </w:pPr>
      <w:r w:rsidRPr="00F12017">
        <w:rPr>
          <w:sz w:val="24"/>
          <w:szCs w:val="24"/>
        </w:rPr>
        <w:t>муниципальных социальных заказов</w:t>
      </w:r>
    </w:p>
    <w:p w:rsidR="00F12017" w:rsidRPr="00F12017" w:rsidRDefault="00F12017" w:rsidP="00F12017">
      <w:pPr>
        <w:autoSpaceDE w:val="0"/>
        <w:autoSpaceDN w:val="0"/>
        <w:adjustRightInd w:val="0"/>
        <w:jc w:val="right"/>
        <w:rPr>
          <w:sz w:val="24"/>
          <w:szCs w:val="24"/>
        </w:rPr>
      </w:pPr>
      <w:r w:rsidRPr="00F12017">
        <w:rPr>
          <w:sz w:val="24"/>
          <w:szCs w:val="24"/>
        </w:rPr>
        <w:t>на оказание муниципальных услуг в</w:t>
      </w:r>
    </w:p>
    <w:p w:rsidR="00F12017" w:rsidRPr="00F12017" w:rsidRDefault="00F12017" w:rsidP="00F12017">
      <w:pPr>
        <w:autoSpaceDE w:val="0"/>
        <w:autoSpaceDN w:val="0"/>
        <w:adjustRightInd w:val="0"/>
        <w:jc w:val="right"/>
        <w:rPr>
          <w:sz w:val="24"/>
          <w:szCs w:val="24"/>
        </w:rPr>
      </w:pPr>
      <w:r w:rsidRPr="00F12017">
        <w:rPr>
          <w:sz w:val="24"/>
          <w:szCs w:val="24"/>
        </w:rPr>
        <w:t>социальной сфере, отнесенных к</w:t>
      </w:r>
    </w:p>
    <w:p w:rsidR="009D2962" w:rsidRDefault="00F12017" w:rsidP="009D2962">
      <w:pPr>
        <w:autoSpaceDE w:val="0"/>
        <w:autoSpaceDN w:val="0"/>
        <w:adjustRightInd w:val="0"/>
        <w:jc w:val="right"/>
        <w:rPr>
          <w:sz w:val="24"/>
          <w:szCs w:val="24"/>
        </w:rPr>
      </w:pPr>
      <w:r w:rsidRPr="00F12017">
        <w:rPr>
          <w:sz w:val="24"/>
          <w:szCs w:val="24"/>
        </w:rPr>
        <w:t xml:space="preserve">полномочиям </w:t>
      </w:r>
      <w:r w:rsidR="009D2962" w:rsidRPr="00B60077">
        <w:rPr>
          <w:sz w:val="24"/>
          <w:szCs w:val="24"/>
        </w:rPr>
        <w:t xml:space="preserve">Администрации Людиновского </w:t>
      </w:r>
    </w:p>
    <w:p w:rsidR="00F12017" w:rsidRPr="00F12017" w:rsidRDefault="009D2962" w:rsidP="009D2962">
      <w:pPr>
        <w:autoSpaceDE w:val="0"/>
        <w:autoSpaceDN w:val="0"/>
        <w:adjustRightInd w:val="0"/>
        <w:jc w:val="right"/>
        <w:rPr>
          <w:sz w:val="24"/>
          <w:szCs w:val="24"/>
        </w:rPr>
      </w:pPr>
      <w:r w:rsidRPr="00B60077">
        <w:rPr>
          <w:sz w:val="24"/>
          <w:szCs w:val="24"/>
        </w:rPr>
        <w:t>муниципального округа Калужской области</w:t>
      </w: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38" w:name="Par1114"/>
      <w:bookmarkEnd w:id="38"/>
      <w:r w:rsidRPr="00F12017">
        <w:rPr>
          <w:rFonts w:ascii="Courier New" w:hAnsi="Courier New" w:cs="Courier New"/>
          <w:sz w:val="20"/>
          <w:szCs w:val="20"/>
        </w:rPr>
        <w:t xml:space="preserve">                                   ОТЧЕТ</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об исполнении муниципального социального заказа на оказание муниципальных</w:t>
      </w:r>
    </w:p>
    <w:p w:rsidR="00F12017" w:rsidRPr="00F12017" w:rsidRDefault="00F12017" w:rsidP="009D2962">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услуг в социальной сфере, отнесенных к полномочиям </w:t>
      </w:r>
      <w:r w:rsidR="009D2962" w:rsidRPr="009D2962">
        <w:rPr>
          <w:rFonts w:ascii="Courier New" w:hAnsi="Courier New" w:cs="Courier New"/>
          <w:sz w:val="20"/>
          <w:szCs w:val="20"/>
        </w:rPr>
        <w:t>Администрации Людиновского муниципального округа Калужской области</w:t>
      </w:r>
      <w:r w:rsidRPr="00F12017">
        <w:rPr>
          <w:rFonts w:ascii="Courier New" w:hAnsi="Courier New" w:cs="Courier New"/>
          <w:sz w:val="20"/>
          <w:szCs w:val="20"/>
        </w:rPr>
        <w:t xml:space="preserve">, на 20___ год и на плановый период 20___ - 20___ годов </w:t>
      </w:r>
      <w:hyperlink w:anchor="Par1634" w:history="1">
        <w:r w:rsidRPr="00F12017">
          <w:rPr>
            <w:rFonts w:ascii="Courier New" w:hAnsi="Courier New" w:cs="Courier New"/>
            <w:color w:val="0000FF"/>
            <w:sz w:val="20"/>
            <w:szCs w:val="20"/>
          </w:rPr>
          <w:t>&lt;1&gt;</w:t>
        </w:r>
      </w:hyperlink>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"___" _________ 20___ г. </w:t>
      </w:r>
      <w:hyperlink w:anchor="Par1645" w:history="1">
        <w:r w:rsidRPr="00F12017">
          <w:rPr>
            <w:rFonts w:ascii="Courier New" w:hAnsi="Courier New" w:cs="Courier New"/>
            <w:color w:val="0000FF"/>
            <w:sz w:val="20"/>
            <w:szCs w:val="20"/>
          </w:rPr>
          <w:t>&lt;2&gt;</w:t>
        </w:r>
      </w:hyperlink>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rPr>
          <w:sz w:val="24"/>
          <w:szCs w:val="24"/>
        </w:rPr>
        <w:sectPr w:rsidR="00F12017" w:rsidRPr="00F12017">
          <w:pgSz w:w="12240" w:h="15840"/>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4592"/>
        <w:gridCol w:w="1709"/>
        <w:gridCol w:w="1382"/>
      </w:tblGrid>
      <w:tr w:rsidR="00F12017" w:rsidRPr="00F12017">
        <w:tc>
          <w:tcPr>
            <w:tcW w:w="3402" w:type="dxa"/>
          </w:tcPr>
          <w:p w:rsidR="00F12017" w:rsidRPr="00F12017" w:rsidRDefault="00F12017" w:rsidP="00F12017">
            <w:pPr>
              <w:autoSpaceDE w:val="0"/>
              <w:autoSpaceDN w:val="0"/>
              <w:adjustRightInd w:val="0"/>
              <w:rPr>
                <w:sz w:val="24"/>
                <w:szCs w:val="24"/>
              </w:rPr>
            </w:pPr>
          </w:p>
        </w:tc>
        <w:tc>
          <w:tcPr>
            <w:tcW w:w="4592" w:type="dxa"/>
          </w:tcPr>
          <w:p w:rsidR="00F12017" w:rsidRPr="00F12017" w:rsidRDefault="00F12017" w:rsidP="00F12017">
            <w:pPr>
              <w:autoSpaceDE w:val="0"/>
              <w:autoSpaceDN w:val="0"/>
              <w:adjustRightInd w:val="0"/>
              <w:rPr>
                <w:sz w:val="24"/>
                <w:szCs w:val="24"/>
              </w:rPr>
            </w:pPr>
          </w:p>
        </w:tc>
        <w:tc>
          <w:tcPr>
            <w:tcW w:w="1709" w:type="dxa"/>
            <w:tcBorders>
              <w:right w:val="single" w:sz="4" w:space="0" w:color="auto"/>
            </w:tcBorders>
          </w:tcPr>
          <w:p w:rsidR="00F12017" w:rsidRPr="00F12017" w:rsidRDefault="00F12017" w:rsidP="00F12017">
            <w:pPr>
              <w:autoSpaceDE w:val="0"/>
              <w:autoSpaceDN w:val="0"/>
              <w:adjustRightInd w:val="0"/>
              <w:rPr>
                <w:sz w:val="24"/>
                <w:szCs w:val="24"/>
              </w:rPr>
            </w:pPr>
          </w:p>
        </w:tc>
        <w:tc>
          <w:tcPr>
            <w:tcW w:w="138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КОДЫ</w:t>
            </w:r>
          </w:p>
        </w:tc>
      </w:tr>
      <w:tr w:rsidR="00F12017" w:rsidRPr="00F12017">
        <w:tc>
          <w:tcPr>
            <w:tcW w:w="3402" w:type="dxa"/>
          </w:tcPr>
          <w:p w:rsidR="00F12017" w:rsidRPr="00F12017" w:rsidRDefault="00F12017" w:rsidP="00F12017">
            <w:pPr>
              <w:autoSpaceDE w:val="0"/>
              <w:autoSpaceDN w:val="0"/>
              <w:adjustRightInd w:val="0"/>
              <w:rPr>
                <w:sz w:val="24"/>
                <w:szCs w:val="24"/>
              </w:rPr>
            </w:pPr>
            <w:r w:rsidRPr="00F12017">
              <w:rPr>
                <w:sz w:val="24"/>
                <w:szCs w:val="24"/>
              </w:rPr>
              <w:t xml:space="preserve">Уполномоченный орган </w:t>
            </w:r>
            <w:hyperlink w:anchor="Par1648" w:history="1">
              <w:r w:rsidRPr="00F12017">
                <w:rPr>
                  <w:color w:val="0000FF"/>
                  <w:sz w:val="24"/>
                  <w:szCs w:val="24"/>
                </w:rPr>
                <w:t>&lt;3&gt;</w:t>
              </w:r>
            </w:hyperlink>
          </w:p>
        </w:tc>
        <w:tc>
          <w:tcPr>
            <w:tcW w:w="4592" w:type="dxa"/>
          </w:tcPr>
          <w:p w:rsidR="00F12017" w:rsidRPr="00F12017" w:rsidRDefault="00F12017" w:rsidP="00F12017">
            <w:pPr>
              <w:autoSpaceDE w:val="0"/>
              <w:autoSpaceDN w:val="0"/>
              <w:adjustRightInd w:val="0"/>
              <w:rPr>
                <w:sz w:val="24"/>
                <w:szCs w:val="24"/>
              </w:rPr>
            </w:pPr>
            <w:r w:rsidRPr="00F12017">
              <w:rPr>
                <w:sz w:val="24"/>
                <w:szCs w:val="24"/>
              </w:rPr>
              <w:t>__________________________________</w:t>
            </w:r>
          </w:p>
          <w:p w:rsidR="00F12017" w:rsidRPr="00F12017" w:rsidRDefault="00F12017" w:rsidP="00F12017">
            <w:pPr>
              <w:autoSpaceDE w:val="0"/>
              <w:autoSpaceDN w:val="0"/>
              <w:adjustRightInd w:val="0"/>
              <w:jc w:val="center"/>
              <w:rPr>
                <w:sz w:val="24"/>
                <w:szCs w:val="24"/>
              </w:rPr>
            </w:pPr>
            <w:r w:rsidRPr="00F12017">
              <w:rPr>
                <w:sz w:val="24"/>
                <w:szCs w:val="24"/>
              </w:rPr>
              <w:t>(наименование уполномоченного органа)</w:t>
            </w:r>
          </w:p>
        </w:tc>
        <w:tc>
          <w:tcPr>
            <w:tcW w:w="1709" w:type="dxa"/>
            <w:tcBorders>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 xml:space="preserve">Форма </w:t>
            </w:r>
            <w:hyperlink r:id="rId27" w:history="1">
              <w:r w:rsidRPr="00F12017">
                <w:rPr>
                  <w:color w:val="0000FF"/>
                  <w:sz w:val="24"/>
                  <w:szCs w:val="24"/>
                </w:rPr>
                <w:t>ОКУД</w:t>
              </w:r>
            </w:hyperlink>
          </w:p>
        </w:tc>
        <w:tc>
          <w:tcPr>
            <w:tcW w:w="138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402" w:type="dxa"/>
          </w:tcPr>
          <w:p w:rsidR="00F12017" w:rsidRPr="00F12017" w:rsidRDefault="00F12017" w:rsidP="00F12017">
            <w:pPr>
              <w:autoSpaceDE w:val="0"/>
              <w:autoSpaceDN w:val="0"/>
              <w:adjustRightInd w:val="0"/>
              <w:rPr>
                <w:sz w:val="24"/>
                <w:szCs w:val="24"/>
              </w:rPr>
            </w:pPr>
            <w:r w:rsidRPr="00F12017">
              <w:rPr>
                <w:sz w:val="24"/>
                <w:szCs w:val="24"/>
              </w:rPr>
              <w:t xml:space="preserve">Наименование деятельности </w:t>
            </w:r>
            <w:hyperlink w:anchor="Par1650" w:history="1">
              <w:r w:rsidRPr="00F12017">
                <w:rPr>
                  <w:color w:val="0000FF"/>
                  <w:sz w:val="24"/>
                  <w:szCs w:val="24"/>
                </w:rPr>
                <w:t>&lt;4&gt;</w:t>
              </w:r>
            </w:hyperlink>
          </w:p>
        </w:tc>
        <w:tc>
          <w:tcPr>
            <w:tcW w:w="4592" w:type="dxa"/>
          </w:tcPr>
          <w:p w:rsidR="00F12017" w:rsidRPr="00F12017" w:rsidRDefault="00F12017" w:rsidP="00F12017">
            <w:pPr>
              <w:autoSpaceDE w:val="0"/>
              <w:autoSpaceDN w:val="0"/>
              <w:adjustRightInd w:val="0"/>
              <w:rPr>
                <w:sz w:val="24"/>
                <w:szCs w:val="24"/>
              </w:rPr>
            </w:pPr>
            <w:r w:rsidRPr="00F12017">
              <w:rPr>
                <w:sz w:val="24"/>
                <w:szCs w:val="24"/>
              </w:rPr>
              <w:t>__________________________________</w:t>
            </w:r>
          </w:p>
        </w:tc>
        <w:tc>
          <w:tcPr>
            <w:tcW w:w="1709" w:type="dxa"/>
            <w:tcBorders>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Дата</w:t>
            </w:r>
          </w:p>
        </w:tc>
        <w:tc>
          <w:tcPr>
            <w:tcW w:w="138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402" w:type="dxa"/>
          </w:tcPr>
          <w:p w:rsidR="00F12017" w:rsidRPr="00F12017" w:rsidRDefault="00F12017" w:rsidP="00F12017">
            <w:pPr>
              <w:autoSpaceDE w:val="0"/>
              <w:autoSpaceDN w:val="0"/>
              <w:adjustRightInd w:val="0"/>
              <w:rPr>
                <w:sz w:val="24"/>
                <w:szCs w:val="24"/>
              </w:rPr>
            </w:pPr>
            <w:r w:rsidRPr="00F12017">
              <w:rPr>
                <w:sz w:val="24"/>
                <w:szCs w:val="24"/>
              </w:rPr>
              <w:t xml:space="preserve">Периодичность </w:t>
            </w:r>
            <w:hyperlink w:anchor="Par1656" w:history="1">
              <w:r w:rsidRPr="00F12017">
                <w:rPr>
                  <w:color w:val="0000FF"/>
                  <w:sz w:val="24"/>
                  <w:szCs w:val="24"/>
                </w:rPr>
                <w:t>&lt;5&gt;</w:t>
              </w:r>
            </w:hyperlink>
          </w:p>
        </w:tc>
        <w:tc>
          <w:tcPr>
            <w:tcW w:w="4592" w:type="dxa"/>
          </w:tcPr>
          <w:p w:rsidR="00F12017" w:rsidRPr="00F12017" w:rsidRDefault="00F12017" w:rsidP="00F12017">
            <w:pPr>
              <w:autoSpaceDE w:val="0"/>
              <w:autoSpaceDN w:val="0"/>
              <w:adjustRightInd w:val="0"/>
              <w:rPr>
                <w:sz w:val="24"/>
                <w:szCs w:val="24"/>
              </w:rPr>
            </w:pPr>
            <w:r w:rsidRPr="00F12017">
              <w:rPr>
                <w:sz w:val="24"/>
                <w:szCs w:val="24"/>
              </w:rPr>
              <w:t>__________________________________</w:t>
            </w:r>
          </w:p>
        </w:tc>
        <w:tc>
          <w:tcPr>
            <w:tcW w:w="1709" w:type="dxa"/>
            <w:tcBorders>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по ОКПО</w:t>
            </w:r>
          </w:p>
        </w:tc>
        <w:tc>
          <w:tcPr>
            <w:tcW w:w="138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402" w:type="dxa"/>
          </w:tcPr>
          <w:p w:rsidR="00F12017" w:rsidRPr="00F12017" w:rsidRDefault="00F12017" w:rsidP="00F12017">
            <w:pPr>
              <w:autoSpaceDE w:val="0"/>
              <w:autoSpaceDN w:val="0"/>
              <w:adjustRightInd w:val="0"/>
              <w:rPr>
                <w:sz w:val="24"/>
                <w:szCs w:val="24"/>
              </w:rPr>
            </w:pPr>
          </w:p>
        </w:tc>
        <w:tc>
          <w:tcPr>
            <w:tcW w:w="4592" w:type="dxa"/>
          </w:tcPr>
          <w:p w:rsidR="00F12017" w:rsidRPr="00F12017" w:rsidRDefault="00F12017" w:rsidP="00F12017">
            <w:pPr>
              <w:autoSpaceDE w:val="0"/>
              <w:autoSpaceDN w:val="0"/>
              <w:adjustRightInd w:val="0"/>
              <w:rPr>
                <w:sz w:val="24"/>
                <w:szCs w:val="24"/>
              </w:rPr>
            </w:pPr>
          </w:p>
        </w:tc>
        <w:tc>
          <w:tcPr>
            <w:tcW w:w="1709" w:type="dxa"/>
            <w:tcBorders>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Глава БК</w:t>
            </w:r>
          </w:p>
        </w:tc>
        <w:tc>
          <w:tcPr>
            <w:tcW w:w="138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I. Сведения о фактическом достижении показателей, характеризующих объем</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оказания муниципальной услуги в социальной сфере (укрупненной муниципальной</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услуги)</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96"/>
        <w:gridCol w:w="797"/>
        <w:gridCol w:w="797"/>
        <w:gridCol w:w="744"/>
        <w:gridCol w:w="744"/>
        <w:gridCol w:w="394"/>
        <w:gridCol w:w="369"/>
        <w:gridCol w:w="876"/>
        <w:gridCol w:w="876"/>
        <w:gridCol w:w="709"/>
        <w:gridCol w:w="771"/>
        <w:gridCol w:w="924"/>
        <w:gridCol w:w="369"/>
        <w:gridCol w:w="876"/>
        <w:gridCol w:w="876"/>
        <w:gridCol w:w="709"/>
        <w:gridCol w:w="771"/>
        <w:gridCol w:w="924"/>
        <w:gridCol w:w="924"/>
        <w:gridCol w:w="924"/>
      </w:tblGrid>
      <w:tr w:rsidR="00F12017" w:rsidRPr="00F12017">
        <w:tc>
          <w:tcPr>
            <w:tcW w:w="90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(укрупненной муниципальной услуги) </w:t>
            </w:r>
            <w:hyperlink w:anchor="Par1660" w:history="1">
              <w:r w:rsidRPr="00F12017">
                <w:rPr>
                  <w:color w:val="0000FF"/>
                  <w:sz w:val="24"/>
                  <w:szCs w:val="24"/>
                </w:rPr>
                <w:t>&lt;6&gt;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муниципальной услуги (укрупненной муниципальной </w:t>
            </w:r>
            <w:r w:rsidRPr="00F12017">
              <w:rPr>
                <w:sz w:val="24"/>
                <w:szCs w:val="24"/>
              </w:rPr>
              <w:lastRenderedPageBreak/>
              <w:t xml:space="preserve">услуги) </w:t>
            </w:r>
            <w:hyperlink w:anchor="Par1660" w:history="1">
              <w:r w:rsidRPr="00F12017">
                <w:rPr>
                  <w:color w:val="0000FF"/>
                  <w:sz w:val="24"/>
                  <w:szCs w:val="24"/>
                </w:rPr>
                <w:t>&lt;6&gt;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Место оказания муниципальной услуги (укрупненной муниципальной услуги) </w:t>
            </w:r>
            <w:hyperlink w:anchor="Par1660" w:history="1">
              <w:r w:rsidRPr="00F12017">
                <w:rPr>
                  <w:color w:val="0000FF"/>
                  <w:sz w:val="24"/>
                  <w:szCs w:val="24"/>
                </w:rPr>
                <w:t>&lt;6&gt;</w:t>
              </w:r>
            </w:hyperlink>
          </w:p>
        </w:tc>
        <w:tc>
          <w:tcPr>
            <w:tcW w:w="2154"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 (укрупненной муниципальной услуги)</w:t>
            </w:r>
          </w:p>
        </w:tc>
        <w:tc>
          <w:tcPr>
            <w:tcW w:w="4248"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Значение планового показателя, характеризующего объем оказания муниципальной услуги (укрупненной муниципальной услуги)</w:t>
            </w:r>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предельного допустимого возможного отклонения от показателя, характеризующего объем оказания </w:t>
            </w:r>
            <w:r w:rsidRPr="00F12017">
              <w:rPr>
                <w:sz w:val="24"/>
                <w:szCs w:val="24"/>
              </w:rPr>
              <w:lastRenderedPageBreak/>
              <w:t xml:space="preserve">муниципальной услуги (укрупненной муниципальной услуги) </w:t>
            </w:r>
            <w:hyperlink w:anchor="Par1674" w:history="1">
              <w:r w:rsidRPr="00F12017">
                <w:rPr>
                  <w:color w:val="0000FF"/>
                  <w:sz w:val="24"/>
                  <w:szCs w:val="24"/>
                </w:rPr>
                <w:t>&lt;8&gt;</w:t>
              </w:r>
            </w:hyperlink>
          </w:p>
        </w:tc>
        <w:tc>
          <w:tcPr>
            <w:tcW w:w="4319" w:type="dxa"/>
            <w:gridSpan w:val="5"/>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Значение фактического показателя, характеризующего объем оказания муниципальной услуги (укрупненной муниципальной услуги), на "___" _________ 20__ г. </w:t>
            </w:r>
            <w:hyperlink w:anchor="Par1645" w:history="1">
              <w:r w:rsidRPr="00F12017">
                <w:rPr>
                  <w:color w:val="0000FF"/>
                  <w:sz w:val="24"/>
                  <w:szCs w:val="24"/>
                </w:rPr>
                <w:t>&lt;2&gt;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фактического отклонения от показателя, характеризующего объем оказания муниципальной услуги </w:t>
            </w:r>
            <w:r w:rsidRPr="00F12017">
              <w:rPr>
                <w:sz w:val="24"/>
                <w:szCs w:val="24"/>
              </w:rPr>
              <w:lastRenderedPageBreak/>
              <w:t xml:space="preserve">(укрупненной муниципальной услуги) </w:t>
            </w:r>
            <w:hyperlink w:anchor="Par1697" w:history="1">
              <w:r w:rsidRPr="00F12017">
                <w:rPr>
                  <w:color w:val="0000FF"/>
                  <w:sz w:val="24"/>
                  <w:szCs w:val="24"/>
                </w:rPr>
                <w:t>&lt;11&gt;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Количество исполнителей услуг, исполнивших муниципальное задание, соглашение, с отклонениями, превы</w:t>
            </w:r>
            <w:r w:rsidRPr="00F12017">
              <w:rPr>
                <w:sz w:val="24"/>
                <w:szCs w:val="24"/>
              </w:rPr>
              <w:lastRenderedPageBreak/>
              <w:t xml:space="preserve">шающими предельные допустимые возможные отклонения от показателя, характеризующего объем оказания муниципальной услуги (укрупненной муниципальной услуги) </w:t>
            </w:r>
            <w:hyperlink w:anchor="Par1698" w:history="1">
              <w:r w:rsidRPr="00F12017">
                <w:rPr>
                  <w:color w:val="0000FF"/>
                  <w:sz w:val="24"/>
                  <w:szCs w:val="24"/>
                </w:rPr>
                <w:t>&lt;12&gt;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Доля исполнителей услуг, исполнивших муниципальное задание, соглашение, с отклонениями, превышающи</w:t>
            </w:r>
            <w:r w:rsidRPr="00F12017">
              <w:rPr>
                <w:sz w:val="24"/>
                <w:szCs w:val="24"/>
              </w:rPr>
              <w:lastRenderedPageBreak/>
              <w:t xml:space="preserve">ми предельные допустимые возможные отклонения от показателя, характеризующего объем оказания муниципальной услуги (укрупненной муниципальной услуги) </w:t>
            </w:r>
            <w:hyperlink w:anchor="Par1702" w:history="1">
              <w:r w:rsidRPr="00F12017">
                <w:rPr>
                  <w:color w:val="0000FF"/>
                  <w:sz w:val="24"/>
                  <w:szCs w:val="24"/>
                </w:rPr>
                <w:t>&lt;13&gt;</w:t>
              </w:r>
            </w:hyperlink>
          </w:p>
        </w:tc>
      </w:tr>
      <w:tr w:rsidR="00F12017" w:rsidRPr="00F12017">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660" w:history="1">
              <w:r w:rsidRPr="00F12017">
                <w:rPr>
                  <w:color w:val="0000FF"/>
                  <w:sz w:val="24"/>
                  <w:szCs w:val="24"/>
                </w:rPr>
                <w:t>&lt;6&gt;</w:t>
              </w:r>
            </w:hyperlink>
          </w:p>
        </w:tc>
        <w:tc>
          <w:tcPr>
            <w:tcW w:w="1417"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6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673" w:history="1">
              <w:r w:rsidRPr="00F12017">
                <w:rPr>
                  <w:color w:val="0000FF"/>
                  <w:sz w:val="24"/>
                  <w:szCs w:val="24"/>
                </w:rPr>
                <w:t>&lt;7&gt;</w:t>
              </w:r>
            </w:hyperlink>
          </w:p>
        </w:tc>
        <w:tc>
          <w:tcPr>
            <w:tcW w:w="3571"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В том числе</w:t>
            </w: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9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Всего </w:t>
            </w:r>
            <w:hyperlink w:anchor="Par1682" w:history="1">
              <w:r w:rsidRPr="00F12017">
                <w:rPr>
                  <w:color w:val="0000FF"/>
                  <w:sz w:val="24"/>
                  <w:szCs w:val="24"/>
                </w:rPr>
                <w:t>&lt;9&gt;</w:t>
              </w:r>
            </w:hyperlink>
          </w:p>
        </w:tc>
        <w:tc>
          <w:tcPr>
            <w:tcW w:w="362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В том числе</w:t>
            </w: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660" w:history="1">
              <w:r w:rsidRPr="00F12017">
                <w:rPr>
                  <w:color w:val="0000FF"/>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28" w:history="1">
              <w:r w:rsidRPr="00F12017">
                <w:rPr>
                  <w:color w:val="0000FF"/>
                  <w:sz w:val="24"/>
                  <w:szCs w:val="24"/>
                </w:rPr>
                <w:t>ОК</w:t>
              </w:r>
              <w:r w:rsidRPr="00F12017">
                <w:rPr>
                  <w:color w:val="0000FF"/>
                  <w:sz w:val="24"/>
                  <w:szCs w:val="24"/>
                </w:rPr>
                <w:lastRenderedPageBreak/>
                <w:t>ЕИ</w:t>
              </w:r>
            </w:hyperlink>
            <w:r w:rsidRPr="00F12017">
              <w:rPr>
                <w:sz w:val="24"/>
                <w:szCs w:val="24"/>
              </w:rPr>
              <w:t xml:space="preserve"> </w:t>
            </w:r>
            <w:hyperlink w:anchor="Par1660" w:history="1">
              <w:r w:rsidRPr="00F12017">
                <w:rPr>
                  <w:color w:val="0000FF"/>
                  <w:sz w:val="24"/>
                  <w:szCs w:val="24"/>
                </w:rPr>
                <w:t>&lt;6&gt;</w:t>
              </w:r>
            </w:hyperlink>
          </w:p>
        </w:tc>
        <w:tc>
          <w:tcPr>
            <w:tcW w:w="6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w:t>
            </w:r>
            <w:r w:rsidRPr="00F12017">
              <w:rPr>
                <w:sz w:val="24"/>
                <w:szCs w:val="24"/>
              </w:rPr>
              <w:lastRenderedPageBreak/>
              <w:t xml:space="preserve">казенными учреждениями на основании муниципального задания </w:t>
            </w:r>
            <w:hyperlink w:anchor="Par1660" w:history="1">
              <w:r w:rsidRPr="00F12017">
                <w:rPr>
                  <w:color w:val="0000FF"/>
                  <w:sz w:val="24"/>
                  <w:szCs w:val="24"/>
                </w:rPr>
                <w:t>&lt;6&gt;</w:t>
              </w:r>
            </w:hyperlink>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оказываемого муниципальными </w:t>
            </w:r>
            <w:r w:rsidRPr="00F12017">
              <w:rPr>
                <w:sz w:val="24"/>
                <w:szCs w:val="24"/>
              </w:rPr>
              <w:lastRenderedPageBreak/>
              <w:t xml:space="preserve">бюджетными и автономными учреждениями на основании муниципального задания </w:t>
            </w:r>
            <w:hyperlink w:anchor="Par1660" w:history="1">
              <w:r w:rsidRPr="00F12017">
                <w:rPr>
                  <w:color w:val="0000FF"/>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оказываемого в соотв</w:t>
            </w:r>
            <w:r w:rsidRPr="00F12017">
              <w:rPr>
                <w:sz w:val="24"/>
                <w:szCs w:val="24"/>
              </w:rPr>
              <w:lastRenderedPageBreak/>
              <w:t xml:space="preserve">етствии с конкурсом </w:t>
            </w:r>
            <w:hyperlink w:anchor="Par1660" w:history="1">
              <w:r w:rsidRPr="00F12017">
                <w:rPr>
                  <w:color w:val="0000FF"/>
                  <w:sz w:val="24"/>
                  <w:szCs w:val="24"/>
                </w:rPr>
                <w:t>&lt;6&gt;</w:t>
              </w:r>
            </w:hyperlink>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оказываемого в соответств</w:t>
            </w:r>
            <w:r w:rsidRPr="00F12017">
              <w:rPr>
                <w:sz w:val="24"/>
                <w:szCs w:val="24"/>
              </w:rPr>
              <w:lastRenderedPageBreak/>
              <w:t xml:space="preserve">ии с социальными сертификатами </w:t>
            </w:r>
            <w:hyperlink w:anchor="Par1660" w:history="1">
              <w:r w:rsidRPr="00F12017">
                <w:rPr>
                  <w:color w:val="0000FF"/>
                  <w:sz w:val="24"/>
                  <w:szCs w:val="24"/>
                </w:rPr>
                <w:t>&lt;6&gt;</w:t>
              </w:r>
            </w:hyperlink>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9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оказываемого муниципальными </w:t>
            </w:r>
            <w:r w:rsidRPr="00F12017">
              <w:rPr>
                <w:sz w:val="24"/>
                <w:szCs w:val="24"/>
              </w:rPr>
              <w:lastRenderedPageBreak/>
              <w:t xml:space="preserve">казенными учреждениями на основании муниципального задания </w:t>
            </w:r>
            <w:hyperlink w:anchor="Par1683" w:history="1">
              <w:r w:rsidRPr="00F12017">
                <w:rPr>
                  <w:color w:val="0000FF"/>
                  <w:sz w:val="24"/>
                  <w:szCs w:val="24"/>
                </w:rPr>
                <w:t>&lt;10&gt;</w:t>
              </w:r>
            </w:hyperlink>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оказываемого муниципальными </w:t>
            </w:r>
            <w:r w:rsidRPr="00F12017">
              <w:rPr>
                <w:sz w:val="24"/>
                <w:szCs w:val="24"/>
              </w:rPr>
              <w:lastRenderedPageBreak/>
              <w:t xml:space="preserve">бюджетными и автономными учреждениями на основании муниципального задания </w:t>
            </w:r>
            <w:hyperlink w:anchor="Par1683" w:history="1">
              <w:r w:rsidRPr="00F12017">
                <w:rPr>
                  <w:color w:val="0000FF"/>
                  <w:sz w:val="24"/>
                  <w:szCs w:val="24"/>
                </w:rPr>
                <w:t>&lt;10&gt;</w:t>
              </w:r>
            </w:hyperlink>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оказываемого в соотв</w:t>
            </w:r>
            <w:r w:rsidRPr="00F12017">
              <w:rPr>
                <w:sz w:val="24"/>
                <w:szCs w:val="24"/>
              </w:rPr>
              <w:lastRenderedPageBreak/>
              <w:t xml:space="preserve">етствии с конкурсом </w:t>
            </w:r>
            <w:hyperlink w:anchor="Par1683" w:history="1">
              <w:r w:rsidRPr="00F12017">
                <w:rPr>
                  <w:color w:val="0000FF"/>
                  <w:sz w:val="24"/>
                  <w:szCs w:val="24"/>
                </w:rPr>
                <w:t>&lt;10&gt;</w:t>
              </w:r>
            </w:hyperlink>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оказываемого в соответств</w:t>
            </w:r>
            <w:r w:rsidRPr="00F12017">
              <w:rPr>
                <w:sz w:val="24"/>
                <w:szCs w:val="24"/>
              </w:rPr>
              <w:lastRenderedPageBreak/>
              <w:t xml:space="preserve">ии с социальными сертификатами </w:t>
            </w:r>
            <w:hyperlink w:anchor="Par1683" w:history="1">
              <w:r w:rsidRPr="00F12017">
                <w:rPr>
                  <w:color w:val="0000FF"/>
                  <w:sz w:val="24"/>
                  <w:szCs w:val="24"/>
                </w:rPr>
                <w:t>&lt;10&gt;</w:t>
              </w:r>
            </w:hyperlink>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1</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6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6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14</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18</w:t>
            </w:r>
          </w:p>
        </w:tc>
        <w:tc>
          <w:tcPr>
            <w:tcW w:w="141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19</w:t>
            </w: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20</w:t>
            </w:r>
          </w:p>
        </w:tc>
      </w:tr>
      <w:tr w:rsidR="00F12017" w:rsidRPr="00F12017">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9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lastRenderedPageBreak/>
        <w:t xml:space="preserve">    II. Сведения о фактическом достижении показателей, характеризующих</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качество оказания муниципальной услуги в социальной сфере (муниципальных</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услуг в социальной сфере, составляющих укрупненную муниципальную услугу)</w:t>
      </w:r>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37"/>
        <w:gridCol w:w="1236"/>
        <w:gridCol w:w="1236"/>
        <w:gridCol w:w="1148"/>
        <w:gridCol w:w="1148"/>
        <w:gridCol w:w="571"/>
        <w:gridCol w:w="1445"/>
        <w:gridCol w:w="1445"/>
        <w:gridCol w:w="1445"/>
        <w:gridCol w:w="1445"/>
        <w:gridCol w:w="1445"/>
        <w:gridCol w:w="1369"/>
      </w:tblGrid>
      <w:tr w:rsidR="00F12017" w:rsidRPr="00F12017">
        <w:tc>
          <w:tcPr>
            <w:tcW w:w="90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(укрупненной муниципальной услуги) </w:t>
            </w:r>
            <w:hyperlink w:anchor="Par1660" w:history="1">
              <w:r w:rsidRPr="00F12017">
                <w:rPr>
                  <w:color w:val="0000FF"/>
                  <w:sz w:val="24"/>
                  <w:szCs w:val="24"/>
                </w:rPr>
                <w:t>&lt;6&gt;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муниципальной услуги (укрупненной муниципальной услуги) </w:t>
            </w:r>
            <w:hyperlink w:anchor="Par1660" w:history="1">
              <w:r w:rsidRPr="00F12017">
                <w:rPr>
                  <w:color w:val="0000FF"/>
                  <w:sz w:val="24"/>
                  <w:szCs w:val="24"/>
                </w:rPr>
                <w:t>&lt;6&gt;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Место оказания муниципальной услуги (укрупненной муниципальной услуги) </w:t>
            </w:r>
            <w:hyperlink w:anchor="Par1660" w:history="1">
              <w:r w:rsidRPr="00F12017">
                <w:rPr>
                  <w:color w:val="0000FF"/>
                  <w:sz w:val="24"/>
                  <w:szCs w:val="24"/>
                </w:rPr>
                <w:t>&lt;6&gt;</w:t>
              </w:r>
            </w:hyperlink>
          </w:p>
        </w:tc>
        <w:tc>
          <w:tcPr>
            <w:tcW w:w="2146"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 (укрупненной муниципальной услуги)</w:t>
            </w:r>
          </w:p>
        </w:tc>
        <w:tc>
          <w:tcPr>
            <w:tcW w:w="169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планового показателя, характеризующего качество оказания муниципальной услуги </w:t>
            </w:r>
            <w:hyperlink w:anchor="Par1660" w:history="1">
              <w:r w:rsidRPr="00F12017">
                <w:rPr>
                  <w:color w:val="0000FF"/>
                  <w:sz w:val="24"/>
                  <w:szCs w:val="24"/>
                </w:rPr>
                <w:t>&lt;6&gt;</w:t>
              </w:r>
            </w:hyperlink>
          </w:p>
        </w:tc>
        <w:tc>
          <w:tcPr>
            <w:tcW w:w="1906"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фактического показателя, характеризующего качество оказания муниципальной услуги </w:t>
            </w:r>
            <w:hyperlink w:anchor="Par1683" w:history="1">
              <w:r w:rsidRPr="00F12017">
                <w:rPr>
                  <w:color w:val="0000FF"/>
                  <w:sz w:val="24"/>
                  <w:szCs w:val="24"/>
                </w:rPr>
                <w:t>&lt;10&gt;</w:t>
              </w:r>
            </w:hyperlink>
            <w:r w:rsidRPr="00F12017">
              <w:rPr>
                <w:sz w:val="24"/>
                <w:szCs w:val="24"/>
              </w:rPr>
              <w:t xml:space="preserve">, на "___" ________ 20__ год </w:t>
            </w:r>
            <w:hyperlink w:anchor="Par1645" w:history="1">
              <w:r w:rsidRPr="00F12017">
                <w:rPr>
                  <w:color w:val="0000FF"/>
                  <w:sz w:val="24"/>
                  <w:szCs w:val="24"/>
                </w:rPr>
                <w:t>&lt;2&gt;</w:t>
              </w:r>
            </w:hyperlink>
          </w:p>
        </w:tc>
        <w:tc>
          <w:tcPr>
            <w:tcW w:w="1848"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предельного допустимого возможного отклонения от показателя, характеризующего качество оказания муниципальной услуги </w:t>
            </w:r>
            <w:hyperlink w:anchor="Par1660" w:history="1">
              <w:r w:rsidRPr="00F12017">
                <w:rPr>
                  <w:color w:val="0000FF"/>
                  <w:sz w:val="24"/>
                  <w:szCs w:val="24"/>
                </w:rPr>
                <w:t>&lt;6&gt;</w:t>
              </w:r>
            </w:hyperlink>
          </w:p>
        </w:tc>
        <w:tc>
          <w:tcPr>
            <w:tcW w:w="16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фактического отклонения от показателя, характеризующего качество оказания муниципальной услуги </w:t>
            </w:r>
            <w:hyperlink w:anchor="Par1707" w:history="1">
              <w:r w:rsidRPr="00F12017">
                <w:rPr>
                  <w:color w:val="0000FF"/>
                  <w:sz w:val="24"/>
                  <w:szCs w:val="24"/>
                </w:rPr>
                <w:t>&lt;14&gt;</w:t>
              </w:r>
            </w:hyperlink>
          </w:p>
        </w:tc>
        <w:tc>
          <w:tcPr>
            <w:tcW w:w="1699"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1708" w:history="1">
              <w:r w:rsidRPr="00F12017">
                <w:rPr>
                  <w:color w:val="0000FF"/>
                  <w:sz w:val="24"/>
                  <w:szCs w:val="24"/>
                </w:rPr>
                <w:t>&lt;15&gt;</w:t>
              </w:r>
            </w:hyperlink>
          </w:p>
        </w:tc>
        <w:tc>
          <w:tcPr>
            <w:tcW w:w="180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характеризующее о качество оказания муниципальной услуги </w:t>
            </w:r>
            <w:hyperlink w:anchor="Par1712" w:history="1">
              <w:r w:rsidRPr="00F12017">
                <w:rPr>
                  <w:color w:val="0000FF"/>
                  <w:sz w:val="24"/>
                  <w:szCs w:val="24"/>
                </w:rPr>
                <w:t>&lt;16&gt;</w:t>
              </w:r>
            </w:hyperlink>
          </w:p>
        </w:tc>
      </w:tr>
      <w:tr w:rsidR="00F12017" w:rsidRPr="00F12017">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660" w:history="1">
              <w:r w:rsidRPr="00F12017">
                <w:rPr>
                  <w:color w:val="0000FF"/>
                  <w:sz w:val="24"/>
                  <w:szCs w:val="24"/>
                </w:rPr>
                <w:t>&lt;6&gt;</w:t>
              </w:r>
            </w:hyperlink>
          </w:p>
        </w:tc>
        <w:tc>
          <w:tcPr>
            <w:tcW w:w="1409"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69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90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80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660" w:history="1">
              <w:r w:rsidRPr="00F12017">
                <w:rPr>
                  <w:color w:val="0000FF"/>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29" w:history="1">
              <w:r w:rsidRPr="00F12017">
                <w:rPr>
                  <w:color w:val="0000FF"/>
                  <w:sz w:val="24"/>
                  <w:szCs w:val="24"/>
                </w:rPr>
                <w:t>ОКЕИ</w:t>
              </w:r>
            </w:hyperlink>
            <w:r w:rsidRPr="00F12017">
              <w:rPr>
                <w:sz w:val="24"/>
                <w:szCs w:val="24"/>
              </w:rPr>
              <w:t xml:space="preserve"> </w:t>
            </w:r>
            <w:hyperlink w:anchor="Par1660" w:history="1">
              <w:r w:rsidRPr="00F12017">
                <w:rPr>
                  <w:color w:val="0000FF"/>
                  <w:sz w:val="24"/>
                  <w:szCs w:val="24"/>
                </w:rPr>
                <w:t>&lt;6&gt;</w:t>
              </w:r>
            </w:hyperlink>
          </w:p>
        </w:tc>
        <w:tc>
          <w:tcPr>
            <w:tcW w:w="169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906"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699"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80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6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169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19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184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16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169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180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r>
      <w:tr w:rsidR="00F12017" w:rsidRPr="00F12017">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72"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906"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80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39" w:name="Par1257"/>
      <w:bookmarkEnd w:id="39"/>
      <w:r w:rsidRPr="00F12017">
        <w:rPr>
          <w:rFonts w:ascii="Courier New" w:hAnsi="Courier New" w:cs="Courier New"/>
          <w:sz w:val="20"/>
          <w:szCs w:val="20"/>
        </w:rPr>
        <w:t xml:space="preserve">  III. Сведения о плановых показателях, характеризующих объем и качество</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оказания муниципальной услуги в социальной сфере (муниципальных услуг</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в социальной сфере, составляющих укрупненную муниципальную услугу),</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"___" _________ 20___ года &lt;2&gt;</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Наименование укрупненной муниципальной услуги _________________________</w:t>
      </w:r>
      <w:hyperlink w:anchor="Par1718" w:history="1">
        <w:r w:rsidRPr="00F12017">
          <w:rPr>
            <w:rFonts w:ascii="Courier New" w:hAnsi="Courier New" w:cs="Courier New"/>
            <w:color w:val="0000FF"/>
            <w:sz w:val="20"/>
            <w:szCs w:val="20"/>
          </w:rPr>
          <w:t>&lt;17&gt;</w:t>
        </w:r>
      </w:hyperlink>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4"/>
        <w:gridCol w:w="706"/>
        <w:gridCol w:w="660"/>
        <w:gridCol w:w="435"/>
        <w:gridCol w:w="588"/>
        <w:gridCol w:w="706"/>
        <w:gridCol w:w="706"/>
        <w:gridCol w:w="717"/>
        <w:gridCol w:w="717"/>
        <w:gridCol w:w="706"/>
        <w:gridCol w:w="660"/>
        <w:gridCol w:w="660"/>
        <w:gridCol w:w="358"/>
        <w:gridCol w:w="815"/>
        <w:gridCol w:w="815"/>
        <w:gridCol w:w="660"/>
        <w:gridCol w:w="660"/>
        <w:gridCol w:w="358"/>
        <w:gridCol w:w="775"/>
        <w:gridCol w:w="775"/>
        <w:gridCol w:w="610"/>
        <w:gridCol w:w="684"/>
        <w:gridCol w:w="815"/>
      </w:tblGrid>
      <w:tr w:rsidR="00F12017" w:rsidRPr="00F12017">
        <w:tc>
          <w:tcPr>
            <w:tcW w:w="316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Исполнитель муниципальной услуги в социальной сфере</w:t>
            </w: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Уникальный номер реестровой записи </w:t>
            </w:r>
            <w:hyperlink w:anchor="Par1730" w:history="1">
              <w:r w:rsidRPr="00F12017">
                <w:rPr>
                  <w:color w:val="0000FF"/>
                  <w:sz w:val="24"/>
                  <w:szCs w:val="24"/>
                </w:rPr>
                <w:t>&lt;20&gt;</w:t>
              </w:r>
            </w:hyperlink>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w:t>
            </w:r>
            <w:hyperlink w:anchor="Par1730" w:history="1">
              <w:r w:rsidRPr="00F12017">
                <w:rPr>
                  <w:color w:val="0000FF"/>
                  <w:sz w:val="24"/>
                  <w:szCs w:val="24"/>
                </w:rPr>
                <w:t>&lt;20&gt;</w:t>
              </w:r>
            </w:hyperlink>
          </w:p>
        </w:tc>
        <w:tc>
          <w:tcPr>
            <w:tcW w:w="71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Условия (формы) оказания муниципальной услуги </w:t>
            </w:r>
            <w:hyperlink w:anchor="Par1730" w:history="1">
              <w:r w:rsidRPr="00F12017">
                <w:rPr>
                  <w:color w:val="0000FF"/>
                  <w:sz w:val="24"/>
                  <w:szCs w:val="24"/>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Категории потребителей муниципальных услуг </w:t>
            </w:r>
            <w:hyperlink w:anchor="Par1730" w:history="1">
              <w:r w:rsidRPr="00F12017">
                <w:rPr>
                  <w:color w:val="0000FF"/>
                  <w:sz w:val="24"/>
                  <w:szCs w:val="24"/>
                </w:rPr>
                <w:t>&lt;20&gt;</w:t>
              </w:r>
            </w:hyperlink>
          </w:p>
        </w:tc>
        <w:tc>
          <w:tcPr>
            <w:tcW w:w="71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муниципальных услуг </w:t>
            </w:r>
            <w:hyperlink w:anchor="Par1730" w:history="1">
              <w:r w:rsidRPr="00F12017">
                <w:rPr>
                  <w:color w:val="0000FF"/>
                  <w:sz w:val="24"/>
                  <w:szCs w:val="24"/>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Место оказания муниципальной услуги </w:t>
            </w:r>
            <w:hyperlink w:anchor="Par1730" w:history="1">
              <w:r w:rsidRPr="00F12017">
                <w:rPr>
                  <w:color w:val="0000FF"/>
                  <w:sz w:val="24"/>
                  <w:szCs w:val="24"/>
                </w:rPr>
                <w:t>&lt;20&gt;</w:t>
              </w:r>
            </w:hyperlink>
          </w:p>
        </w:tc>
        <w:tc>
          <w:tcPr>
            <w:tcW w:w="2382"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качество оказания муниципальной услуги</w:t>
            </w:r>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планового показателя, характеризующего качество оказания муниципальной услуги </w:t>
            </w:r>
            <w:hyperlink w:anchor="Par1733" w:history="1">
              <w:r w:rsidRPr="00F12017">
                <w:rPr>
                  <w:color w:val="0000FF"/>
                  <w:sz w:val="24"/>
                  <w:szCs w:val="24"/>
                </w:rPr>
                <w:t>&lt;21&gt;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Предельные допустимые возможные отклонения от показателя, характеризующего качество оказания муниципальной услуги </w:t>
            </w:r>
            <w:hyperlink w:anchor="Par1733" w:history="1">
              <w:r w:rsidRPr="00F12017">
                <w:rPr>
                  <w:color w:val="0000FF"/>
                  <w:sz w:val="24"/>
                  <w:szCs w:val="24"/>
                </w:rPr>
                <w:t>&lt;21&gt;</w:t>
              </w:r>
            </w:hyperlink>
          </w:p>
        </w:tc>
        <w:tc>
          <w:tcPr>
            <w:tcW w:w="211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w:t>
            </w:r>
          </w:p>
        </w:tc>
        <w:tc>
          <w:tcPr>
            <w:tcW w:w="4081"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планового показателя, характеризующего объем оказания муниципальной услуги </w:t>
            </w:r>
            <w:hyperlink w:anchor="Par1735" w:history="1">
              <w:r w:rsidRPr="00F12017">
                <w:rPr>
                  <w:color w:val="0000FF"/>
                  <w:sz w:val="24"/>
                  <w:szCs w:val="24"/>
                </w:rPr>
                <w:t>&lt;22&gt;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Предельные допустимые возможные отклонения от показателя, характеризующего объем оказания муниципальной услуги </w:t>
            </w:r>
            <w:hyperlink w:anchor="Par1733" w:history="1">
              <w:r w:rsidRPr="00F12017">
                <w:rPr>
                  <w:color w:val="0000FF"/>
                  <w:sz w:val="24"/>
                  <w:szCs w:val="24"/>
                </w:rPr>
                <w:t>&lt;21&gt;</w:t>
              </w:r>
            </w:hyperlink>
          </w:p>
        </w:tc>
      </w:tr>
      <w:tr w:rsidR="00F12017" w:rsidRPr="00F12017">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уникальный код организации по водному реестру </w:t>
            </w:r>
            <w:hyperlink w:anchor="Par1721" w:history="1">
              <w:r w:rsidRPr="00F12017">
                <w:rPr>
                  <w:color w:val="0000FF"/>
                  <w:sz w:val="24"/>
                  <w:szCs w:val="24"/>
                </w:rPr>
                <w:t>&lt;18&gt;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исполнителя муниципальной услуги </w:t>
            </w:r>
            <w:hyperlink w:anchor="Par1725" w:history="1">
              <w:r w:rsidRPr="00F12017">
                <w:rPr>
                  <w:color w:val="0000FF"/>
                  <w:sz w:val="24"/>
                  <w:szCs w:val="24"/>
                </w:rPr>
                <w:t>&lt;19&gt;</w:t>
              </w:r>
            </w:hyperlink>
          </w:p>
        </w:tc>
        <w:tc>
          <w:tcPr>
            <w:tcW w:w="1637"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Организационно-правовая форма</w:t>
            </w: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730" w:history="1">
              <w:r w:rsidRPr="00F12017">
                <w:rPr>
                  <w:color w:val="0000FF"/>
                  <w:sz w:val="24"/>
                  <w:szCs w:val="24"/>
                </w:rPr>
                <w:t>&lt;20&gt;</w:t>
              </w:r>
            </w:hyperlink>
          </w:p>
        </w:tc>
        <w:tc>
          <w:tcPr>
            <w:tcW w:w="1588"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730" w:history="1">
              <w:r w:rsidRPr="00F12017">
                <w:rPr>
                  <w:color w:val="0000FF"/>
                  <w:sz w:val="24"/>
                  <w:szCs w:val="24"/>
                </w:rPr>
                <w:t>&lt;20&gt;</w:t>
              </w:r>
            </w:hyperlink>
          </w:p>
        </w:tc>
        <w:tc>
          <w:tcPr>
            <w:tcW w:w="1381"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24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оказываемый муниципальными казенными учреждениями на основании муниципального задан</w:t>
            </w:r>
            <w:r w:rsidRPr="00F12017">
              <w:rPr>
                <w:sz w:val="24"/>
                <w:szCs w:val="24"/>
              </w:rPr>
              <w:lastRenderedPageBreak/>
              <w:t xml:space="preserve">ия </w:t>
            </w:r>
            <w:hyperlink w:anchor="Par1733" w:history="1">
              <w:r w:rsidRPr="00F12017">
                <w:rPr>
                  <w:color w:val="0000FF"/>
                  <w:sz w:val="24"/>
                  <w:szCs w:val="24"/>
                </w:rPr>
                <w:t>&lt;21&gt;</w:t>
              </w:r>
            </w:hyperlink>
          </w:p>
        </w:tc>
        <w:tc>
          <w:tcPr>
            <w:tcW w:w="130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оказываемый муниципальными бюджетными и автономными учреждениями на основании </w:t>
            </w:r>
            <w:r w:rsidRPr="00F12017">
              <w:rPr>
                <w:sz w:val="24"/>
                <w:szCs w:val="24"/>
              </w:rPr>
              <w:lastRenderedPageBreak/>
              <w:t xml:space="preserve">муниципального задания </w:t>
            </w:r>
            <w:hyperlink w:anchor="Par1733" w:history="1">
              <w:r w:rsidRPr="00F12017">
                <w:rPr>
                  <w:color w:val="0000FF"/>
                  <w:sz w:val="24"/>
                  <w:szCs w:val="24"/>
                </w:rPr>
                <w:t>&lt;21&gt;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конкурсом </w:t>
            </w:r>
            <w:hyperlink w:anchor="Par1733" w:history="1">
              <w:r w:rsidRPr="00F12017">
                <w:rPr>
                  <w:color w:val="0000FF"/>
                  <w:sz w:val="24"/>
                  <w:szCs w:val="24"/>
                </w:rPr>
                <w:t>&lt;21&gt;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733" w:history="1">
              <w:r w:rsidRPr="00F12017">
                <w:rPr>
                  <w:color w:val="0000FF"/>
                  <w:sz w:val="24"/>
                  <w:szCs w:val="24"/>
                </w:rPr>
                <w:t>&lt;21&gt;</w:t>
              </w:r>
            </w:hyperlink>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25" w:history="1">
              <w:r w:rsidRPr="00F12017">
                <w:rPr>
                  <w:color w:val="0000FF"/>
                  <w:sz w:val="24"/>
                  <w:szCs w:val="24"/>
                </w:rPr>
                <w:t>&lt;19&gt;</w:t>
              </w:r>
            </w:hyperlink>
          </w:p>
        </w:tc>
        <w:tc>
          <w:tcPr>
            <w:tcW w:w="101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0" w:history="1">
              <w:r w:rsidRPr="00F12017">
                <w:rPr>
                  <w:color w:val="0000FF"/>
                  <w:sz w:val="24"/>
                  <w:szCs w:val="24"/>
                </w:rPr>
                <w:t>ОКОПФ</w:t>
              </w:r>
            </w:hyperlink>
            <w:r w:rsidRPr="00F12017">
              <w:rPr>
                <w:sz w:val="24"/>
                <w:szCs w:val="24"/>
              </w:rPr>
              <w:t xml:space="preserve"> </w:t>
            </w:r>
            <w:hyperlink w:anchor="Par1725" w:history="1">
              <w:r w:rsidRPr="00F12017">
                <w:rPr>
                  <w:color w:val="0000FF"/>
                  <w:sz w:val="24"/>
                  <w:szCs w:val="24"/>
                </w:rPr>
                <w:t>&lt;19&gt;</w:t>
              </w:r>
            </w:hyperlink>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30" w:history="1">
              <w:r w:rsidRPr="00F12017">
                <w:rPr>
                  <w:color w:val="0000FF"/>
                  <w:sz w:val="24"/>
                  <w:szCs w:val="24"/>
                </w:rPr>
                <w:t>&lt;20&gt;</w:t>
              </w:r>
            </w:hyperlink>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1" w:history="1">
              <w:r w:rsidRPr="00F12017">
                <w:rPr>
                  <w:color w:val="0000FF"/>
                  <w:sz w:val="24"/>
                  <w:szCs w:val="24"/>
                </w:rPr>
                <w:t>ОКЕИ</w:t>
              </w:r>
            </w:hyperlink>
            <w:r w:rsidRPr="00F12017">
              <w:rPr>
                <w:sz w:val="24"/>
                <w:szCs w:val="24"/>
              </w:rPr>
              <w:t xml:space="preserve"> </w:t>
            </w:r>
            <w:hyperlink w:anchor="Par1730" w:history="1">
              <w:r w:rsidRPr="00F12017">
                <w:rPr>
                  <w:color w:val="0000FF"/>
                  <w:sz w:val="24"/>
                  <w:szCs w:val="24"/>
                </w:rPr>
                <w:t>&lt;20&gt;</w:t>
              </w:r>
            </w:hyperlink>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30" w:history="1">
              <w:r w:rsidRPr="00F12017">
                <w:rPr>
                  <w:color w:val="0000FF"/>
                  <w:sz w:val="24"/>
                  <w:szCs w:val="24"/>
                </w:rPr>
                <w:t>&lt;20&gt;</w:t>
              </w:r>
            </w:hyperlink>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2" w:history="1">
              <w:r w:rsidRPr="00F12017">
                <w:rPr>
                  <w:color w:val="0000FF"/>
                  <w:sz w:val="24"/>
                  <w:szCs w:val="24"/>
                </w:rPr>
                <w:t>ОКЕИ</w:t>
              </w:r>
            </w:hyperlink>
            <w:r w:rsidRPr="00F12017">
              <w:rPr>
                <w:sz w:val="24"/>
                <w:szCs w:val="24"/>
              </w:rPr>
              <w:t xml:space="preserve"> </w:t>
            </w:r>
            <w:hyperlink w:anchor="Par1730" w:history="1">
              <w:r w:rsidRPr="00F12017">
                <w:rPr>
                  <w:color w:val="0000FF"/>
                  <w:sz w:val="24"/>
                  <w:szCs w:val="24"/>
                </w:rPr>
                <w:t>&lt;20&gt;</w:t>
              </w:r>
            </w:hyperlink>
          </w:p>
        </w:tc>
        <w:tc>
          <w:tcPr>
            <w:tcW w:w="124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0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1</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101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71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0" w:name="Par1306"/>
            <w:bookmarkEnd w:id="40"/>
            <w:r w:rsidRPr="00F12017">
              <w:rPr>
                <w:sz w:val="24"/>
                <w:szCs w:val="24"/>
              </w:rPr>
              <w:t>13</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1" w:name="Par1307"/>
            <w:bookmarkEnd w:id="41"/>
            <w:r w:rsidRPr="00F12017">
              <w:rPr>
                <w:sz w:val="24"/>
                <w:szCs w:val="24"/>
              </w:rPr>
              <w:t>14</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2" w:name="Par1308"/>
            <w:bookmarkEnd w:id="42"/>
            <w:r w:rsidRPr="00F12017">
              <w:rPr>
                <w:sz w:val="24"/>
                <w:szCs w:val="24"/>
              </w:rPr>
              <w:t>15</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18</w:t>
            </w: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3" w:name="Par1312"/>
            <w:bookmarkEnd w:id="43"/>
            <w:r w:rsidRPr="00F12017">
              <w:rPr>
                <w:sz w:val="24"/>
                <w:szCs w:val="24"/>
              </w:rPr>
              <w:t>19</w:t>
            </w: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20</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4" w:name="Par1315"/>
            <w:bookmarkEnd w:id="44"/>
            <w:r w:rsidRPr="00F12017">
              <w:rPr>
                <w:sz w:val="24"/>
                <w:szCs w:val="24"/>
              </w:rPr>
              <w:t>22</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5" w:name="Par1316"/>
            <w:bookmarkEnd w:id="45"/>
            <w:r w:rsidRPr="00F12017">
              <w:rPr>
                <w:sz w:val="24"/>
                <w:szCs w:val="24"/>
              </w:rPr>
              <w:t>23</w:t>
            </w:r>
          </w:p>
        </w:tc>
      </w:tr>
      <w:tr w:rsidR="00F12017" w:rsidRPr="00F12017">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13"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 по муниципальной услуге</w:t>
            </w: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1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1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Итого по муниципальной услуге в социальной сфере</w:t>
            </w: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1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1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16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0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bookmarkStart w:id="46" w:name="Par1466"/>
      <w:bookmarkEnd w:id="46"/>
      <w:r w:rsidRPr="00F12017">
        <w:rPr>
          <w:rFonts w:ascii="Courier New" w:hAnsi="Courier New" w:cs="Courier New"/>
          <w:sz w:val="20"/>
          <w:szCs w:val="20"/>
        </w:rPr>
        <w:t xml:space="preserve">       IV. Сведения о фактических показателях, характеризующих объем</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и качество оказания муниципальной услуги в социальной</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сфере (муниципальных услуг в социальной сфере, составляющих укрупненную</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муниципальную услугу),</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 "___" _________ 20___ года</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Наименование укрупненной муниципальной услуги ______________</w:t>
      </w:r>
      <w:hyperlink w:anchor="Par1718" w:history="1">
        <w:r w:rsidRPr="00F12017">
          <w:rPr>
            <w:rFonts w:ascii="Courier New" w:hAnsi="Courier New" w:cs="Courier New"/>
            <w:color w:val="0000FF"/>
            <w:sz w:val="20"/>
            <w:szCs w:val="20"/>
          </w:rPr>
          <w:t>&lt;17&gt;</w:t>
        </w:r>
      </w:hyperlink>
    </w:p>
    <w:p w:rsidR="00F12017" w:rsidRPr="00F12017" w:rsidRDefault="00F12017" w:rsidP="00F12017">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12"/>
        <w:gridCol w:w="615"/>
        <w:gridCol w:w="563"/>
        <w:gridCol w:w="387"/>
        <w:gridCol w:w="516"/>
        <w:gridCol w:w="615"/>
        <w:gridCol w:w="615"/>
        <w:gridCol w:w="625"/>
        <w:gridCol w:w="625"/>
        <w:gridCol w:w="615"/>
        <w:gridCol w:w="577"/>
        <w:gridCol w:w="577"/>
        <w:gridCol w:w="321"/>
        <w:gridCol w:w="708"/>
        <w:gridCol w:w="708"/>
        <w:gridCol w:w="577"/>
        <w:gridCol w:w="577"/>
        <w:gridCol w:w="321"/>
        <w:gridCol w:w="674"/>
        <w:gridCol w:w="674"/>
        <w:gridCol w:w="534"/>
        <w:gridCol w:w="597"/>
        <w:gridCol w:w="708"/>
        <w:gridCol w:w="708"/>
        <w:gridCol w:w="708"/>
        <w:gridCol w:w="513"/>
      </w:tblGrid>
      <w:tr w:rsidR="00F12017" w:rsidRPr="00F12017">
        <w:tc>
          <w:tcPr>
            <w:tcW w:w="300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Исполнитель муниципальной услуги</w:t>
            </w:r>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Уникальный номер реестровой записи </w:t>
            </w:r>
            <w:hyperlink w:anchor="Par1730" w:history="1">
              <w:r w:rsidRPr="00F12017">
                <w:rPr>
                  <w:color w:val="0000FF"/>
                  <w:sz w:val="24"/>
                  <w:szCs w:val="24"/>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муниципальной услуги </w:t>
            </w:r>
            <w:hyperlink w:anchor="Par1730" w:history="1">
              <w:r w:rsidRPr="00F12017">
                <w:rPr>
                  <w:color w:val="0000FF"/>
                  <w:sz w:val="24"/>
                  <w:szCs w:val="24"/>
                </w:rPr>
                <w:t>&lt;20&gt;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Условия (формы) оказания муниципальной услуги </w:t>
            </w:r>
            <w:hyperlink w:anchor="Par1730" w:history="1">
              <w:r w:rsidRPr="00F12017">
                <w:rPr>
                  <w:color w:val="0000FF"/>
                  <w:sz w:val="24"/>
                  <w:szCs w:val="24"/>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Категории потребителей муниципальных услуг </w:t>
            </w:r>
            <w:hyperlink w:anchor="Par1730" w:history="1">
              <w:r w:rsidRPr="00F12017">
                <w:rPr>
                  <w:color w:val="0000FF"/>
                  <w:sz w:val="24"/>
                  <w:szCs w:val="24"/>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Год определения исполнителей муниципальных услуг </w:t>
            </w:r>
            <w:hyperlink w:anchor="Par1730" w:history="1">
              <w:r w:rsidRPr="00F12017">
                <w:rPr>
                  <w:color w:val="0000FF"/>
                  <w:sz w:val="24"/>
                  <w:szCs w:val="24"/>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Место оказания муниципальной услуги </w:t>
            </w:r>
            <w:hyperlink w:anchor="Par1730" w:history="1">
              <w:r w:rsidRPr="00F12017">
                <w:rPr>
                  <w:color w:val="0000FF"/>
                  <w:sz w:val="24"/>
                  <w:szCs w:val="24"/>
                </w:rPr>
                <w:t>&lt;20&gt;</w:t>
              </w:r>
            </w:hyperlink>
          </w:p>
        </w:tc>
        <w:tc>
          <w:tcPr>
            <w:tcW w:w="1928"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качество оказания муниципальной услуги</w:t>
            </w:r>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фактического показателя, характеризующего качество оказания муниципальной услуги </w:t>
            </w:r>
            <w:hyperlink w:anchor="Par1738" w:history="1">
              <w:r w:rsidRPr="00F12017">
                <w:rPr>
                  <w:color w:val="0000FF"/>
                  <w:sz w:val="24"/>
                  <w:szCs w:val="24"/>
                </w:rPr>
                <w:t>&lt;23&gt;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Фактическое отклонение от показателя, характеризующего качество оказания муниципальной услуги </w:t>
            </w:r>
            <w:hyperlink w:anchor="Par1740" w:history="1">
              <w:r w:rsidRPr="00F12017">
                <w:rPr>
                  <w:color w:val="0000FF"/>
                  <w:sz w:val="24"/>
                  <w:szCs w:val="24"/>
                </w:rPr>
                <w:t>&lt;24&gt;</w:t>
              </w:r>
            </w:hyperlink>
          </w:p>
        </w:tc>
        <w:tc>
          <w:tcPr>
            <w:tcW w:w="2154" w:type="dxa"/>
            <w:gridSpan w:val="3"/>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Показатель, характеризующий объем оказания муниципальной услуги</w:t>
            </w:r>
          </w:p>
        </w:tc>
        <w:tc>
          <w:tcPr>
            <w:tcW w:w="3345"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Значение фактического показателя, характеризующего объем оказания муниципальной услуги </w:t>
            </w:r>
            <w:hyperlink w:anchor="Par1742" w:history="1">
              <w:r w:rsidRPr="00F12017">
                <w:rPr>
                  <w:color w:val="0000FF"/>
                  <w:sz w:val="24"/>
                  <w:szCs w:val="24"/>
                </w:rPr>
                <w:t>&lt;25&gt;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Фактическое отклонение от показателя, характеризующего объем оказания муниципальной услуги </w:t>
            </w:r>
            <w:hyperlink w:anchor="Par1745" w:history="1">
              <w:r w:rsidRPr="00F12017">
                <w:rPr>
                  <w:color w:val="0000FF"/>
                  <w:sz w:val="24"/>
                  <w:szCs w:val="24"/>
                </w:rPr>
                <w:t>&lt;26&gt;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Отклонение, превышающее предельные допустимые возможные отклонения от показателя, характеризующего качество оказания муниципальной услуг</w:t>
            </w:r>
            <w:r w:rsidRPr="00F12017">
              <w:rPr>
                <w:sz w:val="24"/>
                <w:szCs w:val="24"/>
              </w:rPr>
              <w:lastRenderedPageBreak/>
              <w:t xml:space="preserve">и </w:t>
            </w:r>
            <w:hyperlink w:anchor="Par1752" w:history="1">
              <w:r w:rsidRPr="00F12017">
                <w:rPr>
                  <w:color w:val="0000FF"/>
                  <w:sz w:val="24"/>
                  <w:szCs w:val="24"/>
                </w:rPr>
                <w:t>&lt;27&gt;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Отклонение, превышающее предельные допустимые возможные отклонения от показателя, характеризующего объем оказания муниципальной услуг</w:t>
            </w:r>
            <w:r w:rsidRPr="00F12017">
              <w:rPr>
                <w:sz w:val="24"/>
                <w:szCs w:val="24"/>
              </w:rPr>
              <w:lastRenderedPageBreak/>
              <w:t xml:space="preserve">и </w:t>
            </w:r>
            <w:hyperlink w:anchor="Par1760" w:history="1">
              <w:r w:rsidRPr="00F12017">
                <w:rPr>
                  <w:color w:val="0000FF"/>
                  <w:sz w:val="24"/>
                  <w:szCs w:val="24"/>
                </w:rPr>
                <w:t>&lt;28&gt;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Причина превышения</w:t>
            </w:r>
          </w:p>
        </w:tc>
      </w:tr>
      <w:tr w:rsidR="00F12017" w:rsidRPr="00F12017">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уникальный код организации по Сводному реестру </w:t>
            </w:r>
            <w:hyperlink w:anchor="Par1721" w:history="1">
              <w:r w:rsidRPr="00F12017">
                <w:rPr>
                  <w:color w:val="0000FF"/>
                  <w:sz w:val="24"/>
                  <w:szCs w:val="24"/>
                </w:rPr>
                <w:t>&lt;18&gt;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исполнителя муниципальной услуги </w:t>
            </w:r>
            <w:hyperlink w:anchor="Par1725" w:history="1">
              <w:r w:rsidRPr="00F12017">
                <w:rPr>
                  <w:color w:val="0000FF"/>
                  <w:sz w:val="24"/>
                  <w:szCs w:val="24"/>
                </w:rPr>
                <w:t>&lt;19&gt;</w:t>
              </w:r>
            </w:hyperlink>
          </w:p>
        </w:tc>
        <w:tc>
          <w:tcPr>
            <w:tcW w:w="1534"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организационно-правовая форма</w:t>
            </w: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730" w:history="1">
              <w:r w:rsidRPr="00F12017">
                <w:rPr>
                  <w:color w:val="0000FF"/>
                  <w:sz w:val="24"/>
                  <w:szCs w:val="24"/>
                </w:rPr>
                <w:t>&lt;20&gt;</w:t>
              </w:r>
            </w:hyperlink>
          </w:p>
        </w:tc>
        <w:tc>
          <w:tcPr>
            <w:tcW w:w="1248"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показателя </w:t>
            </w:r>
            <w:hyperlink w:anchor="Par1730" w:history="1">
              <w:r w:rsidRPr="00F12017">
                <w:rPr>
                  <w:color w:val="0000FF"/>
                  <w:sz w:val="24"/>
                  <w:szCs w:val="24"/>
                </w:rPr>
                <w:t>&lt;20&gt;</w:t>
              </w:r>
            </w:hyperlink>
          </w:p>
        </w:tc>
        <w:tc>
          <w:tcPr>
            <w:tcW w:w="1474" w:type="dxa"/>
            <w:gridSpan w:val="2"/>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Единица измерения</w:t>
            </w:r>
          </w:p>
        </w:tc>
        <w:tc>
          <w:tcPr>
            <w:tcW w:w="96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оказываемый муниципальными казенными учреждениями на основании муниципального задания </w:t>
            </w:r>
            <w:hyperlink w:anchor="Par1738" w:history="1">
              <w:r w:rsidRPr="00F12017">
                <w:rPr>
                  <w:color w:val="0000FF"/>
                  <w:sz w:val="24"/>
                  <w:szCs w:val="24"/>
                </w:rPr>
                <w:t>&lt;23&gt;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оказываемый муниципальными бюджетными и автономными учреждениями на основании муниципального зада</w:t>
            </w:r>
            <w:r w:rsidRPr="00F12017">
              <w:rPr>
                <w:sz w:val="24"/>
                <w:szCs w:val="24"/>
              </w:rPr>
              <w:lastRenderedPageBreak/>
              <w:t xml:space="preserve">ния </w:t>
            </w:r>
            <w:hyperlink w:anchor="Par1738" w:history="1">
              <w:r w:rsidRPr="00F12017">
                <w:rPr>
                  <w:color w:val="0000FF"/>
                  <w:sz w:val="24"/>
                  <w:szCs w:val="24"/>
                </w:rPr>
                <w:t>&lt;23&gt;</w:t>
              </w:r>
            </w:hyperlink>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 xml:space="preserve">в соответствии с конкурсом </w:t>
            </w:r>
            <w:hyperlink w:anchor="Par1738" w:history="1">
              <w:r w:rsidRPr="00F12017">
                <w:rPr>
                  <w:color w:val="0000FF"/>
                  <w:sz w:val="24"/>
                  <w:szCs w:val="24"/>
                </w:rPr>
                <w:t>&lt;23&gt;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в соответствии с социальными сертификатами </w:t>
            </w:r>
            <w:hyperlink w:anchor="Par1738" w:history="1">
              <w:r w:rsidRPr="00F12017">
                <w:rPr>
                  <w:color w:val="0000FF"/>
                  <w:sz w:val="24"/>
                  <w:szCs w:val="24"/>
                </w:rPr>
                <w:t>&lt;23&gt;</w:t>
              </w:r>
            </w:hyperlink>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25" w:history="1">
              <w:r w:rsidRPr="00F12017">
                <w:rPr>
                  <w:color w:val="0000FF"/>
                  <w:sz w:val="24"/>
                  <w:szCs w:val="24"/>
                </w:rPr>
                <w:t>&lt;19&gt;</w:t>
              </w:r>
            </w:hyperlink>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3" w:history="1">
              <w:r w:rsidRPr="00F12017">
                <w:rPr>
                  <w:color w:val="0000FF"/>
                  <w:sz w:val="24"/>
                  <w:szCs w:val="24"/>
                </w:rPr>
                <w:t>ОКОПФ</w:t>
              </w:r>
            </w:hyperlink>
            <w:r w:rsidRPr="00F12017">
              <w:rPr>
                <w:sz w:val="24"/>
                <w:szCs w:val="24"/>
              </w:rPr>
              <w:t xml:space="preserve"> </w:t>
            </w:r>
            <w:hyperlink w:anchor="Par1725" w:history="1">
              <w:r w:rsidRPr="00F12017">
                <w:rPr>
                  <w:color w:val="0000FF"/>
                  <w:sz w:val="24"/>
                  <w:szCs w:val="24"/>
                </w:rPr>
                <w:t>&lt;19&gt;</w:t>
              </w:r>
            </w:hyperlink>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30" w:history="1">
              <w:r w:rsidRPr="00F12017">
                <w:rPr>
                  <w:color w:val="0000FF"/>
                  <w:sz w:val="24"/>
                  <w:szCs w:val="24"/>
                </w:rPr>
                <w:t>&lt;20&gt;</w:t>
              </w:r>
            </w:hyperlink>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4" w:history="1">
              <w:r w:rsidRPr="00F12017">
                <w:rPr>
                  <w:color w:val="0000FF"/>
                  <w:sz w:val="24"/>
                  <w:szCs w:val="24"/>
                </w:rPr>
                <w:t>ОКЕИ</w:t>
              </w:r>
            </w:hyperlink>
            <w:r w:rsidRPr="00F12017">
              <w:rPr>
                <w:sz w:val="24"/>
                <w:szCs w:val="24"/>
              </w:rPr>
              <w:t xml:space="preserve"> </w:t>
            </w:r>
            <w:hyperlink w:anchor="Par1730" w:history="1">
              <w:r w:rsidRPr="00F12017">
                <w:rPr>
                  <w:color w:val="0000FF"/>
                  <w:sz w:val="24"/>
                  <w:szCs w:val="24"/>
                </w:rPr>
                <w:t>&lt;20&gt;</w:t>
              </w:r>
            </w:hyperlink>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Наименование </w:t>
            </w:r>
            <w:hyperlink w:anchor="Par1730" w:history="1">
              <w:r w:rsidRPr="00F12017">
                <w:rPr>
                  <w:color w:val="0000FF"/>
                  <w:sz w:val="24"/>
                  <w:szCs w:val="24"/>
                </w:rPr>
                <w:t>&lt;20&gt;</w:t>
              </w:r>
            </w:hyperlink>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 xml:space="preserve">Код по </w:t>
            </w:r>
            <w:hyperlink r:id="rId35" w:history="1">
              <w:r w:rsidRPr="00F12017">
                <w:rPr>
                  <w:color w:val="0000FF"/>
                  <w:sz w:val="24"/>
                  <w:szCs w:val="24"/>
                </w:rPr>
                <w:t>ОКЕИ</w:t>
              </w:r>
            </w:hyperlink>
            <w:r w:rsidRPr="00F12017">
              <w:rPr>
                <w:sz w:val="24"/>
                <w:szCs w:val="24"/>
              </w:rPr>
              <w:t xml:space="preserve"> </w:t>
            </w:r>
            <w:hyperlink w:anchor="Par1730" w:history="1">
              <w:r w:rsidRPr="00F12017">
                <w:rPr>
                  <w:color w:val="0000FF"/>
                  <w:sz w:val="24"/>
                  <w:szCs w:val="24"/>
                </w:rPr>
                <w:t>&lt;20&gt;</w:t>
              </w:r>
            </w:hyperlink>
          </w:p>
        </w:tc>
        <w:tc>
          <w:tcPr>
            <w:tcW w:w="96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p>
        </w:tc>
      </w:tr>
      <w:tr w:rsidR="00F12017" w:rsidRPr="00F12017">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3</w:t>
            </w:r>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4</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6</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7</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8</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9</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10</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11</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12</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13</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7" w:name="Par1520"/>
            <w:bookmarkEnd w:id="47"/>
            <w:r w:rsidRPr="00F12017">
              <w:rPr>
                <w:sz w:val="24"/>
                <w:szCs w:val="24"/>
              </w:rPr>
              <w:t>14</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15</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16</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17</w:t>
            </w: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18</w:t>
            </w: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8" w:name="Par1525"/>
            <w:bookmarkEnd w:id="48"/>
            <w:r w:rsidRPr="00F12017">
              <w:rPr>
                <w:sz w:val="24"/>
                <w:szCs w:val="24"/>
              </w:rPr>
              <w:t>19</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20</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21</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49" w:name="Par1528"/>
            <w:bookmarkEnd w:id="49"/>
            <w:r w:rsidRPr="00F12017">
              <w:rPr>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bookmarkStart w:id="50" w:name="Par1529"/>
            <w:bookmarkEnd w:id="50"/>
            <w:r w:rsidRPr="00F12017">
              <w:rPr>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24</w:t>
            </w: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25</w:t>
            </w: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26</w:t>
            </w:r>
          </w:p>
        </w:tc>
      </w:tr>
      <w:tr w:rsidR="00F12017" w:rsidRPr="00F12017">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008" w:type="dxa"/>
            <w:gridSpan w:val="4"/>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 xml:space="preserve">Итого </w:t>
            </w:r>
            <w:hyperlink w:anchor="Par1762" w:history="1">
              <w:r w:rsidRPr="00F12017">
                <w:rPr>
                  <w:color w:val="0000FF"/>
                  <w:sz w:val="24"/>
                  <w:szCs w:val="24"/>
                </w:rPr>
                <w:t>&lt;29&gt;</w:t>
              </w:r>
            </w:hyperlink>
          </w:p>
        </w:tc>
        <w:tc>
          <w:tcPr>
            <w:tcW w:w="62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94"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80"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00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008" w:type="dxa"/>
            <w:gridSpan w:val="4"/>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jc w:val="center"/>
              <w:rPr>
                <w:sz w:val="24"/>
                <w:szCs w:val="24"/>
              </w:rPr>
            </w:pPr>
            <w:r w:rsidRPr="00F12017">
              <w:rPr>
                <w:sz w:val="24"/>
                <w:szCs w:val="24"/>
              </w:rPr>
              <w:t>X</w:t>
            </w: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r w:rsidR="00F12017" w:rsidRPr="00F12017">
        <w:tc>
          <w:tcPr>
            <w:tcW w:w="3008" w:type="dxa"/>
            <w:gridSpan w:val="4"/>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r w:rsidRPr="00F12017">
              <w:rPr>
                <w:sz w:val="24"/>
                <w:szCs w:val="24"/>
              </w:rPr>
              <w:t xml:space="preserve">Итого по муниципальной услуге </w:t>
            </w:r>
            <w:hyperlink w:anchor="Par1762" w:history="1">
              <w:r w:rsidRPr="00F12017">
                <w:rPr>
                  <w:color w:val="0000FF"/>
                  <w:sz w:val="24"/>
                  <w:szCs w:val="24"/>
                </w:rPr>
                <w:t>&lt;29&gt;</w:t>
              </w:r>
            </w:hyperlink>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c>
          <w:tcPr>
            <w:tcW w:w="9354" w:type="dxa"/>
            <w:gridSpan w:val="11"/>
            <w:tcBorders>
              <w:top w:val="single" w:sz="4" w:space="0" w:color="auto"/>
              <w:left w:val="single" w:sz="4" w:space="0" w:color="auto"/>
              <w:bottom w:val="single" w:sz="4" w:space="0" w:color="auto"/>
              <w:right w:val="single" w:sz="4" w:space="0" w:color="auto"/>
            </w:tcBorders>
          </w:tcPr>
          <w:p w:rsidR="00F12017" w:rsidRPr="00F12017" w:rsidRDefault="00F12017" w:rsidP="00F12017">
            <w:pPr>
              <w:autoSpaceDE w:val="0"/>
              <w:autoSpaceDN w:val="0"/>
              <w:adjustRightInd w:val="0"/>
              <w:rPr>
                <w:sz w:val="24"/>
                <w:szCs w:val="24"/>
              </w:rPr>
            </w:pPr>
          </w:p>
        </w:tc>
      </w:tr>
    </w:tbl>
    <w:p w:rsidR="00F12017" w:rsidRPr="00F12017" w:rsidRDefault="00F12017" w:rsidP="00F12017">
      <w:pPr>
        <w:autoSpaceDE w:val="0"/>
        <w:autoSpaceDN w:val="0"/>
        <w:adjustRightInd w:val="0"/>
        <w:rPr>
          <w:sz w:val="24"/>
          <w:szCs w:val="24"/>
        </w:rPr>
        <w:sectPr w:rsidR="00F12017" w:rsidRPr="00F12017">
          <w:pgSz w:w="15840" w:h="12240" w:orient="landscape"/>
          <w:pgMar w:top="1701" w:right="397" w:bottom="850" w:left="397" w:header="0" w:footer="0" w:gutter="0"/>
          <w:cols w:space="720"/>
          <w:noEndnote/>
        </w:sectPr>
      </w:pPr>
    </w:p>
    <w:p w:rsidR="00F12017" w:rsidRPr="00F12017" w:rsidRDefault="00F12017" w:rsidP="00F12017">
      <w:pPr>
        <w:autoSpaceDE w:val="0"/>
        <w:autoSpaceDN w:val="0"/>
        <w:adjustRightInd w:val="0"/>
        <w:jc w:val="both"/>
        <w:rPr>
          <w:sz w:val="24"/>
          <w:szCs w:val="24"/>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Руководитель (уполномоченное лицо) ___________ _________ __________________</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(должность) (</w:t>
      </w:r>
      <w:proofErr w:type="gramStart"/>
      <w:r w:rsidRPr="00F12017">
        <w:rPr>
          <w:rFonts w:ascii="Courier New" w:hAnsi="Courier New" w:cs="Courier New"/>
          <w:sz w:val="20"/>
          <w:szCs w:val="20"/>
        </w:rPr>
        <w:t xml:space="preserve">подпись)   </w:t>
      </w:r>
      <w:proofErr w:type="gramEnd"/>
      <w:r w:rsidRPr="00F12017">
        <w:rPr>
          <w:rFonts w:ascii="Courier New" w:hAnsi="Courier New" w:cs="Courier New"/>
          <w:sz w:val="20"/>
          <w:szCs w:val="20"/>
        </w:rPr>
        <w:t xml:space="preserve"> (расшифровка</w:t>
      </w: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подписи)</w:t>
      </w:r>
    </w:p>
    <w:p w:rsidR="00F12017" w:rsidRPr="00F12017" w:rsidRDefault="00F12017" w:rsidP="00F12017">
      <w:pPr>
        <w:autoSpaceDE w:val="0"/>
        <w:autoSpaceDN w:val="0"/>
        <w:adjustRightInd w:val="0"/>
        <w:jc w:val="both"/>
        <w:rPr>
          <w:rFonts w:ascii="Courier New" w:hAnsi="Courier New" w:cs="Courier New"/>
          <w:sz w:val="20"/>
          <w:szCs w:val="20"/>
        </w:rPr>
      </w:pPr>
    </w:p>
    <w:p w:rsidR="00F12017" w:rsidRPr="00F12017" w:rsidRDefault="00F12017" w:rsidP="00F12017">
      <w:pPr>
        <w:autoSpaceDE w:val="0"/>
        <w:autoSpaceDN w:val="0"/>
        <w:adjustRightInd w:val="0"/>
        <w:jc w:val="both"/>
        <w:rPr>
          <w:rFonts w:ascii="Courier New" w:hAnsi="Courier New" w:cs="Courier New"/>
          <w:sz w:val="20"/>
          <w:szCs w:val="20"/>
        </w:rPr>
      </w:pPr>
      <w:r w:rsidRPr="00F12017">
        <w:rPr>
          <w:rFonts w:ascii="Courier New" w:hAnsi="Courier New" w:cs="Courier New"/>
          <w:sz w:val="20"/>
          <w:szCs w:val="20"/>
        </w:rPr>
        <w:t xml:space="preserve">    --------------------------------</w:t>
      </w:r>
    </w:p>
    <w:p w:rsidR="00F12017" w:rsidRPr="009D2962" w:rsidRDefault="00F12017" w:rsidP="00F12017">
      <w:pPr>
        <w:autoSpaceDE w:val="0"/>
        <w:autoSpaceDN w:val="0"/>
        <w:adjustRightInd w:val="0"/>
        <w:jc w:val="both"/>
        <w:rPr>
          <w:sz w:val="24"/>
          <w:szCs w:val="24"/>
        </w:rPr>
      </w:pPr>
      <w:bookmarkStart w:id="51" w:name="Par1634"/>
      <w:bookmarkEnd w:id="51"/>
      <w:r w:rsidRPr="009D2962">
        <w:rPr>
          <w:sz w:val="24"/>
          <w:szCs w:val="24"/>
        </w:rPr>
        <w:t xml:space="preserve">    &lt;1&gt;  Формируется  с  использованием информационной системы "Электронный</w:t>
      </w:r>
      <w:r w:rsidR="009D2962">
        <w:rPr>
          <w:sz w:val="24"/>
          <w:szCs w:val="24"/>
        </w:rPr>
        <w:t xml:space="preserve"> </w:t>
      </w:r>
      <w:r w:rsidRPr="009D2962">
        <w:rPr>
          <w:sz w:val="24"/>
          <w:szCs w:val="24"/>
        </w:rPr>
        <w:t>бюджет",  в  том  числе  посредством информационного взаимодействия с иными</w:t>
      </w:r>
      <w:r w:rsidR="009D2962">
        <w:rPr>
          <w:sz w:val="24"/>
          <w:szCs w:val="24"/>
        </w:rPr>
        <w:t xml:space="preserve"> </w:t>
      </w:r>
      <w:r w:rsidRPr="009D2962">
        <w:rPr>
          <w:sz w:val="24"/>
          <w:szCs w:val="24"/>
        </w:rPr>
        <w:t>информационными   системами   исполнительных   органов  Калужской  области,</w:t>
      </w:r>
      <w:r w:rsidR="009D2962">
        <w:rPr>
          <w:sz w:val="24"/>
          <w:szCs w:val="24"/>
        </w:rPr>
        <w:t xml:space="preserve"> </w:t>
      </w:r>
      <w:r w:rsidRPr="009D2962">
        <w:rPr>
          <w:sz w:val="24"/>
          <w:szCs w:val="24"/>
        </w:rPr>
        <w:t>осуществляющих  функции  и полномочия учредителей в отношении муниципальных</w:t>
      </w:r>
      <w:r w:rsidR="009D2962">
        <w:rPr>
          <w:sz w:val="24"/>
          <w:szCs w:val="24"/>
        </w:rPr>
        <w:t xml:space="preserve"> </w:t>
      </w:r>
      <w:r w:rsidRPr="009D2962">
        <w:rPr>
          <w:sz w:val="24"/>
          <w:szCs w:val="24"/>
        </w:rPr>
        <w:t>бюджетных или автономных учреждений, оказывающих услуги в социальной сфере,</w:t>
      </w:r>
      <w:r w:rsidR="009D2962">
        <w:rPr>
          <w:sz w:val="24"/>
          <w:szCs w:val="24"/>
        </w:rPr>
        <w:t xml:space="preserve"> </w:t>
      </w:r>
      <w:r w:rsidRPr="009D2962">
        <w:rPr>
          <w:sz w:val="24"/>
          <w:szCs w:val="24"/>
        </w:rPr>
        <w:t>включенные  в  муниципальный  социальный  заказ,  и  главных распорядителей</w:t>
      </w:r>
      <w:r w:rsidR="009D2962">
        <w:rPr>
          <w:sz w:val="24"/>
          <w:szCs w:val="24"/>
        </w:rPr>
        <w:t xml:space="preserve"> </w:t>
      </w:r>
      <w:r w:rsidRPr="009D2962">
        <w:rPr>
          <w:sz w:val="24"/>
          <w:szCs w:val="24"/>
        </w:rPr>
        <w:t xml:space="preserve">средств  </w:t>
      </w:r>
      <w:r w:rsidR="009D2962" w:rsidRPr="009D2962">
        <w:rPr>
          <w:sz w:val="24"/>
          <w:szCs w:val="24"/>
        </w:rPr>
        <w:t>Администрации Людиновского муниципального округа Калужской области</w:t>
      </w:r>
      <w:r w:rsidRPr="009D2962">
        <w:rPr>
          <w:sz w:val="24"/>
          <w:szCs w:val="24"/>
        </w:rPr>
        <w:t>,  в ведении</w:t>
      </w:r>
      <w:r w:rsidR="009D2962">
        <w:rPr>
          <w:sz w:val="24"/>
          <w:szCs w:val="24"/>
        </w:rPr>
        <w:t xml:space="preserve"> </w:t>
      </w:r>
      <w:r w:rsidRPr="009D2962">
        <w:rPr>
          <w:sz w:val="24"/>
          <w:szCs w:val="24"/>
        </w:rPr>
        <w:t xml:space="preserve">которых  находятся  муниципальные  учреждения  </w:t>
      </w:r>
      <w:r w:rsidR="009D2962" w:rsidRPr="009D2962">
        <w:rPr>
          <w:sz w:val="24"/>
          <w:szCs w:val="24"/>
        </w:rPr>
        <w:t>Администрации Людиновского муниципального округа Калужской области</w:t>
      </w:r>
      <w:r w:rsidRPr="009D2962">
        <w:rPr>
          <w:sz w:val="24"/>
          <w:szCs w:val="24"/>
        </w:rPr>
        <w:t>, оказывающие</w:t>
      </w:r>
      <w:r w:rsidR="009D2962">
        <w:rPr>
          <w:sz w:val="24"/>
          <w:szCs w:val="24"/>
        </w:rPr>
        <w:t xml:space="preserve"> </w:t>
      </w:r>
      <w:r w:rsidRPr="009D2962">
        <w:rPr>
          <w:sz w:val="24"/>
          <w:szCs w:val="24"/>
        </w:rPr>
        <w:t>муниципальные   услуги  в  социальной  сфере,  включенные  в  муниципальный</w:t>
      </w:r>
      <w:r w:rsidR="009D2962">
        <w:rPr>
          <w:sz w:val="24"/>
          <w:szCs w:val="24"/>
        </w:rPr>
        <w:t xml:space="preserve"> </w:t>
      </w:r>
      <w:r w:rsidRPr="009D2962">
        <w:rPr>
          <w:sz w:val="24"/>
          <w:szCs w:val="24"/>
        </w:rPr>
        <w:t>социальный  заказ,  и подписывается усиленной квалифицированной электронной</w:t>
      </w:r>
      <w:r w:rsidR="009D2962">
        <w:rPr>
          <w:sz w:val="24"/>
          <w:szCs w:val="24"/>
        </w:rPr>
        <w:t xml:space="preserve"> </w:t>
      </w:r>
      <w:r w:rsidRPr="009D2962">
        <w:rPr>
          <w:sz w:val="24"/>
          <w:szCs w:val="24"/>
        </w:rPr>
        <w:t>подписью лица, имеющего право действовать от имени уполномоченного органа.</w:t>
      </w:r>
    </w:p>
    <w:p w:rsidR="00F12017" w:rsidRPr="009D2962" w:rsidRDefault="00F12017" w:rsidP="00F12017">
      <w:pPr>
        <w:autoSpaceDE w:val="0"/>
        <w:autoSpaceDN w:val="0"/>
        <w:adjustRightInd w:val="0"/>
        <w:jc w:val="both"/>
        <w:rPr>
          <w:sz w:val="24"/>
          <w:szCs w:val="24"/>
        </w:rPr>
      </w:pPr>
      <w:bookmarkStart w:id="52" w:name="Par1645"/>
      <w:bookmarkEnd w:id="52"/>
      <w:r w:rsidRPr="009D2962">
        <w:rPr>
          <w:sz w:val="24"/>
          <w:szCs w:val="24"/>
        </w:rPr>
        <w:t xml:space="preserve">    &lt;2</w:t>
      </w:r>
      <w:proofErr w:type="gramStart"/>
      <w:r w:rsidRPr="009D2962">
        <w:rPr>
          <w:sz w:val="24"/>
          <w:szCs w:val="24"/>
        </w:rPr>
        <w:t>&gt;  Указывается</w:t>
      </w:r>
      <w:proofErr w:type="gramEnd"/>
      <w:r w:rsidRPr="009D2962">
        <w:rPr>
          <w:sz w:val="24"/>
          <w:szCs w:val="24"/>
        </w:rPr>
        <w:t xml:space="preserve">  дата,  на  которую  составляется  отчет об исполнении</w:t>
      </w:r>
      <w:r w:rsidR="009D2962">
        <w:rPr>
          <w:sz w:val="24"/>
          <w:szCs w:val="24"/>
        </w:rPr>
        <w:t xml:space="preserve"> </w:t>
      </w:r>
      <w:r w:rsidRPr="009D2962">
        <w:rPr>
          <w:sz w:val="24"/>
          <w:szCs w:val="24"/>
        </w:rPr>
        <w:t>муниципального   социального  заказа  на  оказание  муниципальных  услуг  в</w:t>
      </w:r>
      <w:r w:rsidR="009D2962">
        <w:rPr>
          <w:sz w:val="24"/>
          <w:szCs w:val="24"/>
        </w:rPr>
        <w:t xml:space="preserve"> </w:t>
      </w:r>
      <w:r w:rsidRPr="009D2962">
        <w:rPr>
          <w:sz w:val="24"/>
          <w:szCs w:val="24"/>
        </w:rPr>
        <w:t xml:space="preserve">социальной сфере, отнесенных к полномочиям </w:t>
      </w:r>
      <w:r w:rsidR="009D2962" w:rsidRPr="009D2962">
        <w:rPr>
          <w:sz w:val="24"/>
          <w:szCs w:val="24"/>
        </w:rPr>
        <w:t>Администрации Людиновского муниципального округа Калужской области</w:t>
      </w:r>
      <w:r w:rsidRPr="009D2962">
        <w:rPr>
          <w:sz w:val="24"/>
          <w:szCs w:val="24"/>
        </w:rPr>
        <w:t>.</w:t>
      </w:r>
    </w:p>
    <w:p w:rsidR="00F12017" w:rsidRPr="009D2962" w:rsidRDefault="00F12017" w:rsidP="00F12017">
      <w:pPr>
        <w:autoSpaceDE w:val="0"/>
        <w:autoSpaceDN w:val="0"/>
        <w:adjustRightInd w:val="0"/>
        <w:jc w:val="both"/>
        <w:rPr>
          <w:sz w:val="24"/>
          <w:szCs w:val="24"/>
        </w:rPr>
      </w:pPr>
      <w:bookmarkStart w:id="53" w:name="Par1648"/>
      <w:bookmarkEnd w:id="53"/>
      <w:r w:rsidRPr="009D2962">
        <w:rPr>
          <w:sz w:val="24"/>
          <w:szCs w:val="24"/>
        </w:rPr>
        <w:t xml:space="preserve">    &lt;3&gt;    Указывается    полное   наименование   уполномоченного   органа,</w:t>
      </w:r>
      <w:r w:rsidR="009D2962">
        <w:rPr>
          <w:sz w:val="24"/>
          <w:szCs w:val="24"/>
        </w:rPr>
        <w:t xml:space="preserve"> </w:t>
      </w:r>
      <w:r w:rsidRPr="009D2962">
        <w:rPr>
          <w:sz w:val="24"/>
          <w:szCs w:val="24"/>
        </w:rPr>
        <w:t>утверждающего муниципальный социальный заказ.</w:t>
      </w:r>
    </w:p>
    <w:p w:rsidR="00F12017" w:rsidRPr="009D2962" w:rsidRDefault="00F12017" w:rsidP="00F12017">
      <w:pPr>
        <w:autoSpaceDE w:val="0"/>
        <w:autoSpaceDN w:val="0"/>
        <w:adjustRightInd w:val="0"/>
        <w:jc w:val="both"/>
        <w:rPr>
          <w:sz w:val="24"/>
          <w:szCs w:val="24"/>
        </w:rPr>
      </w:pPr>
      <w:bookmarkStart w:id="54" w:name="Par1650"/>
      <w:bookmarkEnd w:id="54"/>
      <w:r w:rsidRPr="009D2962">
        <w:rPr>
          <w:sz w:val="24"/>
          <w:szCs w:val="24"/>
        </w:rPr>
        <w:t xml:space="preserve">    &lt;4&gt;   Указывается   направление   </w:t>
      </w:r>
      <w:proofErr w:type="gramStart"/>
      <w:r w:rsidRPr="009D2962">
        <w:rPr>
          <w:sz w:val="24"/>
          <w:szCs w:val="24"/>
        </w:rPr>
        <w:t>деятельности,  в</w:t>
      </w:r>
      <w:proofErr w:type="gramEnd"/>
      <w:r w:rsidRPr="009D2962">
        <w:rPr>
          <w:sz w:val="24"/>
          <w:szCs w:val="24"/>
        </w:rPr>
        <w:t xml:space="preserve">  отношении  которого</w:t>
      </w:r>
      <w:r w:rsidR="009D2962">
        <w:rPr>
          <w:sz w:val="24"/>
          <w:szCs w:val="24"/>
        </w:rPr>
        <w:t xml:space="preserve"> </w:t>
      </w:r>
      <w:r w:rsidRPr="009D2962">
        <w:rPr>
          <w:sz w:val="24"/>
          <w:szCs w:val="24"/>
        </w:rPr>
        <w:t>формируется  муниципальный  социальный  заказ,  соответствующее направлению</w:t>
      </w:r>
      <w:r w:rsidR="009D2962">
        <w:rPr>
          <w:sz w:val="24"/>
          <w:szCs w:val="24"/>
        </w:rPr>
        <w:t xml:space="preserve"> </w:t>
      </w:r>
      <w:r w:rsidRPr="009D2962">
        <w:rPr>
          <w:sz w:val="24"/>
          <w:szCs w:val="24"/>
        </w:rPr>
        <w:t xml:space="preserve">деятельности,  определенному  </w:t>
      </w:r>
      <w:hyperlink r:id="rId36" w:history="1">
        <w:r w:rsidRPr="009D2962">
          <w:rPr>
            <w:color w:val="0000FF"/>
            <w:sz w:val="24"/>
            <w:szCs w:val="24"/>
          </w:rPr>
          <w:t>частью  2  статьи  28</w:t>
        </w:r>
      </w:hyperlink>
      <w:r w:rsidRPr="009D2962">
        <w:rPr>
          <w:sz w:val="24"/>
          <w:szCs w:val="24"/>
        </w:rPr>
        <w:t xml:space="preserve">  Федерального закона "О</w:t>
      </w:r>
      <w:r w:rsidR="009D2962">
        <w:rPr>
          <w:sz w:val="24"/>
          <w:szCs w:val="24"/>
        </w:rPr>
        <w:t xml:space="preserve">  </w:t>
      </w:r>
      <w:r w:rsidRPr="009D2962">
        <w:rPr>
          <w:sz w:val="24"/>
          <w:szCs w:val="24"/>
        </w:rPr>
        <w:t>государственном    (муниципальном)    социальном    заказе    на   оказание</w:t>
      </w:r>
      <w:r w:rsidR="009D2962">
        <w:rPr>
          <w:sz w:val="24"/>
          <w:szCs w:val="24"/>
        </w:rPr>
        <w:t xml:space="preserve"> </w:t>
      </w:r>
      <w:r w:rsidRPr="009D2962">
        <w:rPr>
          <w:sz w:val="24"/>
          <w:szCs w:val="24"/>
        </w:rPr>
        <w:t>государственных   (муниципальных)   услуг  в  социальной  сфере"  (далее  -</w:t>
      </w:r>
      <w:r w:rsidR="009D2962">
        <w:rPr>
          <w:sz w:val="24"/>
          <w:szCs w:val="24"/>
        </w:rPr>
        <w:t xml:space="preserve"> </w:t>
      </w:r>
      <w:r w:rsidRPr="009D2962">
        <w:rPr>
          <w:sz w:val="24"/>
          <w:szCs w:val="24"/>
        </w:rPr>
        <w:t>Федеральный закон N 189-ФЗ).</w:t>
      </w:r>
    </w:p>
    <w:p w:rsidR="00F12017" w:rsidRPr="009D2962" w:rsidRDefault="00F12017" w:rsidP="00F12017">
      <w:pPr>
        <w:autoSpaceDE w:val="0"/>
        <w:autoSpaceDN w:val="0"/>
        <w:adjustRightInd w:val="0"/>
        <w:jc w:val="both"/>
        <w:rPr>
          <w:sz w:val="24"/>
          <w:szCs w:val="24"/>
        </w:rPr>
      </w:pPr>
      <w:bookmarkStart w:id="55" w:name="Par1656"/>
      <w:bookmarkEnd w:id="55"/>
      <w:r w:rsidRPr="009D2962">
        <w:rPr>
          <w:sz w:val="24"/>
          <w:szCs w:val="24"/>
        </w:rPr>
        <w:t xml:space="preserve">    &lt;5</w:t>
      </w:r>
      <w:proofErr w:type="gramStart"/>
      <w:r w:rsidRPr="009D2962">
        <w:rPr>
          <w:sz w:val="24"/>
          <w:szCs w:val="24"/>
        </w:rPr>
        <w:t>&gt;  Указывается</w:t>
      </w:r>
      <w:proofErr w:type="gramEnd"/>
      <w:r w:rsidRPr="009D2962">
        <w:rPr>
          <w:sz w:val="24"/>
          <w:szCs w:val="24"/>
        </w:rPr>
        <w:t xml:space="preserve"> 9 месяцев при формировании отчета по итогам исполнения</w:t>
      </w:r>
      <w:r w:rsidR="009D2962">
        <w:rPr>
          <w:sz w:val="24"/>
          <w:szCs w:val="24"/>
        </w:rPr>
        <w:t xml:space="preserve"> </w:t>
      </w:r>
      <w:r w:rsidRPr="009D2962">
        <w:rPr>
          <w:sz w:val="24"/>
          <w:szCs w:val="24"/>
        </w:rPr>
        <w:t>муниципального  социального  заказа  за 9 месяцев текущего финансового года</w:t>
      </w:r>
      <w:r w:rsidR="009D2962">
        <w:rPr>
          <w:sz w:val="24"/>
          <w:szCs w:val="24"/>
        </w:rPr>
        <w:t xml:space="preserve"> </w:t>
      </w:r>
      <w:r w:rsidRPr="009D2962">
        <w:rPr>
          <w:sz w:val="24"/>
          <w:szCs w:val="24"/>
        </w:rPr>
        <w:t>или  один  год  при формировании отчета по итогам исполнения муниципального</w:t>
      </w:r>
      <w:r w:rsidR="009D2962">
        <w:rPr>
          <w:sz w:val="24"/>
          <w:szCs w:val="24"/>
        </w:rPr>
        <w:t xml:space="preserve"> </w:t>
      </w:r>
      <w:r w:rsidRPr="009D2962">
        <w:rPr>
          <w:sz w:val="24"/>
          <w:szCs w:val="24"/>
        </w:rPr>
        <w:t>социального заказа за отчетный финансовый год.</w:t>
      </w:r>
    </w:p>
    <w:p w:rsidR="00F12017" w:rsidRPr="009D2962" w:rsidRDefault="00F12017" w:rsidP="00F12017">
      <w:pPr>
        <w:autoSpaceDE w:val="0"/>
        <w:autoSpaceDN w:val="0"/>
        <w:adjustRightInd w:val="0"/>
        <w:jc w:val="both"/>
        <w:rPr>
          <w:sz w:val="24"/>
          <w:szCs w:val="24"/>
        </w:rPr>
      </w:pPr>
      <w:bookmarkStart w:id="56" w:name="Par1660"/>
      <w:bookmarkEnd w:id="56"/>
      <w:r w:rsidRPr="009D2962">
        <w:rPr>
          <w:sz w:val="24"/>
          <w:szCs w:val="24"/>
        </w:rPr>
        <w:t xml:space="preserve">    &lt;6&gt;  Указывается  на  основании  информации,  включенной  в  </w:t>
      </w:r>
      <w:hyperlink w:anchor="Par1257" w:history="1">
        <w:r w:rsidRPr="009D2962">
          <w:rPr>
            <w:color w:val="0000FF"/>
            <w:sz w:val="24"/>
            <w:szCs w:val="24"/>
          </w:rPr>
          <w:t>раздел III</w:t>
        </w:r>
      </w:hyperlink>
      <w:r w:rsidR="009D2962">
        <w:rPr>
          <w:sz w:val="24"/>
          <w:szCs w:val="24"/>
        </w:rPr>
        <w:t xml:space="preserve"> </w:t>
      </w:r>
      <w:r w:rsidRPr="009D2962">
        <w:rPr>
          <w:sz w:val="24"/>
          <w:szCs w:val="24"/>
        </w:rPr>
        <w:t xml:space="preserve">настоящего документа в соответствии с общими </w:t>
      </w:r>
      <w:hyperlink r:id="rId37" w:history="1">
        <w:r w:rsidRPr="009D2962">
          <w:rPr>
            <w:color w:val="0000FF"/>
            <w:sz w:val="24"/>
            <w:szCs w:val="24"/>
          </w:rPr>
          <w:t>требованиями</w:t>
        </w:r>
      </w:hyperlink>
      <w:r w:rsidRPr="009D2962">
        <w:rPr>
          <w:sz w:val="24"/>
          <w:szCs w:val="24"/>
        </w:rPr>
        <w:t xml:space="preserve"> к форме отчета об</w:t>
      </w:r>
      <w:r w:rsidR="009D2962">
        <w:rPr>
          <w:sz w:val="24"/>
          <w:szCs w:val="24"/>
        </w:rPr>
        <w:t xml:space="preserve"> </w:t>
      </w:r>
      <w:r w:rsidRPr="009D2962">
        <w:rPr>
          <w:sz w:val="24"/>
          <w:szCs w:val="24"/>
        </w:rPr>
        <w:t>исполнении  государственных  (муниципальных) социальных заказов на оказание</w:t>
      </w:r>
      <w:r w:rsidR="009D2962">
        <w:rPr>
          <w:sz w:val="24"/>
          <w:szCs w:val="24"/>
        </w:rPr>
        <w:t xml:space="preserve"> </w:t>
      </w:r>
      <w:r w:rsidRPr="009D2962">
        <w:rPr>
          <w:sz w:val="24"/>
          <w:szCs w:val="24"/>
        </w:rPr>
        <w:t>государственных  (муниципальных)  услуг  в  социальной сфере, утвержденными</w:t>
      </w:r>
      <w:r w:rsidR="009D2962">
        <w:rPr>
          <w:sz w:val="24"/>
          <w:szCs w:val="24"/>
        </w:rPr>
        <w:t xml:space="preserve"> </w:t>
      </w:r>
      <w:r w:rsidRPr="009D2962">
        <w:rPr>
          <w:sz w:val="24"/>
          <w:szCs w:val="24"/>
        </w:rPr>
        <w:t>постановлением  Правительства Российской Федерации от 15.10.2020 N 1694 "Об</w:t>
      </w:r>
      <w:r w:rsidR="009D2962">
        <w:rPr>
          <w:sz w:val="24"/>
          <w:szCs w:val="24"/>
        </w:rPr>
        <w:t xml:space="preserve"> </w:t>
      </w:r>
      <w:r w:rsidRPr="009D2962">
        <w:rPr>
          <w:sz w:val="24"/>
          <w:szCs w:val="24"/>
        </w:rPr>
        <w:t>утверждении  примерной  формы государственного (муниципального) социального</w:t>
      </w:r>
      <w:r w:rsidR="009D2962">
        <w:rPr>
          <w:sz w:val="24"/>
          <w:szCs w:val="24"/>
        </w:rPr>
        <w:t xml:space="preserve"> </w:t>
      </w:r>
      <w:r w:rsidRPr="009D2962">
        <w:rPr>
          <w:sz w:val="24"/>
          <w:szCs w:val="24"/>
        </w:rPr>
        <w:t>заказа  на  оказание  государственных  (муниципальных)  услуг  в социальной</w:t>
      </w:r>
      <w:r w:rsidR="009D2962">
        <w:rPr>
          <w:sz w:val="24"/>
          <w:szCs w:val="24"/>
        </w:rPr>
        <w:t xml:space="preserve"> </w:t>
      </w:r>
      <w:r w:rsidRPr="009D2962">
        <w:rPr>
          <w:sz w:val="24"/>
          <w:szCs w:val="24"/>
        </w:rPr>
        <w:t>сфере,  примерной  структуры  государственного (муниципального) социального</w:t>
      </w:r>
      <w:r w:rsidR="009D2962">
        <w:rPr>
          <w:sz w:val="24"/>
          <w:szCs w:val="24"/>
        </w:rPr>
        <w:t xml:space="preserve"> </w:t>
      </w:r>
      <w:r w:rsidRPr="009D2962">
        <w:rPr>
          <w:sz w:val="24"/>
          <w:szCs w:val="24"/>
        </w:rPr>
        <w:t>заказа на оказание государственных (муниципальных) услуг в социальной сфере</w:t>
      </w:r>
      <w:r w:rsidR="009D2962">
        <w:rPr>
          <w:sz w:val="24"/>
          <w:szCs w:val="24"/>
        </w:rPr>
        <w:t xml:space="preserve"> </w:t>
      </w:r>
      <w:r w:rsidRPr="009D2962">
        <w:rPr>
          <w:sz w:val="24"/>
          <w:szCs w:val="24"/>
        </w:rPr>
        <w:t>и   общих   требований   к   форме  отчета  об  исполнении  государственных</w:t>
      </w:r>
      <w:r w:rsidR="009D2962">
        <w:rPr>
          <w:sz w:val="24"/>
          <w:szCs w:val="24"/>
        </w:rPr>
        <w:t xml:space="preserve"> </w:t>
      </w:r>
      <w:r w:rsidRPr="009D2962">
        <w:rPr>
          <w:sz w:val="24"/>
          <w:szCs w:val="24"/>
        </w:rPr>
        <w:t>(муниципальных)    социальных    заказов    на   оказание   государственных</w:t>
      </w:r>
      <w:r w:rsidR="009D2962">
        <w:rPr>
          <w:sz w:val="24"/>
          <w:szCs w:val="24"/>
        </w:rPr>
        <w:t xml:space="preserve"> </w:t>
      </w:r>
      <w:r w:rsidRPr="009D2962">
        <w:rPr>
          <w:sz w:val="24"/>
          <w:szCs w:val="24"/>
        </w:rPr>
        <w:t>(муниципальных)    услуг   в   социальной   сфере" (в   ред.  постановления</w:t>
      </w:r>
    </w:p>
    <w:p w:rsidR="00F12017" w:rsidRPr="009D2962" w:rsidRDefault="00F12017" w:rsidP="00F12017">
      <w:pPr>
        <w:autoSpaceDE w:val="0"/>
        <w:autoSpaceDN w:val="0"/>
        <w:adjustRightInd w:val="0"/>
        <w:jc w:val="both"/>
        <w:rPr>
          <w:sz w:val="24"/>
          <w:szCs w:val="24"/>
        </w:rPr>
      </w:pPr>
      <w:r w:rsidRPr="009D2962">
        <w:rPr>
          <w:sz w:val="24"/>
          <w:szCs w:val="24"/>
        </w:rPr>
        <w:t>Правительства Российской Федерации от 30.05.2023 N 871).</w:t>
      </w:r>
    </w:p>
    <w:p w:rsidR="00F12017" w:rsidRPr="009D2962" w:rsidRDefault="00F12017" w:rsidP="00F12017">
      <w:pPr>
        <w:autoSpaceDE w:val="0"/>
        <w:autoSpaceDN w:val="0"/>
        <w:adjustRightInd w:val="0"/>
        <w:jc w:val="both"/>
        <w:rPr>
          <w:sz w:val="24"/>
          <w:szCs w:val="24"/>
        </w:rPr>
      </w:pPr>
      <w:bookmarkStart w:id="57" w:name="Par1673"/>
      <w:bookmarkEnd w:id="57"/>
      <w:r w:rsidRPr="009D2962">
        <w:rPr>
          <w:sz w:val="24"/>
          <w:szCs w:val="24"/>
        </w:rPr>
        <w:t xml:space="preserve">    &lt;7&gt; Рассчитывается как сумма показателей граф 8, 9, 10 и 11.</w:t>
      </w:r>
    </w:p>
    <w:p w:rsidR="00F12017" w:rsidRPr="009D2962" w:rsidRDefault="00F12017" w:rsidP="00F12017">
      <w:pPr>
        <w:autoSpaceDE w:val="0"/>
        <w:autoSpaceDN w:val="0"/>
        <w:adjustRightInd w:val="0"/>
        <w:jc w:val="both"/>
        <w:rPr>
          <w:sz w:val="24"/>
          <w:szCs w:val="24"/>
        </w:rPr>
      </w:pPr>
      <w:bookmarkStart w:id="58" w:name="Par1674"/>
      <w:bookmarkEnd w:id="58"/>
      <w:r w:rsidRPr="009D2962">
        <w:rPr>
          <w:sz w:val="24"/>
          <w:szCs w:val="24"/>
        </w:rPr>
        <w:t xml:space="preserve">    &lt;8</w:t>
      </w:r>
      <w:proofErr w:type="gramStart"/>
      <w:r w:rsidRPr="009D2962">
        <w:rPr>
          <w:sz w:val="24"/>
          <w:szCs w:val="24"/>
        </w:rPr>
        <w:t>&gt;  Указывается</w:t>
      </w:r>
      <w:proofErr w:type="gramEnd"/>
      <w:r w:rsidRPr="009D2962">
        <w:rPr>
          <w:sz w:val="24"/>
          <w:szCs w:val="24"/>
        </w:rPr>
        <w:t xml:space="preserve">  числовое  значение  предельных  допустимых  возможных</w:t>
      </w:r>
      <w:r w:rsidR="009D2962">
        <w:rPr>
          <w:sz w:val="24"/>
          <w:szCs w:val="24"/>
        </w:rPr>
        <w:t xml:space="preserve"> </w:t>
      </w:r>
      <w:r w:rsidRPr="009D2962">
        <w:rPr>
          <w:sz w:val="24"/>
          <w:szCs w:val="24"/>
        </w:rPr>
        <w:t>отклонений   в   процентах   или   абсолютных   величинах  от  показателей,</w:t>
      </w:r>
      <w:r w:rsidR="009D2962">
        <w:rPr>
          <w:sz w:val="24"/>
          <w:szCs w:val="24"/>
        </w:rPr>
        <w:t xml:space="preserve"> </w:t>
      </w:r>
      <w:r w:rsidRPr="009D2962">
        <w:rPr>
          <w:sz w:val="24"/>
          <w:szCs w:val="24"/>
        </w:rPr>
        <w:t>характеризующих    объем   оказания   муниципальной   услуги   (укрупненной</w:t>
      </w:r>
      <w:r w:rsidR="009D2962">
        <w:rPr>
          <w:sz w:val="24"/>
          <w:szCs w:val="24"/>
        </w:rPr>
        <w:t xml:space="preserve"> </w:t>
      </w:r>
      <w:r w:rsidRPr="009D2962">
        <w:rPr>
          <w:sz w:val="24"/>
          <w:szCs w:val="24"/>
        </w:rPr>
        <w:t>муниципальной  услуги),  включенной  в  муниципальный социальный заказ (при</w:t>
      </w:r>
      <w:r w:rsidR="009D2962">
        <w:rPr>
          <w:sz w:val="24"/>
          <w:szCs w:val="24"/>
        </w:rPr>
        <w:t xml:space="preserve"> </w:t>
      </w:r>
      <w:r w:rsidRPr="009D2962">
        <w:rPr>
          <w:sz w:val="24"/>
          <w:szCs w:val="24"/>
        </w:rPr>
        <w:t xml:space="preserve">наличии).  </w:t>
      </w:r>
      <w:proofErr w:type="gramStart"/>
      <w:r w:rsidRPr="009D2962">
        <w:rPr>
          <w:sz w:val="24"/>
          <w:szCs w:val="24"/>
        </w:rPr>
        <w:t>В  случае</w:t>
      </w:r>
      <w:proofErr w:type="gramEnd"/>
      <w:r w:rsidRPr="009D2962">
        <w:rPr>
          <w:sz w:val="24"/>
          <w:szCs w:val="24"/>
        </w:rPr>
        <w:t xml:space="preserve">  если  муниципальный  социальный  заказ  сформирован в</w:t>
      </w:r>
      <w:r w:rsidR="009D2962">
        <w:rPr>
          <w:sz w:val="24"/>
          <w:szCs w:val="24"/>
        </w:rPr>
        <w:t xml:space="preserve"> </w:t>
      </w:r>
      <w:r w:rsidRPr="009D2962">
        <w:rPr>
          <w:sz w:val="24"/>
          <w:szCs w:val="24"/>
        </w:rPr>
        <w:t xml:space="preserve">отношении   укрупненных   муниципальных   услуг,  а  </w:t>
      </w:r>
      <w:r w:rsidRPr="009D2962">
        <w:rPr>
          <w:sz w:val="24"/>
          <w:szCs w:val="24"/>
        </w:rPr>
        <w:lastRenderedPageBreak/>
        <w:t>предельные  допустимые</w:t>
      </w:r>
      <w:r w:rsidR="009D2962">
        <w:rPr>
          <w:sz w:val="24"/>
          <w:szCs w:val="24"/>
        </w:rPr>
        <w:t xml:space="preserve"> </w:t>
      </w:r>
      <w:r w:rsidRPr="009D2962">
        <w:rPr>
          <w:sz w:val="24"/>
          <w:szCs w:val="24"/>
        </w:rPr>
        <w:t>возможные  отклонения  определены  в  отношении  включенных в муниципальный</w:t>
      </w:r>
      <w:r w:rsidR="009D2962">
        <w:rPr>
          <w:sz w:val="24"/>
          <w:szCs w:val="24"/>
        </w:rPr>
        <w:t xml:space="preserve"> </w:t>
      </w:r>
      <w:r w:rsidRPr="009D2962">
        <w:rPr>
          <w:sz w:val="24"/>
          <w:szCs w:val="24"/>
        </w:rPr>
        <w:t>социальный заказ муниципальных услуг, графа 12 не заполняется.</w:t>
      </w:r>
    </w:p>
    <w:p w:rsidR="00F12017" w:rsidRPr="009D2962" w:rsidRDefault="00F12017" w:rsidP="00F12017">
      <w:pPr>
        <w:autoSpaceDE w:val="0"/>
        <w:autoSpaceDN w:val="0"/>
        <w:adjustRightInd w:val="0"/>
        <w:jc w:val="both"/>
        <w:rPr>
          <w:sz w:val="24"/>
          <w:szCs w:val="24"/>
        </w:rPr>
      </w:pPr>
      <w:bookmarkStart w:id="59" w:name="Par1682"/>
      <w:bookmarkEnd w:id="59"/>
      <w:r w:rsidRPr="009D2962">
        <w:rPr>
          <w:sz w:val="24"/>
          <w:szCs w:val="24"/>
        </w:rPr>
        <w:t xml:space="preserve">    &lt;9&gt; Рассчитывается как сумма показателей граф 14, 15, 16 и 17.</w:t>
      </w:r>
    </w:p>
    <w:p w:rsidR="00F12017" w:rsidRPr="009D2962" w:rsidRDefault="00F12017" w:rsidP="00F12017">
      <w:pPr>
        <w:autoSpaceDE w:val="0"/>
        <w:autoSpaceDN w:val="0"/>
        <w:adjustRightInd w:val="0"/>
        <w:jc w:val="both"/>
        <w:rPr>
          <w:sz w:val="24"/>
          <w:szCs w:val="24"/>
        </w:rPr>
      </w:pPr>
      <w:bookmarkStart w:id="60" w:name="Par1683"/>
      <w:bookmarkEnd w:id="60"/>
      <w:r w:rsidRPr="009D2962">
        <w:rPr>
          <w:sz w:val="24"/>
          <w:szCs w:val="24"/>
        </w:rPr>
        <w:t xml:space="preserve">    &lt;10&gt; Указывается нарастающим итогом на основании информации, включенной</w:t>
      </w:r>
      <w:r w:rsidR="009D2962">
        <w:rPr>
          <w:sz w:val="24"/>
          <w:szCs w:val="24"/>
        </w:rPr>
        <w:t xml:space="preserve"> </w:t>
      </w:r>
      <w:r w:rsidRPr="009D2962">
        <w:rPr>
          <w:sz w:val="24"/>
          <w:szCs w:val="24"/>
        </w:rPr>
        <w:t xml:space="preserve">в  </w:t>
      </w:r>
      <w:hyperlink w:anchor="Par1466" w:history="1">
        <w:r w:rsidRPr="009D2962">
          <w:rPr>
            <w:color w:val="0000FF"/>
            <w:sz w:val="24"/>
            <w:szCs w:val="24"/>
          </w:rPr>
          <w:t>раздел  IV</w:t>
        </w:r>
      </w:hyperlink>
      <w:r w:rsidRPr="009D2962">
        <w:rPr>
          <w:sz w:val="24"/>
          <w:szCs w:val="24"/>
        </w:rPr>
        <w:t xml:space="preserve">  настоящего  документа в соответствии с общими </w:t>
      </w:r>
      <w:hyperlink r:id="rId38" w:history="1">
        <w:r w:rsidRPr="009D2962">
          <w:rPr>
            <w:color w:val="0000FF"/>
            <w:sz w:val="24"/>
            <w:szCs w:val="24"/>
          </w:rPr>
          <w:t>требованиями</w:t>
        </w:r>
      </w:hyperlink>
      <w:r w:rsidRPr="009D2962">
        <w:rPr>
          <w:sz w:val="24"/>
          <w:szCs w:val="24"/>
        </w:rPr>
        <w:t xml:space="preserve"> к</w:t>
      </w:r>
      <w:r w:rsidR="009D2962">
        <w:rPr>
          <w:sz w:val="24"/>
          <w:szCs w:val="24"/>
        </w:rPr>
        <w:t xml:space="preserve"> </w:t>
      </w:r>
      <w:r w:rsidRPr="009D2962">
        <w:rPr>
          <w:sz w:val="24"/>
          <w:szCs w:val="24"/>
        </w:rPr>
        <w:t>форме  отчета  об  исполнении  государственных  (муниципальных)  социальных</w:t>
      </w:r>
      <w:r w:rsidR="009D2962">
        <w:rPr>
          <w:sz w:val="24"/>
          <w:szCs w:val="24"/>
        </w:rPr>
        <w:t xml:space="preserve"> </w:t>
      </w:r>
      <w:r w:rsidRPr="009D2962">
        <w:rPr>
          <w:sz w:val="24"/>
          <w:szCs w:val="24"/>
        </w:rPr>
        <w:t>заказов  на  оказание  государственных  (муниципальных)  услуг в социальной</w:t>
      </w:r>
      <w:r w:rsidR="009D2962">
        <w:rPr>
          <w:sz w:val="24"/>
          <w:szCs w:val="24"/>
        </w:rPr>
        <w:t xml:space="preserve"> </w:t>
      </w:r>
      <w:r w:rsidRPr="009D2962">
        <w:rPr>
          <w:sz w:val="24"/>
          <w:szCs w:val="24"/>
        </w:rPr>
        <w:t>сфере,  утвержденными  постановлением  Правительства  Российской  Федерации</w:t>
      </w:r>
      <w:r w:rsidR="009D2962">
        <w:rPr>
          <w:sz w:val="24"/>
          <w:szCs w:val="24"/>
        </w:rPr>
        <w:t xml:space="preserve"> </w:t>
      </w:r>
      <w:r w:rsidRPr="009D2962">
        <w:rPr>
          <w:sz w:val="24"/>
          <w:szCs w:val="24"/>
        </w:rPr>
        <w:t>от  15.10.2020  N  1694  "Об  утверждении  примерной формы государственного</w:t>
      </w:r>
      <w:r w:rsidR="009D2962">
        <w:rPr>
          <w:sz w:val="24"/>
          <w:szCs w:val="24"/>
        </w:rPr>
        <w:t xml:space="preserve"> </w:t>
      </w:r>
      <w:r w:rsidRPr="009D2962">
        <w:rPr>
          <w:sz w:val="24"/>
          <w:szCs w:val="24"/>
        </w:rPr>
        <w:t>(муниципального)    социального    заказа   на   оказание   государственных</w:t>
      </w:r>
      <w:r w:rsidR="009D2962">
        <w:rPr>
          <w:sz w:val="24"/>
          <w:szCs w:val="24"/>
        </w:rPr>
        <w:t xml:space="preserve"> </w:t>
      </w:r>
      <w:r w:rsidRPr="009D2962">
        <w:rPr>
          <w:sz w:val="24"/>
          <w:szCs w:val="24"/>
        </w:rPr>
        <w:t>(муниципальных)    услуг    в   социальной   сфере,   примерной   структуры</w:t>
      </w:r>
      <w:r w:rsidR="009D2962">
        <w:rPr>
          <w:sz w:val="24"/>
          <w:szCs w:val="24"/>
        </w:rPr>
        <w:t xml:space="preserve"> </w:t>
      </w:r>
      <w:r w:rsidRPr="009D2962">
        <w:rPr>
          <w:sz w:val="24"/>
          <w:szCs w:val="24"/>
        </w:rPr>
        <w:t>государственного    (муниципального)   социального   заказа   на   оказание</w:t>
      </w:r>
      <w:r w:rsidR="009D2962">
        <w:rPr>
          <w:sz w:val="24"/>
          <w:szCs w:val="24"/>
        </w:rPr>
        <w:t xml:space="preserve"> </w:t>
      </w:r>
      <w:r w:rsidRPr="009D2962">
        <w:rPr>
          <w:sz w:val="24"/>
          <w:szCs w:val="24"/>
        </w:rPr>
        <w:t>государственных (муниципальных) услуг в социальной сфере и общих требований</w:t>
      </w:r>
    </w:p>
    <w:p w:rsidR="00F12017" w:rsidRPr="009D2962" w:rsidRDefault="00F12017" w:rsidP="00F12017">
      <w:pPr>
        <w:autoSpaceDE w:val="0"/>
        <w:autoSpaceDN w:val="0"/>
        <w:adjustRightInd w:val="0"/>
        <w:jc w:val="both"/>
        <w:rPr>
          <w:sz w:val="24"/>
          <w:szCs w:val="24"/>
        </w:rPr>
      </w:pPr>
      <w:proofErr w:type="gramStart"/>
      <w:r w:rsidRPr="009D2962">
        <w:rPr>
          <w:sz w:val="24"/>
          <w:szCs w:val="24"/>
        </w:rPr>
        <w:t>к  форме</w:t>
      </w:r>
      <w:proofErr w:type="gramEnd"/>
      <w:r w:rsidRPr="009D2962">
        <w:rPr>
          <w:sz w:val="24"/>
          <w:szCs w:val="24"/>
        </w:rPr>
        <w:t xml:space="preserve">  отчета  об  исполнении государственных (муниципальных) социальных</w:t>
      </w:r>
      <w:r w:rsidR="009D2962">
        <w:rPr>
          <w:sz w:val="24"/>
          <w:szCs w:val="24"/>
        </w:rPr>
        <w:t xml:space="preserve"> </w:t>
      </w:r>
      <w:r w:rsidRPr="009D2962">
        <w:rPr>
          <w:sz w:val="24"/>
          <w:szCs w:val="24"/>
        </w:rPr>
        <w:t>заказов  на  оказание  государственных  (муниципальных)  услуг в социальной</w:t>
      </w:r>
      <w:r w:rsidR="009D2962">
        <w:rPr>
          <w:sz w:val="24"/>
          <w:szCs w:val="24"/>
        </w:rPr>
        <w:t xml:space="preserve"> </w:t>
      </w:r>
      <w:r w:rsidRPr="009D2962">
        <w:rPr>
          <w:sz w:val="24"/>
          <w:szCs w:val="24"/>
        </w:rPr>
        <w:t>сфере" (в    ред.   постановления    Правительства   Российской   Федерации</w:t>
      </w:r>
      <w:r w:rsidR="009D2962">
        <w:rPr>
          <w:sz w:val="24"/>
          <w:szCs w:val="24"/>
        </w:rPr>
        <w:t xml:space="preserve"> </w:t>
      </w:r>
      <w:r w:rsidRPr="009D2962">
        <w:rPr>
          <w:sz w:val="24"/>
          <w:szCs w:val="24"/>
        </w:rPr>
        <w:t>от 30.05.2023 N 871).</w:t>
      </w:r>
    </w:p>
    <w:p w:rsidR="00F12017" w:rsidRPr="009D2962" w:rsidRDefault="00F12017" w:rsidP="00F12017">
      <w:pPr>
        <w:autoSpaceDE w:val="0"/>
        <w:autoSpaceDN w:val="0"/>
        <w:adjustRightInd w:val="0"/>
        <w:jc w:val="both"/>
        <w:rPr>
          <w:sz w:val="24"/>
          <w:szCs w:val="24"/>
        </w:rPr>
      </w:pPr>
      <w:bookmarkStart w:id="61" w:name="Par1697"/>
      <w:bookmarkEnd w:id="61"/>
      <w:r w:rsidRPr="009D2962">
        <w:rPr>
          <w:sz w:val="24"/>
          <w:szCs w:val="24"/>
        </w:rPr>
        <w:t xml:space="preserve">    &lt;11&gt; Указывается разница граф 13 и 7.</w:t>
      </w:r>
    </w:p>
    <w:p w:rsidR="00F12017" w:rsidRPr="009D2962" w:rsidRDefault="00F12017" w:rsidP="00F12017">
      <w:pPr>
        <w:autoSpaceDE w:val="0"/>
        <w:autoSpaceDN w:val="0"/>
        <w:adjustRightInd w:val="0"/>
        <w:jc w:val="both"/>
        <w:rPr>
          <w:sz w:val="24"/>
          <w:szCs w:val="24"/>
        </w:rPr>
      </w:pPr>
      <w:bookmarkStart w:id="62" w:name="Par1698"/>
      <w:bookmarkEnd w:id="62"/>
      <w:r w:rsidRPr="009D2962">
        <w:rPr>
          <w:sz w:val="24"/>
          <w:szCs w:val="24"/>
        </w:rPr>
        <w:t xml:space="preserve">    &lt;12</w:t>
      </w:r>
      <w:proofErr w:type="gramStart"/>
      <w:r w:rsidRPr="009D2962">
        <w:rPr>
          <w:sz w:val="24"/>
          <w:szCs w:val="24"/>
        </w:rPr>
        <w:t>&gt;  Указывается</w:t>
      </w:r>
      <w:proofErr w:type="gramEnd"/>
      <w:r w:rsidRPr="009D2962">
        <w:rPr>
          <w:sz w:val="24"/>
          <w:szCs w:val="24"/>
        </w:rPr>
        <w:t xml:space="preserve"> количество исполнителей услуг, указанных в </w:t>
      </w:r>
      <w:hyperlink w:anchor="Par1466" w:history="1">
        <w:r w:rsidRPr="009D2962">
          <w:rPr>
            <w:color w:val="0000FF"/>
            <w:sz w:val="24"/>
            <w:szCs w:val="24"/>
          </w:rPr>
          <w:t>разделе IV</w:t>
        </w:r>
      </w:hyperlink>
      <w:r w:rsidR="009D2962">
        <w:rPr>
          <w:sz w:val="24"/>
          <w:szCs w:val="24"/>
        </w:rPr>
        <w:t xml:space="preserve"> </w:t>
      </w:r>
      <w:r w:rsidRPr="009D2962">
        <w:rPr>
          <w:sz w:val="24"/>
          <w:szCs w:val="24"/>
        </w:rPr>
        <w:t>настоящего    документа,    допустивших    отклонения    от    показателей,</w:t>
      </w:r>
      <w:r w:rsidR="009D2962">
        <w:rPr>
          <w:sz w:val="24"/>
          <w:szCs w:val="24"/>
        </w:rPr>
        <w:t xml:space="preserve"> </w:t>
      </w:r>
      <w:r w:rsidRPr="009D2962">
        <w:rPr>
          <w:sz w:val="24"/>
          <w:szCs w:val="24"/>
        </w:rPr>
        <w:t>характеризующих объем оказания муниципальной услуги, превышающие предельные</w:t>
      </w:r>
      <w:r w:rsidR="009D2962">
        <w:rPr>
          <w:sz w:val="24"/>
          <w:szCs w:val="24"/>
        </w:rPr>
        <w:t xml:space="preserve"> </w:t>
      </w:r>
      <w:r w:rsidRPr="009D2962">
        <w:rPr>
          <w:sz w:val="24"/>
          <w:szCs w:val="24"/>
        </w:rPr>
        <w:t>допустимые возможные отклонения от указанных показателей.</w:t>
      </w:r>
    </w:p>
    <w:p w:rsidR="00F12017" w:rsidRPr="009D2962" w:rsidRDefault="00F12017" w:rsidP="00F12017">
      <w:pPr>
        <w:autoSpaceDE w:val="0"/>
        <w:autoSpaceDN w:val="0"/>
        <w:adjustRightInd w:val="0"/>
        <w:jc w:val="both"/>
        <w:rPr>
          <w:sz w:val="24"/>
          <w:szCs w:val="24"/>
        </w:rPr>
      </w:pPr>
      <w:bookmarkStart w:id="63" w:name="Par1702"/>
      <w:bookmarkEnd w:id="63"/>
      <w:r w:rsidRPr="009D2962">
        <w:rPr>
          <w:sz w:val="24"/>
          <w:szCs w:val="24"/>
        </w:rPr>
        <w:t xml:space="preserve">    &lt;13</w:t>
      </w:r>
      <w:proofErr w:type="gramStart"/>
      <w:r w:rsidRPr="009D2962">
        <w:rPr>
          <w:sz w:val="24"/>
          <w:szCs w:val="24"/>
        </w:rPr>
        <w:t>&gt;  Указывается</w:t>
      </w:r>
      <w:proofErr w:type="gramEnd"/>
      <w:r w:rsidRPr="009D2962">
        <w:rPr>
          <w:sz w:val="24"/>
          <w:szCs w:val="24"/>
        </w:rPr>
        <w:t xml:space="preserve">  доля  в  процентах  исполнителей  услуг, указанных в</w:t>
      </w:r>
      <w:r w:rsidR="009D2962">
        <w:rPr>
          <w:sz w:val="24"/>
          <w:szCs w:val="24"/>
        </w:rPr>
        <w:t xml:space="preserve"> </w:t>
      </w:r>
      <w:hyperlink w:anchor="Par1466" w:history="1">
        <w:r w:rsidRPr="009D2962">
          <w:rPr>
            <w:color w:val="0000FF"/>
            <w:sz w:val="24"/>
            <w:szCs w:val="24"/>
          </w:rPr>
          <w:t>разделе  IV</w:t>
        </w:r>
      </w:hyperlink>
      <w:r w:rsidRPr="009D2962">
        <w:rPr>
          <w:sz w:val="24"/>
          <w:szCs w:val="24"/>
        </w:rPr>
        <w:t xml:space="preserve">  настоящего  документа,  допустивших отклонения от показателей,</w:t>
      </w:r>
      <w:r w:rsidR="009D2962">
        <w:rPr>
          <w:sz w:val="24"/>
          <w:szCs w:val="24"/>
        </w:rPr>
        <w:t xml:space="preserve"> </w:t>
      </w:r>
      <w:r w:rsidRPr="009D2962">
        <w:rPr>
          <w:sz w:val="24"/>
          <w:szCs w:val="24"/>
        </w:rPr>
        <w:t>характеризующих объем оказания муниципальной услуги, превышающие предельные</w:t>
      </w:r>
      <w:r w:rsidR="009D2962">
        <w:rPr>
          <w:sz w:val="24"/>
          <w:szCs w:val="24"/>
        </w:rPr>
        <w:t xml:space="preserve"> </w:t>
      </w:r>
      <w:r w:rsidRPr="009D2962">
        <w:rPr>
          <w:sz w:val="24"/>
          <w:szCs w:val="24"/>
        </w:rPr>
        <w:t>допустимые   возможные  отклонения  от  указанных  показателей,  от  общего</w:t>
      </w:r>
      <w:r w:rsidR="009D2962">
        <w:rPr>
          <w:sz w:val="24"/>
          <w:szCs w:val="24"/>
        </w:rPr>
        <w:t xml:space="preserve"> </w:t>
      </w:r>
      <w:r w:rsidRPr="009D2962">
        <w:rPr>
          <w:sz w:val="24"/>
          <w:szCs w:val="24"/>
        </w:rPr>
        <w:t xml:space="preserve">количества исполнителей услуг, указанных в </w:t>
      </w:r>
      <w:hyperlink w:anchor="Par1466" w:history="1">
        <w:r w:rsidRPr="009D2962">
          <w:rPr>
            <w:color w:val="0000FF"/>
            <w:sz w:val="24"/>
            <w:szCs w:val="24"/>
          </w:rPr>
          <w:t>разделе IV</w:t>
        </w:r>
      </w:hyperlink>
      <w:r w:rsidRPr="009D2962">
        <w:rPr>
          <w:sz w:val="24"/>
          <w:szCs w:val="24"/>
        </w:rPr>
        <w:t xml:space="preserve"> настоящего документа.</w:t>
      </w:r>
      <w:r w:rsidR="009D2962">
        <w:rPr>
          <w:sz w:val="24"/>
          <w:szCs w:val="24"/>
        </w:rPr>
        <w:t xml:space="preserve"> </w:t>
      </w:r>
    </w:p>
    <w:p w:rsidR="00F12017" w:rsidRPr="009D2962" w:rsidRDefault="00F12017" w:rsidP="00F12017">
      <w:pPr>
        <w:autoSpaceDE w:val="0"/>
        <w:autoSpaceDN w:val="0"/>
        <w:adjustRightInd w:val="0"/>
        <w:jc w:val="both"/>
        <w:rPr>
          <w:sz w:val="24"/>
          <w:szCs w:val="24"/>
        </w:rPr>
      </w:pPr>
      <w:bookmarkStart w:id="64" w:name="Par1707"/>
      <w:bookmarkEnd w:id="64"/>
      <w:r w:rsidRPr="009D2962">
        <w:rPr>
          <w:sz w:val="24"/>
          <w:szCs w:val="24"/>
        </w:rPr>
        <w:t xml:space="preserve">    &lt;14&gt; Рассчитывается как разница граф 8 и 7.</w:t>
      </w:r>
    </w:p>
    <w:p w:rsidR="00F12017" w:rsidRPr="009D2962" w:rsidRDefault="00F12017" w:rsidP="00F12017">
      <w:pPr>
        <w:autoSpaceDE w:val="0"/>
        <w:autoSpaceDN w:val="0"/>
        <w:adjustRightInd w:val="0"/>
        <w:jc w:val="both"/>
        <w:rPr>
          <w:sz w:val="24"/>
          <w:szCs w:val="24"/>
        </w:rPr>
      </w:pPr>
      <w:bookmarkStart w:id="65" w:name="Par1708"/>
      <w:bookmarkEnd w:id="65"/>
      <w:r w:rsidRPr="009D2962">
        <w:rPr>
          <w:sz w:val="24"/>
          <w:szCs w:val="24"/>
        </w:rPr>
        <w:t xml:space="preserve">    &lt;15</w:t>
      </w:r>
      <w:proofErr w:type="gramStart"/>
      <w:r w:rsidRPr="009D2962">
        <w:rPr>
          <w:sz w:val="24"/>
          <w:szCs w:val="24"/>
        </w:rPr>
        <w:t>&gt;  Указывается</w:t>
      </w:r>
      <w:proofErr w:type="gramEnd"/>
      <w:r w:rsidRPr="009D2962">
        <w:rPr>
          <w:sz w:val="24"/>
          <w:szCs w:val="24"/>
        </w:rPr>
        <w:t xml:space="preserve"> количество исполнителей услуг, указанных в </w:t>
      </w:r>
      <w:hyperlink w:anchor="Par1466" w:history="1">
        <w:r w:rsidRPr="009D2962">
          <w:rPr>
            <w:color w:val="0000FF"/>
            <w:sz w:val="24"/>
            <w:szCs w:val="24"/>
          </w:rPr>
          <w:t>разделе IV</w:t>
        </w:r>
      </w:hyperlink>
      <w:r w:rsidR="009D2962">
        <w:rPr>
          <w:sz w:val="24"/>
          <w:szCs w:val="24"/>
        </w:rPr>
        <w:t xml:space="preserve"> </w:t>
      </w:r>
      <w:r w:rsidRPr="009D2962">
        <w:rPr>
          <w:sz w:val="24"/>
          <w:szCs w:val="24"/>
        </w:rPr>
        <w:t>настоящего    документа,    допустивших    отклонения    от    показателей,</w:t>
      </w:r>
      <w:r w:rsidR="009D2962">
        <w:rPr>
          <w:sz w:val="24"/>
          <w:szCs w:val="24"/>
        </w:rPr>
        <w:t xml:space="preserve"> </w:t>
      </w:r>
      <w:r w:rsidRPr="009D2962">
        <w:rPr>
          <w:sz w:val="24"/>
          <w:szCs w:val="24"/>
        </w:rPr>
        <w:t>характеризующих   качество   оказания   муниципальной  услуги,  превышающие</w:t>
      </w:r>
      <w:r w:rsidR="009D2962">
        <w:rPr>
          <w:sz w:val="24"/>
          <w:szCs w:val="24"/>
        </w:rPr>
        <w:t xml:space="preserve"> </w:t>
      </w:r>
      <w:r w:rsidRPr="009D2962">
        <w:rPr>
          <w:sz w:val="24"/>
          <w:szCs w:val="24"/>
        </w:rPr>
        <w:t>предельные допустимые возможные отклонения от указанных показателей.</w:t>
      </w:r>
    </w:p>
    <w:p w:rsidR="00F12017" w:rsidRPr="009D2962" w:rsidRDefault="00F12017" w:rsidP="00F12017">
      <w:pPr>
        <w:autoSpaceDE w:val="0"/>
        <w:autoSpaceDN w:val="0"/>
        <w:adjustRightInd w:val="0"/>
        <w:jc w:val="both"/>
        <w:rPr>
          <w:sz w:val="24"/>
          <w:szCs w:val="24"/>
        </w:rPr>
      </w:pPr>
      <w:bookmarkStart w:id="66" w:name="Par1712"/>
      <w:bookmarkEnd w:id="66"/>
      <w:r w:rsidRPr="009D2962">
        <w:rPr>
          <w:sz w:val="24"/>
          <w:szCs w:val="24"/>
        </w:rPr>
        <w:t xml:space="preserve">    &lt;16</w:t>
      </w:r>
      <w:proofErr w:type="gramStart"/>
      <w:r w:rsidRPr="009D2962">
        <w:rPr>
          <w:sz w:val="24"/>
          <w:szCs w:val="24"/>
        </w:rPr>
        <w:t>&gt;  Указывается</w:t>
      </w:r>
      <w:proofErr w:type="gramEnd"/>
      <w:r w:rsidRPr="009D2962">
        <w:rPr>
          <w:sz w:val="24"/>
          <w:szCs w:val="24"/>
        </w:rPr>
        <w:t xml:space="preserve">  доля  в  процентах  исполнителей  услуг, указанных в</w:t>
      </w:r>
      <w:r w:rsidR="009D2962">
        <w:rPr>
          <w:sz w:val="24"/>
          <w:szCs w:val="24"/>
        </w:rPr>
        <w:t xml:space="preserve"> </w:t>
      </w:r>
      <w:hyperlink w:anchor="Par1466" w:history="1">
        <w:r w:rsidRPr="009D2962">
          <w:rPr>
            <w:color w:val="0000FF"/>
            <w:sz w:val="24"/>
            <w:szCs w:val="24"/>
          </w:rPr>
          <w:t>разделе  IV</w:t>
        </w:r>
      </w:hyperlink>
      <w:r w:rsidRPr="009D2962">
        <w:rPr>
          <w:sz w:val="24"/>
          <w:szCs w:val="24"/>
        </w:rPr>
        <w:t xml:space="preserve">  настоящего  документа,  допустивших отклонения от показателей,</w:t>
      </w:r>
      <w:r w:rsidR="009D2962">
        <w:rPr>
          <w:sz w:val="24"/>
          <w:szCs w:val="24"/>
        </w:rPr>
        <w:t xml:space="preserve"> </w:t>
      </w:r>
      <w:r w:rsidRPr="009D2962">
        <w:rPr>
          <w:sz w:val="24"/>
          <w:szCs w:val="24"/>
        </w:rPr>
        <w:t>характеризующих   качество   оказания   муниципальной  услуги,  превышающие</w:t>
      </w:r>
      <w:r w:rsidR="009D2962">
        <w:rPr>
          <w:sz w:val="24"/>
          <w:szCs w:val="24"/>
        </w:rPr>
        <w:t xml:space="preserve"> </w:t>
      </w:r>
      <w:r w:rsidRPr="009D2962">
        <w:rPr>
          <w:sz w:val="24"/>
          <w:szCs w:val="24"/>
        </w:rPr>
        <w:t>предельные  допустимые  возможные  отклонения  от указанных показателей, от</w:t>
      </w:r>
      <w:r w:rsidR="009D2962">
        <w:rPr>
          <w:sz w:val="24"/>
          <w:szCs w:val="24"/>
        </w:rPr>
        <w:t xml:space="preserve"> </w:t>
      </w:r>
      <w:r w:rsidRPr="009D2962">
        <w:rPr>
          <w:sz w:val="24"/>
          <w:szCs w:val="24"/>
        </w:rPr>
        <w:t xml:space="preserve">общего  количества  исполнителей  услуг,  указанных в </w:t>
      </w:r>
      <w:hyperlink w:anchor="Par1466" w:history="1">
        <w:r w:rsidRPr="009D2962">
          <w:rPr>
            <w:color w:val="0000FF"/>
            <w:sz w:val="24"/>
            <w:szCs w:val="24"/>
          </w:rPr>
          <w:t>разделе IV</w:t>
        </w:r>
      </w:hyperlink>
      <w:r w:rsidRPr="009D2962">
        <w:rPr>
          <w:sz w:val="24"/>
          <w:szCs w:val="24"/>
        </w:rPr>
        <w:t xml:space="preserve"> настоящего</w:t>
      </w:r>
      <w:r w:rsidR="009D2962">
        <w:rPr>
          <w:sz w:val="24"/>
          <w:szCs w:val="24"/>
        </w:rPr>
        <w:t xml:space="preserve"> </w:t>
      </w:r>
      <w:r w:rsidRPr="009D2962">
        <w:rPr>
          <w:sz w:val="24"/>
          <w:szCs w:val="24"/>
        </w:rPr>
        <w:t>документа.</w:t>
      </w:r>
    </w:p>
    <w:p w:rsidR="00F12017" w:rsidRPr="009D2962" w:rsidRDefault="00F12017" w:rsidP="00F12017">
      <w:pPr>
        <w:autoSpaceDE w:val="0"/>
        <w:autoSpaceDN w:val="0"/>
        <w:adjustRightInd w:val="0"/>
        <w:jc w:val="both"/>
        <w:rPr>
          <w:sz w:val="24"/>
          <w:szCs w:val="24"/>
        </w:rPr>
      </w:pPr>
      <w:bookmarkStart w:id="67" w:name="Par1718"/>
      <w:bookmarkEnd w:id="67"/>
      <w:r w:rsidRPr="009D2962">
        <w:rPr>
          <w:sz w:val="24"/>
          <w:szCs w:val="24"/>
        </w:rPr>
        <w:t xml:space="preserve">    &lt;17</w:t>
      </w:r>
      <w:proofErr w:type="gramStart"/>
      <w:r w:rsidRPr="009D2962">
        <w:rPr>
          <w:sz w:val="24"/>
          <w:szCs w:val="24"/>
        </w:rPr>
        <w:t>&gt;  Указывается</w:t>
      </w:r>
      <w:proofErr w:type="gramEnd"/>
      <w:r w:rsidRPr="009D2962">
        <w:rPr>
          <w:sz w:val="24"/>
          <w:szCs w:val="24"/>
        </w:rPr>
        <w:t xml:space="preserve">  наименование  укрупненной  муниципальной  услуги,  в</w:t>
      </w:r>
      <w:r w:rsidR="009D2962">
        <w:rPr>
          <w:sz w:val="24"/>
          <w:szCs w:val="24"/>
        </w:rPr>
        <w:t xml:space="preserve"> </w:t>
      </w:r>
      <w:r w:rsidRPr="009D2962">
        <w:rPr>
          <w:sz w:val="24"/>
          <w:szCs w:val="24"/>
        </w:rPr>
        <w:t>случае   если   федеральный   социальный   заказ  формируется  в  отношении</w:t>
      </w:r>
      <w:r w:rsidR="009D2962">
        <w:rPr>
          <w:sz w:val="24"/>
          <w:szCs w:val="24"/>
        </w:rPr>
        <w:t xml:space="preserve"> </w:t>
      </w:r>
      <w:r w:rsidRPr="009D2962">
        <w:rPr>
          <w:sz w:val="24"/>
          <w:szCs w:val="24"/>
        </w:rPr>
        <w:t>укрупненных муниципальных услуг.</w:t>
      </w:r>
    </w:p>
    <w:p w:rsidR="00F12017" w:rsidRPr="009D2962" w:rsidRDefault="00F12017" w:rsidP="00F12017">
      <w:pPr>
        <w:autoSpaceDE w:val="0"/>
        <w:autoSpaceDN w:val="0"/>
        <w:adjustRightInd w:val="0"/>
        <w:jc w:val="both"/>
        <w:rPr>
          <w:sz w:val="24"/>
          <w:szCs w:val="24"/>
        </w:rPr>
      </w:pPr>
      <w:bookmarkStart w:id="68" w:name="Par1721"/>
      <w:bookmarkEnd w:id="68"/>
      <w:r w:rsidRPr="009D2962">
        <w:rPr>
          <w:sz w:val="24"/>
          <w:szCs w:val="24"/>
        </w:rPr>
        <w:t xml:space="preserve">    &lt;18</w:t>
      </w:r>
      <w:proofErr w:type="gramStart"/>
      <w:r w:rsidRPr="009D2962">
        <w:rPr>
          <w:sz w:val="24"/>
          <w:szCs w:val="24"/>
        </w:rPr>
        <w:t>&gt;  Указывается</w:t>
      </w:r>
      <w:proofErr w:type="gramEnd"/>
      <w:r w:rsidRPr="009D2962">
        <w:rPr>
          <w:sz w:val="24"/>
          <w:szCs w:val="24"/>
        </w:rPr>
        <w:t xml:space="preserve">  уникальный  код организации, присвоенный исполнителю</w:t>
      </w:r>
      <w:r w:rsidR="009D2962">
        <w:rPr>
          <w:sz w:val="24"/>
          <w:szCs w:val="24"/>
        </w:rPr>
        <w:t xml:space="preserve"> </w:t>
      </w:r>
      <w:r w:rsidRPr="009D2962">
        <w:rPr>
          <w:sz w:val="24"/>
          <w:szCs w:val="24"/>
        </w:rPr>
        <w:t>услуг,  при  формировании  сведений  о  нем в реестре участников бюджетного</w:t>
      </w:r>
      <w:r w:rsidR="009D2962">
        <w:rPr>
          <w:sz w:val="24"/>
          <w:szCs w:val="24"/>
        </w:rPr>
        <w:t xml:space="preserve">  </w:t>
      </w:r>
      <w:r w:rsidRPr="009D2962">
        <w:rPr>
          <w:sz w:val="24"/>
          <w:szCs w:val="24"/>
        </w:rPr>
        <w:t>процесса,  а  также  юридических  лиц, не являющихся участниками бюджетного</w:t>
      </w:r>
      <w:r w:rsidR="009D2962">
        <w:rPr>
          <w:sz w:val="24"/>
          <w:szCs w:val="24"/>
        </w:rPr>
        <w:t xml:space="preserve"> </w:t>
      </w:r>
      <w:r w:rsidRPr="009D2962">
        <w:rPr>
          <w:sz w:val="24"/>
          <w:szCs w:val="24"/>
        </w:rPr>
        <w:t>процесса.</w:t>
      </w:r>
      <w:r w:rsidR="009D2962">
        <w:rPr>
          <w:sz w:val="24"/>
          <w:szCs w:val="24"/>
        </w:rPr>
        <w:t xml:space="preserve"> </w:t>
      </w:r>
    </w:p>
    <w:p w:rsidR="00F12017" w:rsidRPr="009D2962" w:rsidRDefault="00F12017" w:rsidP="00F12017">
      <w:pPr>
        <w:autoSpaceDE w:val="0"/>
        <w:autoSpaceDN w:val="0"/>
        <w:adjustRightInd w:val="0"/>
        <w:jc w:val="both"/>
        <w:rPr>
          <w:sz w:val="24"/>
          <w:szCs w:val="24"/>
        </w:rPr>
      </w:pPr>
      <w:bookmarkStart w:id="69" w:name="Par1725"/>
      <w:bookmarkEnd w:id="69"/>
      <w:r w:rsidRPr="009D2962">
        <w:rPr>
          <w:sz w:val="24"/>
          <w:szCs w:val="24"/>
        </w:rPr>
        <w:t xml:space="preserve">    &lt;19&gt;   Указывается   </w:t>
      </w:r>
      <w:proofErr w:type="gramStart"/>
      <w:r w:rsidRPr="009D2962">
        <w:rPr>
          <w:sz w:val="24"/>
          <w:szCs w:val="24"/>
        </w:rPr>
        <w:t>на  основании</w:t>
      </w:r>
      <w:proofErr w:type="gramEnd"/>
      <w:r w:rsidRPr="009D2962">
        <w:rPr>
          <w:sz w:val="24"/>
          <w:szCs w:val="24"/>
        </w:rPr>
        <w:t xml:space="preserve">  информации  об  исполнителе  услуг,</w:t>
      </w:r>
      <w:r w:rsidR="009D2962">
        <w:rPr>
          <w:sz w:val="24"/>
          <w:szCs w:val="24"/>
        </w:rPr>
        <w:t xml:space="preserve"> </w:t>
      </w:r>
      <w:r w:rsidRPr="009D2962">
        <w:rPr>
          <w:sz w:val="24"/>
          <w:szCs w:val="24"/>
        </w:rPr>
        <w:t>включенной   в   муниципальное  задание  на  оказание  муниципальных  услуг</w:t>
      </w:r>
      <w:r w:rsidR="009D2962">
        <w:rPr>
          <w:sz w:val="24"/>
          <w:szCs w:val="24"/>
        </w:rPr>
        <w:t xml:space="preserve"> </w:t>
      </w:r>
      <w:r w:rsidRPr="009D2962">
        <w:rPr>
          <w:sz w:val="24"/>
          <w:szCs w:val="24"/>
        </w:rPr>
        <w:t>(выполнение  работ)  (далее  -  муниципальное  задание)  либо в соглашение,</w:t>
      </w:r>
      <w:r w:rsidR="009D2962">
        <w:rPr>
          <w:sz w:val="24"/>
          <w:szCs w:val="24"/>
        </w:rPr>
        <w:t xml:space="preserve"> </w:t>
      </w:r>
      <w:r w:rsidRPr="009D2962">
        <w:rPr>
          <w:sz w:val="24"/>
          <w:szCs w:val="24"/>
        </w:rPr>
        <w:t>заключенное  по  результатам  отбора  исполнителей  услуг, предусмотренного</w:t>
      </w:r>
      <w:r w:rsidR="009D2962">
        <w:rPr>
          <w:sz w:val="24"/>
          <w:szCs w:val="24"/>
        </w:rPr>
        <w:t xml:space="preserve"> </w:t>
      </w:r>
      <w:hyperlink r:id="rId39" w:history="1">
        <w:r w:rsidRPr="009D2962">
          <w:rPr>
            <w:color w:val="0000FF"/>
            <w:sz w:val="24"/>
            <w:szCs w:val="24"/>
          </w:rPr>
          <w:t>частью 6 статьи 9</w:t>
        </w:r>
      </w:hyperlink>
      <w:r w:rsidRPr="009D2962">
        <w:rPr>
          <w:sz w:val="24"/>
          <w:szCs w:val="24"/>
        </w:rPr>
        <w:t xml:space="preserve"> Федерального закона N 189-ФЗ.</w:t>
      </w:r>
    </w:p>
    <w:p w:rsidR="00F12017" w:rsidRPr="009D2962" w:rsidRDefault="00F12017" w:rsidP="00F12017">
      <w:pPr>
        <w:autoSpaceDE w:val="0"/>
        <w:autoSpaceDN w:val="0"/>
        <w:adjustRightInd w:val="0"/>
        <w:jc w:val="both"/>
        <w:rPr>
          <w:sz w:val="24"/>
          <w:szCs w:val="24"/>
        </w:rPr>
      </w:pPr>
      <w:bookmarkStart w:id="70" w:name="Par1730"/>
      <w:bookmarkEnd w:id="70"/>
      <w:r w:rsidRPr="009D2962">
        <w:rPr>
          <w:sz w:val="24"/>
          <w:szCs w:val="24"/>
        </w:rPr>
        <w:t xml:space="preserve">    &lt;20</w:t>
      </w:r>
      <w:proofErr w:type="gramStart"/>
      <w:r w:rsidRPr="009D2962">
        <w:rPr>
          <w:sz w:val="24"/>
          <w:szCs w:val="24"/>
        </w:rPr>
        <w:t>&gt;  Указывается</w:t>
      </w:r>
      <w:proofErr w:type="gramEnd"/>
      <w:r w:rsidRPr="009D2962">
        <w:rPr>
          <w:sz w:val="24"/>
          <w:szCs w:val="24"/>
        </w:rPr>
        <w:t xml:space="preserve">  на  основании информации, включенной в муниципальный</w:t>
      </w:r>
      <w:r w:rsidR="009D2962">
        <w:rPr>
          <w:sz w:val="24"/>
          <w:szCs w:val="24"/>
        </w:rPr>
        <w:t xml:space="preserve"> </w:t>
      </w:r>
      <w:r w:rsidRPr="009D2962">
        <w:rPr>
          <w:sz w:val="24"/>
          <w:szCs w:val="24"/>
        </w:rPr>
        <w:t>социальный  заказ,  об исполнении  которого формируется отчет об исполнении</w:t>
      </w:r>
      <w:r w:rsidR="009D2962">
        <w:rPr>
          <w:sz w:val="24"/>
          <w:szCs w:val="24"/>
        </w:rPr>
        <w:t xml:space="preserve"> </w:t>
      </w:r>
      <w:r w:rsidRPr="009D2962">
        <w:rPr>
          <w:sz w:val="24"/>
          <w:szCs w:val="24"/>
        </w:rPr>
        <w:t>муниципального социального заказа.</w:t>
      </w:r>
    </w:p>
    <w:p w:rsidR="00F12017" w:rsidRPr="009D2962" w:rsidRDefault="00F12017" w:rsidP="00F12017">
      <w:pPr>
        <w:autoSpaceDE w:val="0"/>
        <w:autoSpaceDN w:val="0"/>
        <w:adjustRightInd w:val="0"/>
        <w:jc w:val="both"/>
        <w:rPr>
          <w:sz w:val="24"/>
          <w:szCs w:val="24"/>
        </w:rPr>
      </w:pPr>
      <w:bookmarkStart w:id="71" w:name="Par1733"/>
      <w:bookmarkEnd w:id="71"/>
      <w:r w:rsidRPr="009D2962">
        <w:rPr>
          <w:sz w:val="24"/>
          <w:szCs w:val="24"/>
        </w:rPr>
        <w:t xml:space="preserve">    &lt;21</w:t>
      </w:r>
      <w:proofErr w:type="gramStart"/>
      <w:r w:rsidRPr="009D2962">
        <w:rPr>
          <w:sz w:val="24"/>
          <w:szCs w:val="24"/>
        </w:rPr>
        <w:t>&gt;  Указывается</w:t>
      </w:r>
      <w:proofErr w:type="gramEnd"/>
      <w:r w:rsidRPr="009D2962">
        <w:rPr>
          <w:sz w:val="24"/>
          <w:szCs w:val="24"/>
        </w:rPr>
        <w:t xml:space="preserve">  на  основании информации, включенной в муниципальное</w:t>
      </w:r>
    </w:p>
    <w:p w:rsidR="00F12017" w:rsidRPr="009D2962" w:rsidRDefault="00F12017" w:rsidP="00F12017">
      <w:pPr>
        <w:autoSpaceDE w:val="0"/>
        <w:autoSpaceDN w:val="0"/>
        <w:adjustRightInd w:val="0"/>
        <w:jc w:val="both"/>
        <w:rPr>
          <w:sz w:val="24"/>
          <w:szCs w:val="24"/>
        </w:rPr>
      </w:pPr>
      <w:r w:rsidRPr="009D2962">
        <w:rPr>
          <w:sz w:val="24"/>
          <w:szCs w:val="24"/>
        </w:rPr>
        <w:lastRenderedPageBreak/>
        <w:t>задание или соглашение.</w:t>
      </w:r>
    </w:p>
    <w:p w:rsidR="00F12017" w:rsidRPr="009D2962" w:rsidRDefault="00F12017" w:rsidP="00F12017">
      <w:pPr>
        <w:autoSpaceDE w:val="0"/>
        <w:autoSpaceDN w:val="0"/>
        <w:adjustRightInd w:val="0"/>
        <w:jc w:val="both"/>
        <w:rPr>
          <w:sz w:val="24"/>
          <w:szCs w:val="24"/>
        </w:rPr>
      </w:pPr>
      <w:bookmarkStart w:id="72" w:name="Par1735"/>
      <w:bookmarkEnd w:id="72"/>
      <w:r w:rsidRPr="009D2962">
        <w:rPr>
          <w:sz w:val="24"/>
          <w:szCs w:val="24"/>
        </w:rPr>
        <w:t xml:space="preserve">    &lt;22&gt; В отношении одного исполнителя услуг может быть указана информация</w:t>
      </w:r>
      <w:r w:rsidR="009D2962">
        <w:rPr>
          <w:sz w:val="24"/>
          <w:szCs w:val="24"/>
        </w:rPr>
        <w:t xml:space="preserve"> </w:t>
      </w:r>
      <w:r w:rsidRPr="009D2962">
        <w:rPr>
          <w:sz w:val="24"/>
          <w:szCs w:val="24"/>
        </w:rPr>
        <w:t xml:space="preserve">о   значении   планового   </w:t>
      </w:r>
      <w:proofErr w:type="gramStart"/>
      <w:r w:rsidRPr="009D2962">
        <w:rPr>
          <w:sz w:val="24"/>
          <w:szCs w:val="24"/>
        </w:rPr>
        <w:t xml:space="preserve">показателя,   </w:t>
      </w:r>
      <w:proofErr w:type="gramEnd"/>
      <w:r w:rsidRPr="009D2962">
        <w:rPr>
          <w:sz w:val="24"/>
          <w:szCs w:val="24"/>
        </w:rPr>
        <w:t>характеризующего   объем  оказания</w:t>
      </w:r>
      <w:r w:rsidR="009D2962">
        <w:rPr>
          <w:sz w:val="24"/>
          <w:szCs w:val="24"/>
        </w:rPr>
        <w:t xml:space="preserve"> </w:t>
      </w:r>
      <w:r w:rsidRPr="009D2962">
        <w:rPr>
          <w:sz w:val="24"/>
          <w:szCs w:val="24"/>
        </w:rPr>
        <w:t>муниципальной услуги, только в отношении одного способа определения услуг.</w:t>
      </w:r>
    </w:p>
    <w:p w:rsidR="00F12017" w:rsidRPr="009D2962" w:rsidRDefault="00F12017" w:rsidP="00F12017">
      <w:pPr>
        <w:autoSpaceDE w:val="0"/>
        <w:autoSpaceDN w:val="0"/>
        <w:adjustRightInd w:val="0"/>
        <w:jc w:val="both"/>
        <w:rPr>
          <w:sz w:val="24"/>
          <w:szCs w:val="24"/>
        </w:rPr>
      </w:pPr>
      <w:bookmarkStart w:id="73" w:name="Par1738"/>
      <w:bookmarkEnd w:id="73"/>
      <w:r w:rsidRPr="009D2962">
        <w:rPr>
          <w:sz w:val="24"/>
          <w:szCs w:val="24"/>
        </w:rPr>
        <w:t xml:space="preserve">    &lt;23</w:t>
      </w:r>
      <w:proofErr w:type="gramStart"/>
      <w:r w:rsidRPr="009D2962">
        <w:rPr>
          <w:sz w:val="24"/>
          <w:szCs w:val="24"/>
        </w:rPr>
        <w:t>&gt;  Формируется</w:t>
      </w:r>
      <w:proofErr w:type="gramEnd"/>
      <w:r w:rsidRPr="009D2962">
        <w:rPr>
          <w:sz w:val="24"/>
          <w:szCs w:val="24"/>
        </w:rPr>
        <w:t xml:space="preserve"> на основании отчетов исполнителей муниципальных услуг</w:t>
      </w:r>
      <w:r w:rsidR="009D2962">
        <w:rPr>
          <w:sz w:val="24"/>
          <w:szCs w:val="24"/>
        </w:rPr>
        <w:t xml:space="preserve"> </w:t>
      </w:r>
      <w:r w:rsidRPr="009D2962">
        <w:rPr>
          <w:sz w:val="24"/>
          <w:szCs w:val="24"/>
        </w:rPr>
        <w:t>об исполнении соглашений и отчетов о выполнении муниципального задания.</w:t>
      </w:r>
    </w:p>
    <w:p w:rsidR="00F12017" w:rsidRPr="009D2962" w:rsidRDefault="00F12017" w:rsidP="00F12017">
      <w:pPr>
        <w:autoSpaceDE w:val="0"/>
        <w:autoSpaceDN w:val="0"/>
        <w:adjustRightInd w:val="0"/>
        <w:jc w:val="both"/>
        <w:rPr>
          <w:sz w:val="24"/>
          <w:szCs w:val="24"/>
        </w:rPr>
      </w:pPr>
      <w:bookmarkStart w:id="74" w:name="Par1740"/>
      <w:bookmarkEnd w:id="74"/>
      <w:r w:rsidRPr="009D2962">
        <w:rPr>
          <w:sz w:val="24"/>
          <w:szCs w:val="24"/>
        </w:rPr>
        <w:t xml:space="preserve">    &lt;24&gt; Указывается как разница </w:t>
      </w:r>
      <w:hyperlink w:anchor="Par1520" w:history="1">
        <w:r w:rsidRPr="009D2962">
          <w:rPr>
            <w:color w:val="0000FF"/>
            <w:sz w:val="24"/>
            <w:szCs w:val="24"/>
          </w:rPr>
          <w:t>графы 14 раздела IV</w:t>
        </w:r>
      </w:hyperlink>
      <w:r w:rsidRPr="009D2962">
        <w:rPr>
          <w:sz w:val="24"/>
          <w:szCs w:val="24"/>
        </w:rPr>
        <w:t xml:space="preserve"> и </w:t>
      </w:r>
      <w:hyperlink w:anchor="Par1307" w:history="1">
        <w:r w:rsidRPr="009D2962">
          <w:rPr>
            <w:color w:val="0000FF"/>
            <w:sz w:val="24"/>
            <w:szCs w:val="24"/>
          </w:rPr>
          <w:t>графы 14 раздела III</w:t>
        </w:r>
      </w:hyperlink>
      <w:r w:rsidR="009D2962">
        <w:rPr>
          <w:sz w:val="24"/>
          <w:szCs w:val="24"/>
        </w:rPr>
        <w:t xml:space="preserve"> </w:t>
      </w:r>
      <w:r w:rsidRPr="009D2962">
        <w:rPr>
          <w:sz w:val="24"/>
          <w:szCs w:val="24"/>
        </w:rPr>
        <w:t>настоящего документа.</w:t>
      </w:r>
    </w:p>
    <w:p w:rsidR="00F12017" w:rsidRPr="009D2962" w:rsidRDefault="00F12017" w:rsidP="00F12017">
      <w:pPr>
        <w:autoSpaceDE w:val="0"/>
        <w:autoSpaceDN w:val="0"/>
        <w:adjustRightInd w:val="0"/>
        <w:jc w:val="both"/>
        <w:rPr>
          <w:sz w:val="24"/>
          <w:szCs w:val="24"/>
        </w:rPr>
      </w:pPr>
      <w:bookmarkStart w:id="75" w:name="Par1742"/>
      <w:bookmarkEnd w:id="75"/>
      <w:r w:rsidRPr="009D2962">
        <w:rPr>
          <w:sz w:val="24"/>
          <w:szCs w:val="24"/>
        </w:rPr>
        <w:t xml:space="preserve">    &lt;25&gt; В отношении одного исполнителя услуг может быть указана информация</w:t>
      </w:r>
      <w:r w:rsidR="009D2962">
        <w:rPr>
          <w:sz w:val="24"/>
          <w:szCs w:val="24"/>
        </w:rPr>
        <w:t xml:space="preserve"> </w:t>
      </w:r>
      <w:r w:rsidRPr="009D2962">
        <w:rPr>
          <w:sz w:val="24"/>
          <w:szCs w:val="24"/>
        </w:rPr>
        <w:t xml:space="preserve">о   значении   </w:t>
      </w:r>
      <w:proofErr w:type="gramStart"/>
      <w:r w:rsidRPr="009D2962">
        <w:rPr>
          <w:sz w:val="24"/>
          <w:szCs w:val="24"/>
        </w:rPr>
        <w:t>фактического  показателя</w:t>
      </w:r>
      <w:proofErr w:type="gramEnd"/>
      <w:r w:rsidRPr="009D2962">
        <w:rPr>
          <w:sz w:val="24"/>
          <w:szCs w:val="24"/>
        </w:rPr>
        <w:t>,  характеризующего  объем  оказания</w:t>
      </w:r>
      <w:r w:rsidR="009D2962">
        <w:rPr>
          <w:sz w:val="24"/>
          <w:szCs w:val="24"/>
        </w:rPr>
        <w:t xml:space="preserve"> </w:t>
      </w:r>
      <w:r w:rsidRPr="009D2962">
        <w:rPr>
          <w:sz w:val="24"/>
          <w:szCs w:val="24"/>
        </w:rPr>
        <w:t>муниципальной услуги, только в отношении одного способа определения услуг.</w:t>
      </w:r>
    </w:p>
    <w:p w:rsidR="00F12017" w:rsidRPr="009D2962" w:rsidRDefault="00F12017" w:rsidP="00F12017">
      <w:pPr>
        <w:autoSpaceDE w:val="0"/>
        <w:autoSpaceDN w:val="0"/>
        <w:adjustRightInd w:val="0"/>
        <w:jc w:val="both"/>
        <w:rPr>
          <w:sz w:val="24"/>
          <w:szCs w:val="24"/>
        </w:rPr>
      </w:pPr>
      <w:bookmarkStart w:id="76" w:name="Par1745"/>
      <w:bookmarkEnd w:id="76"/>
      <w:r w:rsidRPr="009D2962">
        <w:rPr>
          <w:sz w:val="24"/>
          <w:szCs w:val="24"/>
        </w:rPr>
        <w:t xml:space="preserve">    &lt;26&gt;   Рассчитывается   как   разница  между  фактическим  показателем,</w:t>
      </w:r>
      <w:r w:rsidR="009D2962">
        <w:rPr>
          <w:sz w:val="24"/>
          <w:szCs w:val="24"/>
        </w:rPr>
        <w:t xml:space="preserve"> </w:t>
      </w:r>
      <w:r w:rsidRPr="009D2962">
        <w:rPr>
          <w:sz w:val="24"/>
          <w:szCs w:val="24"/>
        </w:rPr>
        <w:t>характеризующим   объем   оказания   муниципальной   услуги,  включенным  в</w:t>
      </w:r>
      <w:r w:rsidR="009D2962">
        <w:rPr>
          <w:sz w:val="24"/>
          <w:szCs w:val="24"/>
        </w:rPr>
        <w:t xml:space="preserve"> </w:t>
      </w:r>
      <w:r w:rsidRPr="009D2962">
        <w:rPr>
          <w:sz w:val="24"/>
          <w:szCs w:val="24"/>
        </w:rPr>
        <w:t xml:space="preserve">соответствии  со способом определения исполнителя услуг в одну из </w:t>
      </w:r>
      <w:hyperlink w:anchor="Par1525" w:history="1">
        <w:r w:rsidRPr="009D2962">
          <w:rPr>
            <w:color w:val="0000FF"/>
            <w:sz w:val="24"/>
            <w:szCs w:val="24"/>
          </w:rPr>
          <w:t>граф 19</w:t>
        </w:r>
      </w:hyperlink>
      <w:r w:rsidRPr="009D2962">
        <w:rPr>
          <w:sz w:val="24"/>
          <w:szCs w:val="24"/>
        </w:rPr>
        <w:t xml:space="preserve"> -</w:t>
      </w:r>
      <w:r w:rsidR="009D2962">
        <w:rPr>
          <w:sz w:val="24"/>
          <w:szCs w:val="24"/>
        </w:rPr>
        <w:t xml:space="preserve"> </w:t>
      </w:r>
      <w:hyperlink w:anchor="Par1528" w:history="1">
        <w:r w:rsidRPr="009D2962">
          <w:rPr>
            <w:color w:val="0000FF"/>
            <w:sz w:val="24"/>
            <w:szCs w:val="24"/>
          </w:rPr>
          <w:t>22</w:t>
        </w:r>
      </w:hyperlink>
      <w:r w:rsidRPr="009D2962">
        <w:rPr>
          <w:sz w:val="24"/>
          <w:szCs w:val="24"/>
        </w:rPr>
        <w:t xml:space="preserve"> раздела IV настоящего документа, и плановым показателем, характеризующим</w:t>
      </w:r>
      <w:r w:rsidR="009D2962">
        <w:rPr>
          <w:sz w:val="24"/>
          <w:szCs w:val="24"/>
        </w:rPr>
        <w:t xml:space="preserve"> </w:t>
      </w:r>
      <w:r w:rsidRPr="009D2962">
        <w:rPr>
          <w:sz w:val="24"/>
          <w:szCs w:val="24"/>
        </w:rPr>
        <w:t>объем  оказания муниципальной услуги, включенным в соответствии со способом</w:t>
      </w:r>
      <w:r w:rsidR="009D2962">
        <w:rPr>
          <w:sz w:val="24"/>
          <w:szCs w:val="24"/>
        </w:rPr>
        <w:t xml:space="preserve"> </w:t>
      </w:r>
      <w:r w:rsidRPr="009D2962">
        <w:rPr>
          <w:sz w:val="24"/>
          <w:szCs w:val="24"/>
        </w:rPr>
        <w:t xml:space="preserve">определения исполнителя услуг в одну из </w:t>
      </w:r>
      <w:hyperlink w:anchor="Par1312" w:history="1">
        <w:r w:rsidRPr="009D2962">
          <w:rPr>
            <w:color w:val="0000FF"/>
            <w:sz w:val="24"/>
            <w:szCs w:val="24"/>
          </w:rPr>
          <w:t>граф 19</w:t>
        </w:r>
      </w:hyperlink>
      <w:r w:rsidRPr="009D2962">
        <w:rPr>
          <w:sz w:val="24"/>
          <w:szCs w:val="24"/>
        </w:rPr>
        <w:t xml:space="preserve"> - </w:t>
      </w:r>
      <w:hyperlink w:anchor="Par1315" w:history="1">
        <w:r w:rsidRPr="009D2962">
          <w:rPr>
            <w:color w:val="0000FF"/>
            <w:sz w:val="24"/>
            <w:szCs w:val="24"/>
          </w:rPr>
          <w:t>22 раздела III</w:t>
        </w:r>
      </w:hyperlink>
      <w:r w:rsidRPr="009D2962">
        <w:rPr>
          <w:sz w:val="24"/>
          <w:szCs w:val="24"/>
        </w:rPr>
        <w:t xml:space="preserve"> настоящего</w:t>
      </w:r>
      <w:r w:rsidR="009D2962">
        <w:rPr>
          <w:sz w:val="24"/>
          <w:szCs w:val="24"/>
        </w:rPr>
        <w:t xml:space="preserve"> </w:t>
      </w:r>
      <w:r w:rsidRPr="009D2962">
        <w:rPr>
          <w:sz w:val="24"/>
          <w:szCs w:val="24"/>
        </w:rPr>
        <w:t>документа.</w:t>
      </w:r>
    </w:p>
    <w:p w:rsidR="00F12017" w:rsidRPr="009D2962" w:rsidRDefault="00F12017" w:rsidP="00F12017">
      <w:pPr>
        <w:autoSpaceDE w:val="0"/>
        <w:autoSpaceDN w:val="0"/>
        <w:adjustRightInd w:val="0"/>
        <w:jc w:val="both"/>
        <w:rPr>
          <w:sz w:val="24"/>
          <w:szCs w:val="24"/>
        </w:rPr>
      </w:pPr>
      <w:bookmarkStart w:id="77" w:name="Par1752"/>
      <w:bookmarkEnd w:id="77"/>
      <w:r w:rsidRPr="009D2962">
        <w:rPr>
          <w:sz w:val="24"/>
          <w:szCs w:val="24"/>
        </w:rPr>
        <w:t xml:space="preserve">    &lt;27&gt;  Рассчитывается как разница </w:t>
      </w:r>
      <w:hyperlink w:anchor="Par1307" w:history="1">
        <w:r w:rsidRPr="009D2962">
          <w:rPr>
            <w:color w:val="0000FF"/>
            <w:sz w:val="24"/>
            <w:szCs w:val="24"/>
          </w:rPr>
          <w:t>графы 14 раздела III</w:t>
        </w:r>
      </w:hyperlink>
      <w:r w:rsidRPr="009D2962">
        <w:rPr>
          <w:sz w:val="24"/>
          <w:szCs w:val="24"/>
        </w:rPr>
        <w:t xml:space="preserve">, </w:t>
      </w:r>
      <w:hyperlink w:anchor="Par1520" w:history="1">
        <w:r w:rsidRPr="009D2962">
          <w:rPr>
            <w:color w:val="0000FF"/>
            <w:sz w:val="24"/>
            <w:szCs w:val="24"/>
          </w:rPr>
          <w:t>графы 14</w:t>
        </w:r>
      </w:hyperlink>
      <w:r w:rsidRPr="009D2962">
        <w:rPr>
          <w:sz w:val="24"/>
          <w:szCs w:val="24"/>
        </w:rPr>
        <w:t xml:space="preserve"> раздела</w:t>
      </w:r>
      <w:r w:rsidR="009D2962">
        <w:rPr>
          <w:sz w:val="24"/>
          <w:szCs w:val="24"/>
        </w:rPr>
        <w:t xml:space="preserve"> </w:t>
      </w:r>
      <w:r w:rsidRPr="009D2962">
        <w:rPr>
          <w:sz w:val="24"/>
          <w:szCs w:val="24"/>
        </w:rPr>
        <w:t xml:space="preserve">IV  и  </w:t>
      </w:r>
      <w:hyperlink w:anchor="Par1308" w:history="1">
        <w:r w:rsidRPr="009D2962">
          <w:rPr>
            <w:color w:val="0000FF"/>
            <w:sz w:val="24"/>
            <w:szCs w:val="24"/>
          </w:rPr>
          <w:t>графы  15  раздела III</w:t>
        </w:r>
      </w:hyperlink>
      <w:r w:rsidRPr="009D2962">
        <w:rPr>
          <w:sz w:val="24"/>
          <w:szCs w:val="24"/>
        </w:rPr>
        <w:t xml:space="preserve"> настоящего документа (в случае, если значение</w:t>
      </w:r>
      <w:r w:rsidR="009D2962">
        <w:rPr>
          <w:sz w:val="24"/>
          <w:szCs w:val="24"/>
        </w:rPr>
        <w:t xml:space="preserve"> </w:t>
      </w:r>
      <w:r w:rsidRPr="009D2962">
        <w:rPr>
          <w:sz w:val="24"/>
          <w:szCs w:val="24"/>
        </w:rPr>
        <w:t>предельного    допустимого    возможного    отклонения    от    показателя,</w:t>
      </w:r>
      <w:r w:rsidR="009D2962">
        <w:rPr>
          <w:sz w:val="24"/>
          <w:szCs w:val="24"/>
        </w:rPr>
        <w:t xml:space="preserve"> </w:t>
      </w:r>
      <w:r w:rsidRPr="009D2962">
        <w:rPr>
          <w:sz w:val="24"/>
          <w:szCs w:val="24"/>
        </w:rPr>
        <w:t>характеризующего    качество    оказания   муниципальной,   установлено   в</w:t>
      </w:r>
      <w:r w:rsidR="009D2962">
        <w:rPr>
          <w:sz w:val="24"/>
          <w:szCs w:val="24"/>
        </w:rPr>
        <w:t xml:space="preserve"> </w:t>
      </w:r>
      <w:r w:rsidRPr="009D2962">
        <w:rPr>
          <w:sz w:val="24"/>
          <w:szCs w:val="24"/>
        </w:rPr>
        <w:t xml:space="preserve">относительных  величинах значение </w:t>
      </w:r>
      <w:hyperlink w:anchor="Par1307" w:history="1">
        <w:r w:rsidRPr="009D2962">
          <w:rPr>
            <w:color w:val="0000FF"/>
            <w:sz w:val="24"/>
            <w:szCs w:val="24"/>
          </w:rPr>
          <w:t>графы 14 раздела III</w:t>
        </w:r>
      </w:hyperlink>
      <w:r w:rsidRPr="009D2962">
        <w:rPr>
          <w:sz w:val="24"/>
          <w:szCs w:val="24"/>
        </w:rPr>
        <w:t xml:space="preserve"> настоящего документа</w:t>
      </w:r>
      <w:r w:rsidR="009D2962">
        <w:rPr>
          <w:sz w:val="24"/>
          <w:szCs w:val="24"/>
        </w:rPr>
        <w:t xml:space="preserve"> </w:t>
      </w:r>
      <w:proofErr w:type="spellStart"/>
      <w:r w:rsidRPr="009D2962">
        <w:rPr>
          <w:sz w:val="24"/>
          <w:szCs w:val="24"/>
        </w:rPr>
        <w:t>перерассчитывается</w:t>
      </w:r>
      <w:proofErr w:type="spellEnd"/>
      <w:r w:rsidRPr="009D2962">
        <w:rPr>
          <w:sz w:val="24"/>
          <w:szCs w:val="24"/>
        </w:rPr>
        <w:t xml:space="preserve">  в абсолютную величину путем умножения значения </w:t>
      </w:r>
      <w:hyperlink w:anchor="Par1306" w:history="1">
        <w:r w:rsidRPr="009D2962">
          <w:rPr>
            <w:color w:val="0000FF"/>
            <w:sz w:val="24"/>
            <w:szCs w:val="24"/>
          </w:rPr>
          <w:t>графы 13</w:t>
        </w:r>
      </w:hyperlink>
      <w:r w:rsidR="009D2962">
        <w:rPr>
          <w:sz w:val="24"/>
          <w:szCs w:val="24"/>
        </w:rPr>
        <w:t xml:space="preserve"> </w:t>
      </w:r>
      <w:r w:rsidRPr="009D2962">
        <w:rPr>
          <w:sz w:val="24"/>
          <w:szCs w:val="24"/>
        </w:rPr>
        <w:t xml:space="preserve">раздела   III   настоящего  документа  на  </w:t>
      </w:r>
      <w:hyperlink w:anchor="Par1307" w:history="1">
        <w:r w:rsidRPr="009D2962">
          <w:rPr>
            <w:color w:val="0000FF"/>
            <w:sz w:val="24"/>
            <w:szCs w:val="24"/>
          </w:rPr>
          <w:t>графу  14 раздела III</w:t>
        </w:r>
      </w:hyperlink>
      <w:r w:rsidRPr="009D2962">
        <w:rPr>
          <w:sz w:val="24"/>
          <w:szCs w:val="24"/>
        </w:rPr>
        <w:t xml:space="preserve"> настоящего</w:t>
      </w:r>
    </w:p>
    <w:p w:rsidR="00F12017" w:rsidRPr="009D2962" w:rsidRDefault="00F12017" w:rsidP="00F12017">
      <w:pPr>
        <w:autoSpaceDE w:val="0"/>
        <w:autoSpaceDN w:val="0"/>
        <w:adjustRightInd w:val="0"/>
        <w:jc w:val="both"/>
        <w:rPr>
          <w:sz w:val="24"/>
          <w:szCs w:val="24"/>
        </w:rPr>
      </w:pPr>
      <w:r w:rsidRPr="009D2962">
        <w:rPr>
          <w:sz w:val="24"/>
          <w:szCs w:val="24"/>
        </w:rPr>
        <w:t>документа).</w:t>
      </w:r>
    </w:p>
    <w:p w:rsidR="00F12017" w:rsidRPr="009D2962" w:rsidRDefault="00F12017" w:rsidP="00F12017">
      <w:pPr>
        <w:autoSpaceDE w:val="0"/>
        <w:autoSpaceDN w:val="0"/>
        <w:adjustRightInd w:val="0"/>
        <w:jc w:val="both"/>
        <w:rPr>
          <w:sz w:val="24"/>
          <w:szCs w:val="24"/>
        </w:rPr>
      </w:pPr>
      <w:bookmarkStart w:id="78" w:name="Par1760"/>
      <w:bookmarkEnd w:id="78"/>
      <w:r w:rsidRPr="009D2962">
        <w:rPr>
          <w:sz w:val="24"/>
          <w:szCs w:val="24"/>
        </w:rPr>
        <w:t xml:space="preserve">    &lt;28</w:t>
      </w:r>
      <w:proofErr w:type="gramStart"/>
      <w:r w:rsidRPr="009D2962">
        <w:rPr>
          <w:sz w:val="24"/>
          <w:szCs w:val="24"/>
        </w:rPr>
        <w:t>&gt;  Рассчитывается</w:t>
      </w:r>
      <w:proofErr w:type="gramEnd"/>
      <w:r w:rsidRPr="009D2962">
        <w:rPr>
          <w:sz w:val="24"/>
          <w:szCs w:val="24"/>
        </w:rPr>
        <w:t xml:space="preserve"> как разница </w:t>
      </w:r>
      <w:hyperlink w:anchor="Par1529" w:history="1">
        <w:r w:rsidRPr="009D2962">
          <w:rPr>
            <w:color w:val="0000FF"/>
            <w:sz w:val="24"/>
            <w:szCs w:val="24"/>
          </w:rPr>
          <w:t>графы 23 раздела IV</w:t>
        </w:r>
      </w:hyperlink>
      <w:r w:rsidRPr="009D2962">
        <w:rPr>
          <w:sz w:val="24"/>
          <w:szCs w:val="24"/>
        </w:rPr>
        <w:t xml:space="preserve"> и </w:t>
      </w:r>
      <w:hyperlink w:anchor="Par1316" w:history="1">
        <w:r w:rsidRPr="009D2962">
          <w:rPr>
            <w:color w:val="0000FF"/>
            <w:sz w:val="24"/>
            <w:szCs w:val="24"/>
          </w:rPr>
          <w:t>графы 23</w:t>
        </w:r>
      </w:hyperlink>
      <w:r w:rsidRPr="009D2962">
        <w:rPr>
          <w:sz w:val="24"/>
          <w:szCs w:val="24"/>
        </w:rPr>
        <w:t xml:space="preserve"> раздела</w:t>
      </w:r>
      <w:r w:rsidR="009D2962">
        <w:rPr>
          <w:sz w:val="24"/>
          <w:szCs w:val="24"/>
        </w:rPr>
        <w:t xml:space="preserve"> </w:t>
      </w:r>
      <w:r w:rsidRPr="009D2962">
        <w:rPr>
          <w:sz w:val="24"/>
          <w:szCs w:val="24"/>
        </w:rPr>
        <w:t>III настоящего документа.</w:t>
      </w:r>
    </w:p>
    <w:p w:rsidR="00F12017" w:rsidRPr="009D2962" w:rsidRDefault="00F12017" w:rsidP="00F12017">
      <w:pPr>
        <w:autoSpaceDE w:val="0"/>
        <w:autoSpaceDN w:val="0"/>
        <w:adjustRightInd w:val="0"/>
        <w:jc w:val="both"/>
        <w:rPr>
          <w:sz w:val="24"/>
          <w:szCs w:val="24"/>
        </w:rPr>
      </w:pPr>
      <w:bookmarkStart w:id="79" w:name="Par1762"/>
      <w:bookmarkEnd w:id="79"/>
      <w:r w:rsidRPr="009D2962">
        <w:rPr>
          <w:sz w:val="24"/>
          <w:szCs w:val="24"/>
        </w:rPr>
        <w:t xml:space="preserve">    &lt;29&gt;   </w:t>
      </w:r>
      <w:proofErr w:type="gramStart"/>
      <w:r w:rsidRPr="009D2962">
        <w:rPr>
          <w:sz w:val="24"/>
          <w:szCs w:val="24"/>
        </w:rPr>
        <w:t>Указывается  суммарный</w:t>
      </w:r>
      <w:proofErr w:type="gramEnd"/>
      <w:r w:rsidRPr="009D2962">
        <w:rPr>
          <w:sz w:val="24"/>
          <w:szCs w:val="24"/>
        </w:rPr>
        <w:t xml:space="preserve">  объем  по  всем  муниципальным  услугам,</w:t>
      </w:r>
      <w:r w:rsidR="009D2962">
        <w:rPr>
          <w:sz w:val="24"/>
          <w:szCs w:val="24"/>
        </w:rPr>
        <w:t xml:space="preserve"> </w:t>
      </w:r>
      <w:r w:rsidRPr="009D2962">
        <w:rPr>
          <w:sz w:val="24"/>
          <w:szCs w:val="24"/>
        </w:rPr>
        <w:t>входящим в состав укрупненной муниципальной услуги.</w:t>
      </w:r>
    </w:p>
    <w:p w:rsidR="00F12017" w:rsidRPr="009D2962" w:rsidRDefault="00F12017" w:rsidP="00F12017">
      <w:pPr>
        <w:pStyle w:val="ConsPlusNormal"/>
        <w:tabs>
          <w:tab w:val="left" w:pos="3825"/>
        </w:tabs>
        <w:spacing w:before="0" w:beforeAutospacing="0" w:after="0" w:afterAutospacing="0"/>
        <w:rPr>
          <w:rFonts w:ascii="Times New Roman" w:hAnsi="Times New Roman" w:cs="Times New Roman"/>
        </w:rPr>
      </w:pPr>
    </w:p>
    <w:p w:rsidR="00F12017" w:rsidRPr="009D2962" w:rsidRDefault="00F12017" w:rsidP="00CE3456">
      <w:pPr>
        <w:pStyle w:val="ConsPlusTitle"/>
        <w:jc w:val="center"/>
        <w:outlineLvl w:val="1"/>
        <w:rPr>
          <w:rFonts w:ascii="Times New Roman" w:hAnsi="Times New Roman" w:cs="Times New Roman"/>
        </w:rPr>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F12017" w:rsidRDefault="00F12017" w:rsidP="00CE3456">
      <w:pPr>
        <w:pStyle w:val="ConsPlusTitle"/>
        <w:jc w:val="center"/>
        <w:outlineLvl w:val="1"/>
      </w:pPr>
    </w:p>
    <w:p w:rsidR="00CE3456" w:rsidRDefault="00CE3456" w:rsidP="00CE3456">
      <w:pPr>
        <w:pStyle w:val="ConsPlusTitle"/>
        <w:jc w:val="center"/>
        <w:outlineLvl w:val="1"/>
      </w:pPr>
      <w:r>
        <w:t>1. Общие положения</w:t>
      </w:r>
    </w:p>
    <w:p w:rsidR="00CE3456" w:rsidRPr="00CE3456" w:rsidRDefault="00CE3456" w:rsidP="00CE3456">
      <w:pPr>
        <w:pStyle w:val="ConsPlusNormal"/>
        <w:jc w:val="both"/>
        <w:rPr>
          <w:rFonts w:ascii="Times New Roman" w:hAnsi="Times New Roman" w:cs="Times New Roman"/>
        </w:rPr>
      </w:pPr>
      <w:r w:rsidRPr="00CE3456">
        <w:rPr>
          <w:rFonts w:ascii="Times New Roman" w:hAnsi="Times New Roman" w:cs="Times New Roman"/>
        </w:rPr>
        <w:t>Порядок формирования муниципальных социальных заказов на оказание муниципальных услуг в социальной сфере, отнесенных к полномочиям администрации муниципального района «Город Людиново и Людиновский район», определяет:</w:t>
      </w:r>
    </w:p>
    <w:p w:rsidR="00CE3456" w:rsidRPr="00CE3456" w:rsidRDefault="00F07E7F" w:rsidP="00CE3456">
      <w:pPr>
        <w:pStyle w:val="ConsPlusNormal"/>
        <w:spacing w:before="0" w:beforeAutospacing="0" w:after="0" w:afterAutospacing="0"/>
        <w:jc w:val="both"/>
        <w:rPr>
          <w:rFonts w:ascii="Times New Roman" w:hAnsi="Times New Roman" w:cs="Times New Roman"/>
        </w:rPr>
      </w:pPr>
      <w:proofErr w:type="gramStart"/>
      <w:r>
        <w:rPr>
          <w:rFonts w:ascii="Times New Roman" w:hAnsi="Times New Roman" w:cs="Times New Roman"/>
        </w:rPr>
        <w:t>1)</w:t>
      </w:r>
      <w:r w:rsidR="00CE3456" w:rsidRPr="00CE3456">
        <w:rPr>
          <w:rFonts w:ascii="Times New Roman" w:hAnsi="Times New Roman" w:cs="Times New Roman"/>
        </w:rPr>
        <w:t>правила</w:t>
      </w:r>
      <w:proofErr w:type="gramEnd"/>
      <w:r w:rsidR="00CE3456" w:rsidRPr="00CE3456">
        <w:rPr>
          <w:rFonts w:ascii="Times New Roman" w:hAnsi="Times New Roman" w:cs="Times New Roman"/>
        </w:rPr>
        <w:t xml:space="preserve"> формирования и утверждения муниципальных социальных заказов на оказание муниципальных услуг в социальной сфере, отнесенных к полномочиям администрации</w:t>
      </w:r>
    </w:p>
    <w:p w:rsidR="00CE3456" w:rsidRPr="00CE3456" w:rsidRDefault="00CE3456" w:rsidP="00CE3456">
      <w:pPr>
        <w:pStyle w:val="ConsPlusNormal"/>
        <w:spacing w:before="0" w:beforeAutospacing="0" w:after="0" w:afterAutospacing="0"/>
        <w:jc w:val="both"/>
        <w:rPr>
          <w:rFonts w:ascii="Times New Roman" w:hAnsi="Times New Roman" w:cs="Times New Roman"/>
        </w:rPr>
      </w:pPr>
      <w:r w:rsidRPr="00CE3456">
        <w:rPr>
          <w:rFonts w:ascii="Times New Roman" w:hAnsi="Times New Roman" w:cs="Times New Roman"/>
        </w:rPr>
        <w:t>муниципального района «Город Людиново и Людиновский район» (далее соответственно - муниципальные социальные заказы, муниципальные услуги в социальной сфере);</w:t>
      </w:r>
    </w:p>
    <w:p w:rsidR="00CE3456" w:rsidRDefault="00F07E7F" w:rsidP="00CE3456">
      <w:pPr>
        <w:pStyle w:val="ConsPlusNormal"/>
        <w:jc w:val="both"/>
      </w:pPr>
      <w:proofErr w:type="gramStart"/>
      <w:r>
        <w:t>2)</w:t>
      </w:r>
      <w:r w:rsidR="00CE3456">
        <w:t>администрация</w:t>
      </w:r>
      <w:proofErr w:type="gramEnd"/>
      <w:r w:rsidR="00CE3456">
        <w:t xml:space="preserve"> муниципального района «Город Людиново и Людиновский район»,  </w:t>
      </w:r>
      <w:proofErr w:type="spellStart"/>
      <w:r w:rsidR="00CE3456">
        <w:t>оргна</w:t>
      </w:r>
      <w:proofErr w:type="spellEnd"/>
      <w:r w:rsidR="00CE3456">
        <w:t xml:space="preserve"> уполномоченный на формирование муниципальных социальных заказов (далее – уполномоченный орган);</w:t>
      </w:r>
    </w:p>
    <w:p w:rsidR="00CE3456" w:rsidRDefault="00CE3456" w:rsidP="00CE3456">
      <w:pPr>
        <w:pStyle w:val="ConsPlusNormal"/>
        <w:jc w:val="both"/>
      </w:pPr>
      <w:proofErr w:type="gramStart"/>
      <w:r>
        <w:t>3)</w:t>
      </w:r>
      <w:hyperlink r:id="rId40" w:anchor="P119" w:history="1">
        <w:r>
          <w:rPr>
            <w:rStyle w:val="a4"/>
          </w:rPr>
          <w:t>форму</w:t>
        </w:r>
        <w:proofErr w:type="gramEnd"/>
      </w:hyperlink>
      <w:r>
        <w:t>, структуру муниципального социального заказа согласно приложению 1 к настоящему Порядку;</w:t>
      </w:r>
    </w:p>
    <w:p w:rsidR="00CE3456" w:rsidRDefault="00F07E7F" w:rsidP="00CE3456">
      <w:pPr>
        <w:pStyle w:val="ConsPlusNormal"/>
        <w:jc w:val="both"/>
      </w:pPr>
      <w:proofErr w:type="gramStart"/>
      <w:r>
        <w:t>4)</w:t>
      </w:r>
      <w:r w:rsidR="00CE3456">
        <w:t>правила</w:t>
      </w:r>
      <w:proofErr w:type="gramEnd"/>
      <w:r w:rsidR="00CE3456">
        <w:t xml:space="preserve"> внесения изменений в муниципальные социальные заказы;</w:t>
      </w:r>
    </w:p>
    <w:p w:rsidR="00CE3456" w:rsidRDefault="00F07E7F" w:rsidP="00CE3456">
      <w:pPr>
        <w:pStyle w:val="ConsPlusNormal"/>
        <w:jc w:val="both"/>
      </w:pPr>
      <w:proofErr w:type="gramStart"/>
      <w:r>
        <w:t>5)</w:t>
      </w:r>
      <w:r w:rsidR="00CE3456">
        <w:t>правила</w:t>
      </w:r>
      <w:proofErr w:type="gramEnd"/>
      <w:r w:rsidR="00CE3456">
        <w:t xml:space="preserve"> осуществления уполномоченными органами контроля за оказанием муниципальных услуг в социальной сфере;</w:t>
      </w:r>
    </w:p>
    <w:p w:rsidR="00CE3456" w:rsidRDefault="00CE3456" w:rsidP="00CE3456">
      <w:pPr>
        <w:pStyle w:val="ConsPlusNormal"/>
        <w:jc w:val="both"/>
      </w:pPr>
      <w:r>
        <w:t xml:space="preserve">6) иные положения в соответствии с Федеральным </w:t>
      </w:r>
      <w:hyperlink r:id="rId41" w:history="1">
        <w:r>
          <w:rPr>
            <w:rStyle w:val="a4"/>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w:t>
      </w:r>
    </w:p>
    <w:p w:rsidR="00CE3456" w:rsidRDefault="00CE3456" w:rsidP="00CE3456">
      <w:pPr>
        <w:pStyle w:val="ConsPlusNormal"/>
        <w:jc w:val="both"/>
      </w:pPr>
      <w:r>
        <w:t xml:space="preserve">Муниципальные социальные заказы формируются </w:t>
      </w:r>
      <w:r w:rsidR="00F07E7F">
        <w:t xml:space="preserve">администрацией муниципального района </w:t>
      </w:r>
      <w:r>
        <w:t xml:space="preserve">в соответствии с настоящим Порядком по направлению деятельности </w:t>
      </w:r>
      <w:r w:rsidR="00F07E7F" w:rsidRPr="007C2371">
        <w:t>"</w:t>
      </w:r>
      <w:r w:rsidR="00F07E7F" w:rsidRPr="00CE3456">
        <w:t>Обучение и повышение квалификации сотрудников сферы молодёжной политики</w:t>
      </w:r>
      <w:r w:rsidR="00F07E7F" w:rsidRPr="007C2371">
        <w:t>"</w:t>
      </w:r>
      <w:r>
        <w:t>.</w:t>
      </w:r>
    </w:p>
    <w:p w:rsidR="00CE3456" w:rsidRDefault="00CE3456" w:rsidP="00CE3456">
      <w:pPr>
        <w:pStyle w:val="ConsPlusNormal"/>
        <w:jc w:val="both"/>
      </w:pPr>
      <w:r>
        <w:t xml:space="preserve">Исполнение муниципального социального заказа на оказание муниципальных услуг в социальной сфере по направлению деятельности </w:t>
      </w:r>
      <w:r w:rsidR="00A27F64" w:rsidRPr="007C2371">
        <w:t>"</w:t>
      </w:r>
      <w:r w:rsidR="00A27F64" w:rsidRPr="00CE3456">
        <w:t xml:space="preserve">Обучение и повышение квалификации </w:t>
      </w:r>
      <w:r w:rsidR="00A27F64" w:rsidRPr="00CE3456">
        <w:lastRenderedPageBreak/>
        <w:t>сотрудников сферы молодёжной политики</w:t>
      </w:r>
      <w:proofErr w:type="gramStart"/>
      <w:r w:rsidR="00A27F64" w:rsidRPr="007C2371">
        <w:t>"</w:t>
      </w:r>
      <w:r w:rsidR="00A27F64">
        <w:t xml:space="preserve"> </w:t>
      </w:r>
      <w:r>
        <w:t xml:space="preserve"> осуществляется</w:t>
      </w:r>
      <w:proofErr w:type="gramEnd"/>
      <w:r>
        <w:t xml:space="preserve"> </w:t>
      </w:r>
      <w:r w:rsidR="00A27F64">
        <w:t xml:space="preserve">подведомственным </w:t>
      </w:r>
      <w:r>
        <w:t xml:space="preserve">уполномоченным органам </w:t>
      </w:r>
      <w:r w:rsidR="00A27F64">
        <w:t>учреждением</w:t>
      </w:r>
      <w:r>
        <w:t xml:space="preserve"> путем исполнения муниципальн</w:t>
      </w:r>
      <w:r w:rsidR="00A27F64">
        <w:t>ого</w:t>
      </w:r>
      <w:r>
        <w:t xml:space="preserve"> задани</w:t>
      </w:r>
      <w:r w:rsidR="00A27F64">
        <w:t>я</w:t>
      </w:r>
      <w:r>
        <w:t>.</w:t>
      </w:r>
    </w:p>
    <w:p w:rsidR="00CE3456" w:rsidRDefault="00CE3456" w:rsidP="003372E2">
      <w:pPr>
        <w:pStyle w:val="ConsPlusNormal"/>
        <w:tabs>
          <w:tab w:val="left" w:pos="1985"/>
        </w:tabs>
        <w:jc w:val="both"/>
      </w:pPr>
      <w:r>
        <w:t xml:space="preserve"> </w:t>
      </w:r>
    </w:p>
    <w:p w:rsidR="00CE3456" w:rsidRDefault="00CE3456" w:rsidP="00A27F64">
      <w:pPr>
        <w:pStyle w:val="ConsPlusTitle"/>
        <w:jc w:val="center"/>
        <w:outlineLvl w:val="1"/>
      </w:pPr>
      <w:r>
        <w:t xml:space="preserve">2. Органы </w:t>
      </w:r>
      <w:r w:rsidR="00A27F64" w:rsidRPr="00CE3456">
        <w:rPr>
          <w:rFonts w:ascii="Times New Roman" w:hAnsi="Times New Roman" w:cs="Times New Roman"/>
        </w:rPr>
        <w:t>администрации муниципального района «Город Людиново и Людиновский район»</w:t>
      </w:r>
      <w:r>
        <w:t>, уполномоченные</w:t>
      </w:r>
      <w:r w:rsidR="00A27F64">
        <w:t xml:space="preserve"> </w:t>
      </w:r>
      <w:r>
        <w:t>на формирование муниципальных социальных заказов</w:t>
      </w:r>
    </w:p>
    <w:p w:rsidR="00CE3456" w:rsidRDefault="00CE3456" w:rsidP="00CE3456">
      <w:pPr>
        <w:pStyle w:val="ConsPlusNormal"/>
        <w:jc w:val="both"/>
      </w:pPr>
      <w:r>
        <w:t xml:space="preserve"> </w:t>
      </w:r>
    </w:p>
    <w:p w:rsidR="0049762F" w:rsidRDefault="00CE3456" w:rsidP="00CE3456">
      <w:pPr>
        <w:pStyle w:val="ConsPlusNormal"/>
        <w:jc w:val="both"/>
      </w:pPr>
      <w:r>
        <w:t xml:space="preserve">Муниципальные социальные заказы формируются </w:t>
      </w:r>
      <w:r w:rsidR="0049762F">
        <w:t xml:space="preserve">администрацией </w:t>
      </w:r>
      <w:proofErr w:type="gramStart"/>
      <w:r w:rsidR="0049762F">
        <w:t>муниципального  района</w:t>
      </w:r>
      <w:proofErr w:type="gramEnd"/>
      <w:r w:rsidR="0049762F">
        <w:t xml:space="preserve"> </w:t>
      </w:r>
      <w:r>
        <w:t xml:space="preserve"> в соответствии с настоящим Порядком по направлению деятельности </w:t>
      </w:r>
      <w:r w:rsidR="0049762F" w:rsidRPr="007C2371">
        <w:t>"</w:t>
      </w:r>
      <w:r w:rsidR="0049762F" w:rsidRPr="00CE3456">
        <w:t>Обучение и повышение квалификации сотрудников сферы молодёжной политики</w:t>
      </w:r>
      <w:r w:rsidR="0049762F" w:rsidRPr="007C2371">
        <w:t>"</w:t>
      </w:r>
      <w:r w:rsidR="0049762F">
        <w:t xml:space="preserve"> </w:t>
      </w:r>
      <w:r w:rsidR="00413043">
        <w:t>.</w:t>
      </w:r>
    </w:p>
    <w:p w:rsidR="00CE3456" w:rsidRDefault="00CE3456" w:rsidP="00CE3456">
      <w:pPr>
        <w:pStyle w:val="ConsPlusNormal"/>
        <w:jc w:val="both"/>
      </w:pPr>
      <w:r>
        <w:t xml:space="preserve"> </w:t>
      </w:r>
    </w:p>
    <w:p w:rsidR="00CE3456" w:rsidRPr="0049762F" w:rsidRDefault="00CE3456" w:rsidP="0049762F">
      <w:pPr>
        <w:pStyle w:val="ConsPlusTitle"/>
        <w:spacing w:before="0" w:beforeAutospacing="0" w:after="0" w:afterAutospacing="0"/>
        <w:jc w:val="center"/>
        <w:outlineLvl w:val="1"/>
        <w:rPr>
          <w:rFonts w:ascii="Times New Roman" w:hAnsi="Times New Roman" w:cs="Times New Roman"/>
        </w:rPr>
      </w:pPr>
      <w:r w:rsidRPr="0049762F">
        <w:rPr>
          <w:rFonts w:ascii="Times New Roman" w:hAnsi="Times New Roman" w:cs="Times New Roman"/>
        </w:rPr>
        <w:t>3. Правила формирования и утверждения муниципальных</w:t>
      </w:r>
    </w:p>
    <w:p w:rsidR="00CE3456" w:rsidRPr="0049762F" w:rsidRDefault="00CE3456" w:rsidP="0049762F">
      <w:pPr>
        <w:pStyle w:val="ConsPlusTitle"/>
        <w:spacing w:before="0" w:beforeAutospacing="0" w:after="0" w:afterAutospacing="0"/>
        <w:jc w:val="center"/>
        <w:rPr>
          <w:rFonts w:ascii="Times New Roman" w:hAnsi="Times New Roman" w:cs="Times New Roman"/>
        </w:rPr>
      </w:pPr>
      <w:r w:rsidRPr="0049762F">
        <w:rPr>
          <w:rFonts w:ascii="Times New Roman" w:hAnsi="Times New Roman" w:cs="Times New Roman"/>
        </w:rPr>
        <w:t>социальных заказов на оказание муниципальных услуг</w:t>
      </w:r>
    </w:p>
    <w:p w:rsidR="00CE3456" w:rsidRPr="0049762F" w:rsidRDefault="00CE3456" w:rsidP="00413043">
      <w:pPr>
        <w:pStyle w:val="ConsPlusTitle"/>
        <w:spacing w:before="0" w:beforeAutospacing="0" w:after="0" w:afterAutospacing="0"/>
        <w:jc w:val="center"/>
        <w:rPr>
          <w:rFonts w:ascii="Times New Roman" w:hAnsi="Times New Roman" w:cs="Times New Roman"/>
        </w:rPr>
      </w:pPr>
      <w:r w:rsidRPr="0049762F">
        <w:rPr>
          <w:rFonts w:ascii="Times New Roman" w:hAnsi="Times New Roman" w:cs="Times New Roman"/>
        </w:rPr>
        <w:t xml:space="preserve">в социальной сфере, отнесенных к полномочиям </w:t>
      </w:r>
      <w:r w:rsidR="00413043">
        <w:rPr>
          <w:rFonts w:ascii="Times New Roman" w:hAnsi="Times New Roman" w:cs="Times New Roman"/>
        </w:rPr>
        <w:t xml:space="preserve">администрации муниципального района </w:t>
      </w:r>
    </w:p>
    <w:p w:rsidR="00413043" w:rsidRDefault="00CE3456" w:rsidP="00413043">
      <w:pPr>
        <w:pStyle w:val="ConsPlusNormal"/>
        <w:jc w:val="both"/>
      </w:pPr>
      <w:r>
        <w:t xml:space="preserve"> 3.1. Муниципальные социальные заказы формируются уполномоченными органами в соответствии с настоящим Порядком по направлению деятельности </w:t>
      </w:r>
      <w:r w:rsidR="00413043" w:rsidRPr="007C2371">
        <w:t>"</w:t>
      </w:r>
      <w:r w:rsidR="00413043" w:rsidRPr="00CE3456">
        <w:t>Обучение и повышение квалификации сотрудников сферы молодёжной политики</w:t>
      </w:r>
      <w:proofErr w:type="gramStart"/>
      <w:r w:rsidR="00413043" w:rsidRPr="007C2371">
        <w:t>"</w:t>
      </w:r>
      <w:r w:rsidR="00413043">
        <w:t xml:space="preserve"> .</w:t>
      </w:r>
      <w:proofErr w:type="gramEnd"/>
    </w:p>
    <w:p w:rsidR="00CE3456" w:rsidRDefault="00CE3456" w:rsidP="00CE3456">
      <w:pPr>
        <w:pStyle w:val="ConsPlusNormal"/>
        <w:jc w:val="both"/>
      </w:pPr>
      <w:r>
        <w:t xml:space="preserve">3.2. Муниципальный социальный заказ может быть сформирован в отношении укрупненной муниципальной услуги. Под укрупненной муниципальной услугой понимается несколько муниципальных услуг в социальной сфере, соответствующих одному и тому же виду кода Общероссийского </w:t>
      </w:r>
      <w:hyperlink r:id="rId42" w:history="1">
        <w:r>
          <w:rPr>
            <w:rStyle w:val="a4"/>
          </w:rPr>
          <w:t>классификатора</w:t>
        </w:r>
      </w:hyperlink>
      <w:r>
        <w:t xml:space="preserve">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муниципальной услуги и (или) условия (формы) оказания муниципальной услуги.</w:t>
      </w:r>
    </w:p>
    <w:p w:rsidR="00CE3456" w:rsidRDefault="00CE3456" w:rsidP="00CE3456">
      <w:pPr>
        <w:pStyle w:val="ConsPlusNormal"/>
        <w:jc w:val="both"/>
      </w:pPr>
      <w:r>
        <w:t>3.3. Муниципальные социальные заказы формируются в форме электронного документа в информационной системе "Электронный бюджет".</w:t>
      </w:r>
    </w:p>
    <w:p w:rsidR="00CE3456" w:rsidRDefault="00CE3456" w:rsidP="00CE3456">
      <w:pPr>
        <w:pStyle w:val="ConsPlusNormal"/>
        <w:jc w:val="both"/>
      </w:pPr>
      <w:r>
        <w:t>3.4. Муниципальный социальный заказ утверждается уполномоченным органом в срок не позднее 15 рабочих дней со дня утверждения главным распорядителям средств бюджета муниципального образования "Город Калуга" лимитов бюджетных обязательств на предоставление субсидии на финансовое обеспечение выполнения муниципального задания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соответствующего уполномоченного органа.</w:t>
      </w:r>
    </w:p>
    <w:p w:rsidR="00CE3456" w:rsidRDefault="00CE3456" w:rsidP="00CE3456">
      <w:pPr>
        <w:pStyle w:val="ConsPlusNormal"/>
        <w:jc w:val="both"/>
      </w:pPr>
      <w:r>
        <w:t xml:space="preserve"> </w:t>
      </w:r>
    </w:p>
    <w:p w:rsidR="00CE3456" w:rsidRDefault="00CE3456" w:rsidP="00CE3456">
      <w:pPr>
        <w:pStyle w:val="ConsPlusTitle"/>
        <w:jc w:val="center"/>
        <w:outlineLvl w:val="1"/>
      </w:pPr>
      <w:r>
        <w:t>4. Форма, структура муниципального социального заказа</w:t>
      </w:r>
    </w:p>
    <w:p w:rsidR="00CE3456" w:rsidRDefault="00CE3456" w:rsidP="00CE3456">
      <w:pPr>
        <w:pStyle w:val="ConsPlusNormal"/>
        <w:jc w:val="both"/>
      </w:pPr>
      <w:r>
        <w:lastRenderedPageBreak/>
        <w:t xml:space="preserve"> </w:t>
      </w:r>
    </w:p>
    <w:p w:rsidR="00CE3456" w:rsidRDefault="00CE3456" w:rsidP="00CE3456">
      <w:pPr>
        <w:pStyle w:val="ConsPlusNormal"/>
        <w:jc w:val="both"/>
      </w:pPr>
      <w:r>
        <w:t xml:space="preserve">4.1. Муниципальный социальный заказ формируется в процессе формирования местного бюджета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 по </w:t>
      </w:r>
      <w:hyperlink r:id="rId43" w:anchor="P119" w:history="1">
        <w:r>
          <w:rPr>
            <w:rStyle w:val="a4"/>
          </w:rPr>
          <w:t>форме</w:t>
        </w:r>
      </w:hyperlink>
      <w:r>
        <w:t xml:space="preserve"> согласно приложению 1 к настоящему Порядку в соответствии со следующей структурой:</w:t>
      </w:r>
    </w:p>
    <w:p w:rsidR="00CE3456" w:rsidRDefault="00CE3456" w:rsidP="00CE3456">
      <w:pPr>
        <w:pStyle w:val="ConsPlusNormal"/>
        <w:jc w:val="both"/>
      </w:pPr>
      <w:r>
        <w:t xml:space="preserve">1) </w:t>
      </w:r>
      <w:hyperlink r:id="rId44" w:anchor="P156" w:history="1">
        <w:r>
          <w:rPr>
            <w:rStyle w:val="a4"/>
          </w:rPr>
          <w:t>раздел I</w:t>
        </w:r>
      </w:hyperlink>
      <w:r>
        <w:t xml:space="preserve"> муниципального социального заказа содержит общие сведения о муниципальном социальном заказе в очередном финансовом году и плановом периоде, а также за пределами планового периода и включает следующие подразделы:</w:t>
      </w:r>
    </w:p>
    <w:p w:rsidR="00CE3456" w:rsidRDefault="00CE3456" w:rsidP="00CE3456">
      <w:pPr>
        <w:pStyle w:val="ConsPlusNormal"/>
        <w:jc w:val="both"/>
      </w:pPr>
      <w:r>
        <w:t xml:space="preserve">а) </w:t>
      </w:r>
      <w:hyperlink r:id="rId45" w:anchor="P160" w:history="1">
        <w:r>
          <w:rPr>
            <w:rStyle w:val="a4"/>
          </w:rPr>
          <w:t>общие сведения</w:t>
        </w:r>
      </w:hyperlink>
      <w:r>
        <w:t xml:space="preserve"> о муниципальном социальном заказе на очередной финансовый год (подраздел 1);</w:t>
      </w:r>
    </w:p>
    <w:p w:rsidR="00CE3456" w:rsidRDefault="00CE3456" w:rsidP="00CE3456">
      <w:pPr>
        <w:pStyle w:val="ConsPlusNormal"/>
        <w:jc w:val="both"/>
      </w:pPr>
      <w:r>
        <w:t xml:space="preserve">б) </w:t>
      </w:r>
      <w:hyperlink r:id="rId46" w:anchor="P227" w:history="1">
        <w:r>
          <w:rPr>
            <w:rStyle w:val="a4"/>
          </w:rPr>
          <w:t>общие сведения</w:t>
        </w:r>
      </w:hyperlink>
      <w:r>
        <w:t xml:space="preserve"> о муниципальном социальном заказе на первый год планового периода (подраздел 2);</w:t>
      </w:r>
    </w:p>
    <w:p w:rsidR="00CE3456" w:rsidRDefault="00CE3456" w:rsidP="00CE3456">
      <w:pPr>
        <w:pStyle w:val="ConsPlusNormal"/>
        <w:jc w:val="both"/>
      </w:pPr>
      <w:r>
        <w:t xml:space="preserve">в) </w:t>
      </w:r>
      <w:hyperlink r:id="rId47" w:anchor="P294" w:history="1">
        <w:r>
          <w:rPr>
            <w:rStyle w:val="a4"/>
          </w:rPr>
          <w:t>общие сведения</w:t>
        </w:r>
      </w:hyperlink>
      <w:r>
        <w:t xml:space="preserve"> о муниципальном социальном заказе на второй год планового периода (подраздел 3);</w:t>
      </w:r>
    </w:p>
    <w:p w:rsidR="00CE3456" w:rsidRDefault="00CE3456" w:rsidP="00CE3456">
      <w:pPr>
        <w:pStyle w:val="ConsPlusNormal"/>
        <w:jc w:val="both"/>
      </w:pPr>
      <w:r>
        <w:t xml:space="preserve">г) </w:t>
      </w:r>
      <w:hyperlink r:id="rId48" w:anchor="P361" w:history="1">
        <w:r>
          <w:rPr>
            <w:rStyle w:val="a4"/>
          </w:rPr>
          <w:t>общие сведения</w:t>
        </w:r>
      </w:hyperlink>
      <w:r>
        <w:t xml:space="preserve"> о муниципальном социальном заказе на срок оказания муниципальных услуг в социальной сфере за пределами планового периода (подраздел 4);</w:t>
      </w:r>
    </w:p>
    <w:p w:rsidR="00CE3456" w:rsidRDefault="00CE3456" w:rsidP="00CE3456">
      <w:pPr>
        <w:pStyle w:val="ConsPlusNormal"/>
        <w:jc w:val="both"/>
      </w:pPr>
      <w:r>
        <w:t xml:space="preserve">2) </w:t>
      </w:r>
      <w:hyperlink r:id="rId49" w:anchor="P429" w:history="1">
        <w:r>
          <w:rPr>
            <w:rStyle w:val="a4"/>
          </w:rPr>
          <w:t>раздел II</w:t>
        </w:r>
      </w:hyperlink>
      <w:r>
        <w:t xml:space="preserve"> муниципального социального заказа содержит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и включает следующие подразделы:</w:t>
      </w:r>
    </w:p>
    <w:p w:rsidR="00CE3456" w:rsidRDefault="00CE3456" w:rsidP="00CE3456">
      <w:pPr>
        <w:pStyle w:val="ConsPlusNormal"/>
        <w:jc w:val="both"/>
      </w:pPr>
      <w:r>
        <w:t xml:space="preserve">а) </w:t>
      </w:r>
      <w:hyperlink r:id="rId50" w:anchor="P436" w:history="1">
        <w:r>
          <w:rPr>
            <w:rStyle w:val="a4"/>
          </w:rPr>
          <w:t>сведения</w:t>
        </w:r>
      </w:hyperlink>
      <w: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(подраздел 1);</w:t>
      </w:r>
    </w:p>
    <w:p w:rsidR="00CE3456" w:rsidRDefault="00CE3456" w:rsidP="00CE3456">
      <w:pPr>
        <w:pStyle w:val="ConsPlusNormal"/>
        <w:jc w:val="both"/>
      </w:pPr>
      <w:r>
        <w:t xml:space="preserve">б) </w:t>
      </w:r>
      <w:hyperlink r:id="rId51" w:anchor="P513" w:history="1">
        <w:r>
          <w:rPr>
            <w:rStyle w:val="a4"/>
          </w:rPr>
          <w:t>сведения</w:t>
        </w:r>
      </w:hyperlink>
      <w: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(подраздел 2);</w:t>
      </w:r>
    </w:p>
    <w:p w:rsidR="00CE3456" w:rsidRDefault="00CE3456" w:rsidP="00CE3456">
      <w:pPr>
        <w:pStyle w:val="ConsPlusNormal"/>
        <w:jc w:val="both"/>
      </w:pPr>
      <w:r>
        <w:t xml:space="preserve">в) </w:t>
      </w:r>
      <w:hyperlink r:id="rId52" w:anchor="P590" w:history="1">
        <w:r>
          <w:rPr>
            <w:rStyle w:val="a4"/>
          </w:rPr>
          <w:t>сведения</w:t>
        </w:r>
      </w:hyperlink>
      <w: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второй год планового периода (подраздел 3);</w:t>
      </w:r>
    </w:p>
    <w:p w:rsidR="00CE3456" w:rsidRDefault="00CE3456" w:rsidP="00CE3456">
      <w:pPr>
        <w:pStyle w:val="ConsPlusNormal"/>
        <w:jc w:val="both"/>
      </w:pPr>
      <w:r>
        <w:t xml:space="preserve">г) </w:t>
      </w:r>
      <w:hyperlink r:id="rId53" w:anchor="P667" w:history="1">
        <w:r>
          <w:rPr>
            <w:rStyle w:val="a4"/>
          </w:rPr>
          <w:t>сведения</w:t>
        </w:r>
      </w:hyperlink>
      <w:r>
        <w:t xml:space="preserve"> об объеме оказания муниципальной услуги 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(подраздел 4);</w:t>
      </w:r>
    </w:p>
    <w:p w:rsidR="00CE3456" w:rsidRDefault="00CE3456" w:rsidP="00CE3456">
      <w:pPr>
        <w:pStyle w:val="ConsPlusNormal"/>
        <w:jc w:val="both"/>
      </w:pPr>
      <w:r>
        <w:lastRenderedPageBreak/>
        <w:t xml:space="preserve">3) </w:t>
      </w:r>
      <w:hyperlink r:id="rId54" w:anchor="P745" w:history="1">
        <w:r>
          <w:rPr>
            <w:rStyle w:val="a4"/>
          </w:rPr>
          <w:t>раздел III</w:t>
        </w:r>
      </w:hyperlink>
      <w:r>
        <w:t xml:space="preserve"> содержит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w:t>
      </w:r>
    </w:p>
    <w:p w:rsidR="00CE3456" w:rsidRDefault="00925BDA" w:rsidP="00CE3456">
      <w:pPr>
        <w:pStyle w:val="ConsPlusNormal"/>
        <w:jc w:val="both"/>
      </w:pPr>
      <w:hyperlink r:id="rId55" w:anchor="P227" w:history="1">
        <w:r w:rsidR="00CE3456">
          <w:rPr>
            <w:rStyle w:val="a4"/>
          </w:rPr>
          <w:t>Подразделы 2</w:t>
        </w:r>
      </w:hyperlink>
      <w:r w:rsidR="00CE3456">
        <w:t xml:space="preserve"> - </w:t>
      </w:r>
      <w:hyperlink r:id="rId56" w:anchor="P361" w:history="1">
        <w:r w:rsidR="00CE3456">
          <w:rPr>
            <w:rStyle w:val="a4"/>
          </w:rPr>
          <w:t>4 раздела I</w:t>
        </w:r>
      </w:hyperlink>
      <w:r w:rsidR="00CE3456">
        <w:t xml:space="preserve"> и </w:t>
      </w:r>
      <w:hyperlink r:id="rId57" w:anchor="P513" w:history="1">
        <w:r w:rsidR="00CE3456">
          <w:rPr>
            <w:rStyle w:val="a4"/>
          </w:rPr>
          <w:t>подразделы 2</w:t>
        </w:r>
      </w:hyperlink>
      <w:r w:rsidR="00CE3456">
        <w:t xml:space="preserve"> - </w:t>
      </w:r>
      <w:hyperlink r:id="rId58" w:anchor="P667" w:history="1">
        <w:r w:rsidR="00CE3456">
          <w:rPr>
            <w:rStyle w:val="a4"/>
          </w:rPr>
          <w:t>4 раздела II</w:t>
        </w:r>
      </w:hyperlink>
      <w:r w:rsidR="00CE3456">
        <w:t xml:space="preserve"> муниципального социального заказа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CE3456" w:rsidRDefault="00CE3456" w:rsidP="00CE3456">
      <w:pPr>
        <w:pStyle w:val="ConsPlusNormal"/>
        <w:jc w:val="both"/>
      </w:pPr>
      <w:r>
        <w:t>4.2. Показатели, характеризующие объем оказания муниципальной услуги в социальной сфере, определяются уполномоченными органами на основании:</w:t>
      </w:r>
    </w:p>
    <w:p w:rsidR="00CE3456" w:rsidRDefault="00CE3456" w:rsidP="00CE3456">
      <w:pPr>
        <w:pStyle w:val="ConsPlusNormal"/>
        <w:jc w:val="both"/>
      </w:pPr>
      <w:r>
        <w:t>1) прогнозируемой динамики количества потребителей услуг;</w:t>
      </w:r>
    </w:p>
    <w:p w:rsidR="00CE3456" w:rsidRDefault="00CE3456" w:rsidP="00CE3456">
      <w:pPr>
        <w:pStyle w:val="ConsPlusNormal"/>
        <w:jc w:val="both"/>
      </w:pPr>
      <w:r>
        <w:t>2) уровня удовлетворенности существующим объемом оказания муниципальной услуги в социальной сфере;</w:t>
      </w:r>
    </w:p>
    <w:p w:rsidR="00CE3456" w:rsidRDefault="00CE3456" w:rsidP="00CE3456">
      <w:pPr>
        <w:pStyle w:val="ConsPlusNormal"/>
        <w:jc w:val="both"/>
      </w:pPr>
      <w:r>
        <w:t>3) отчета об исполнении муниципального социального заказа.</w:t>
      </w:r>
    </w:p>
    <w:p w:rsidR="00CE3456" w:rsidRDefault="00CE3456" w:rsidP="00CE3456">
      <w:pPr>
        <w:pStyle w:val="ConsPlusNormal"/>
        <w:jc w:val="both"/>
      </w:pPr>
      <w:r>
        <w:t xml:space="preserve"> </w:t>
      </w:r>
    </w:p>
    <w:p w:rsidR="00CE3456" w:rsidRDefault="00CE3456" w:rsidP="00CE3456">
      <w:pPr>
        <w:pStyle w:val="ConsPlusTitle"/>
        <w:jc w:val="center"/>
        <w:outlineLvl w:val="1"/>
      </w:pPr>
      <w:r>
        <w:t>5. Правила внесения изменений в муниципальные социальные</w:t>
      </w:r>
    </w:p>
    <w:p w:rsidR="00CE3456" w:rsidRDefault="00CE3456" w:rsidP="00CE3456">
      <w:pPr>
        <w:pStyle w:val="ConsPlusTitle"/>
        <w:jc w:val="center"/>
      </w:pPr>
      <w:r>
        <w:t>заказы</w:t>
      </w:r>
    </w:p>
    <w:p w:rsidR="00CE3456" w:rsidRDefault="00CE3456" w:rsidP="00CE3456">
      <w:pPr>
        <w:pStyle w:val="ConsPlusNormal"/>
        <w:jc w:val="both"/>
      </w:pPr>
      <w:r>
        <w:t xml:space="preserve"> </w:t>
      </w:r>
    </w:p>
    <w:p w:rsidR="00CE3456" w:rsidRDefault="00CE3456" w:rsidP="00CE3456">
      <w:pPr>
        <w:pStyle w:val="ConsPlusNormal"/>
        <w:jc w:val="both"/>
      </w:pPr>
      <w:r>
        <w:t>Внесение изменений в утвержденные муниципальные социальные заказы осуществляется в случаях:</w:t>
      </w:r>
    </w:p>
    <w:p w:rsidR="00CE3456" w:rsidRDefault="00CE3456" w:rsidP="00CE3456">
      <w:pPr>
        <w:pStyle w:val="ConsPlusNormal"/>
        <w:jc w:val="both"/>
      </w:pPr>
      <w:r>
        <w:t>1) изменения значений показателей, характеризующих объем оказания муниципальной услуги в социальной сфере;</w:t>
      </w:r>
    </w:p>
    <w:p w:rsidR="00CE3456" w:rsidRDefault="00CE3456" w:rsidP="00CE3456">
      <w:pPr>
        <w:pStyle w:val="ConsPlusNormal"/>
        <w:jc w:val="both"/>
      </w:pPr>
      <w:r>
        <w:t xml:space="preserve">2)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 Федеральным </w:t>
      </w:r>
      <w:hyperlink r:id="rId59" w:history="1">
        <w:r>
          <w:rPr>
            <w:rStyle w:val="a4"/>
          </w:rPr>
          <w:t>законом</w:t>
        </w:r>
      </w:hyperlink>
      <w:r>
        <w:t xml:space="preserve"> N 189-ФЗ;</w:t>
      </w:r>
    </w:p>
    <w:p w:rsidR="00CE3456" w:rsidRDefault="00CE3456" w:rsidP="00CE3456">
      <w:pPr>
        <w:pStyle w:val="ConsPlusNormal"/>
        <w:jc w:val="both"/>
      </w:pPr>
      <w:r>
        <w:t>3) изменения сведений, включенных в форму муниципального социального заказа.</w:t>
      </w:r>
    </w:p>
    <w:p w:rsidR="00CE3456" w:rsidRDefault="00CE3456" w:rsidP="00CE3456">
      <w:pPr>
        <w:pStyle w:val="ConsPlusNormal"/>
        <w:jc w:val="both"/>
      </w:pPr>
      <w:r>
        <w:t>В случае внесения изменений в утвержденный муниципальный социальный заказ формируется новый муниципальный социальный заказ (с учетом внесенных изменений) в соответствии с настоящим Порядком.</w:t>
      </w:r>
    </w:p>
    <w:p w:rsidR="00CE3456" w:rsidRDefault="00CE3456" w:rsidP="00CE3456">
      <w:pPr>
        <w:pStyle w:val="ConsPlusNormal"/>
        <w:jc w:val="both"/>
      </w:pPr>
      <w:r>
        <w:t xml:space="preserve"> </w:t>
      </w:r>
    </w:p>
    <w:p w:rsidR="00CE3456" w:rsidRDefault="00CE3456" w:rsidP="00CE3456">
      <w:pPr>
        <w:pStyle w:val="ConsPlusTitle"/>
        <w:jc w:val="center"/>
        <w:outlineLvl w:val="1"/>
      </w:pPr>
      <w:r>
        <w:lastRenderedPageBreak/>
        <w:t>6. Правила осуществления уполномоченными органами контроля</w:t>
      </w:r>
    </w:p>
    <w:p w:rsidR="00CE3456" w:rsidRDefault="00CE3456" w:rsidP="00CE3456">
      <w:pPr>
        <w:pStyle w:val="ConsPlusTitle"/>
        <w:jc w:val="center"/>
      </w:pPr>
      <w:r>
        <w:t>за оказанием муниципальных услуг в социальной сфере</w:t>
      </w:r>
    </w:p>
    <w:p w:rsidR="00CE3456" w:rsidRDefault="00CE3456" w:rsidP="00CE3456">
      <w:pPr>
        <w:pStyle w:val="ConsPlusNormal"/>
        <w:jc w:val="both"/>
      </w:pPr>
      <w:r>
        <w:t xml:space="preserve"> </w:t>
      </w:r>
    </w:p>
    <w:p w:rsidR="00CE3456" w:rsidRDefault="00CE3456" w:rsidP="00CE3456">
      <w:pPr>
        <w:pStyle w:val="ConsPlusNormal"/>
        <w:jc w:val="both"/>
      </w:pPr>
      <w:r>
        <w:t>6.1. Контроль за оказанием муниципальной услуги в социальной сфере осуществляет уполномоченный орган посредством внеплановых проверок.</w:t>
      </w:r>
    </w:p>
    <w:p w:rsidR="00CE3456" w:rsidRDefault="00CE3456" w:rsidP="00CE3456">
      <w:pPr>
        <w:pStyle w:val="ConsPlusNormal"/>
        <w:jc w:val="both"/>
      </w:pPr>
      <w:r>
        <w:t xml:space="preserve">6.2. Контроль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на основании муниципального задания, осуществляется в соответствии с </w:t>
      </w:r>
      <w:hyperlink r:id="rId60" w:history="1">
        <w:r>
          <w:rPr>
            <w:rStyle w:val="a4"/>
          </w:rPr>
          <w:t>постановлением</w:t>
        </w:r>
      </w:hyperlink>
      <w:r>
        <w:t xml:space="preserve"> Городской Управы города Калуги от 03.06.2011 N 132-п "О порядке формирования муниципального задания в отношении муниципальных учреждений муниципального образования "Город Калуга" и финансового обеспечения выполнения муниципального задания".</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right"/>
        <w:outlineLvl w:val="1"/>
      </w:pPr>
      <w:r>
        <w:t>Приложение 1</w:t>
      </w:r>
    </w:p>
    <w:p w:rsidR="00CE3456" w:rsidRDefault="00CE3456" w:rsidP="00CE3456">
      <w:pPr>
        <w:pStyle w:val="ConsPlusNormal"/>
        <w:jc w:val="right"/>
      </w:pPr>
      <w:r>
        <w:t>к Порядку</w:t>
      </w:r>
    </w:p>
    <w:p w:rsidR="00CE3456" w:rsidRDefault="00CE3456" w:rsidP="00CE3456">
      <w:pPr>
        <w:pStyle w:val="ConsPlusNormal"/>
        <w:jc w:val="right"/>
      </w:pPr>
      <w:r>
        <w:t>формирования муниципальных социальных</w:t>
      </w:r>
    </w:p>
    <w:p w:rsidR="00CE3456" w:rsidRDefault="00CE3456" w:rsidP="00CE3456">
      <w:pPr>
        <w:pStyle w:val="ConsPlusNormal"/>
        <w:jc w:val="right"/>
      </w:pPr>
      <w:r>
        <w:t>заказов на оказание муниципальных услуг</w:t>
      </w:r>
    </w:p>
    <w:p w:rsidR="00CE3456" w:rsidRDefault="00CE3456" w:rsidP="00CE3456">
      <w:pPr>
        <w:pStyle w:val="ConsPlusNormal"/>
        <w:jc w:val="right"/>
      </w:pPr>
      <w:r>
        <w:t>в социальной сфере, отнесенных к полномочиям</w:t>
      </w:r>
    </w:p>
    <w:p w:rsidR="00CE3456" w:rsidRDefault="00CE3456" w:rsidP="00CE3456">
      <w:pPr>
        <w:pStyle w:val="ConsPlusNormal"/>
        <w:jc w:val="right"/>
      </w:pPr>
      <w:r>
        <w:t>Городской Управы города Калуги</w:t>
      </w:r>
    </w:p>
    <w:p w:rsidR="00CE3456" w:rsidRDefault="00CE3456" w:rsidP="00CE3456">
      <w:pPr>
        <w:pStyle w:val="ConsPlusNormal"/>
        <w:jc w:val="both"/>
      </w:pPr>
      <w:r>
        <w:t xml:space="preserve"> </w:t>
      </w:r>
    </w:p>
    <w:p w:rsidR="00CE3456" w:rsidRDefault="00CE3456" w:rsidP="00CE3456">
      <w:pPr>
        <w:pStyle w:val="ConsPlusNonformat"/>
        <w:jc w:val="both"/>
      </w:pPr>
      <w:r>
        <w:t xml:space="preserve">                                                                      ФОРМА</w:t>
      </w:r>
    </w:p>
    <w:p w:rsidR="00CE3456" w:rsidRDefault="00CE3456" w:rsidP="00CE3456">
      <w:pPr>
        <w:pStyle w:val="ConsPlusNonformat"/>
        <w:jc w:val="both"/>
      </w:pPr>
      <w:r>
        <w:t xml:space="preserve"> </w:t>
      </w:r>
    </w:p>
    <w:p w:rsidR="00CE3456" w:rsidRDefault="00CE3456" w:rsidP="00CE3456">
      <w:pPr>
        <w:pStyle w:val="ConsPlusNonformat"/>
        <w:jc w:val="both"/>
      </w:pPr>
      <w:bookmarkStart w:id="80" w:name="P119"/>
      <w:bookmarkEnd w:id="80"/>
      <w:r>
        <w:t xml:space="preserve">                      МУНИЦИПАЛЬНЫЙ СОЦИАЛЬНЫЙ ЗАКАЗ</w:t>
      </w:r>
    </w:p>
    <w:p w:rsidR="00CE3456" w:rsidRDefault="00CE3456" w:rsidP="00CE3456">
      <w:pPr>
        <w:pStyle w:val="ConsPlusNonformat"/>
        <w:jc w:val="both"/>
      </w:pPr>
      <w:r>
        <w:lastRenderedPageBreak/>
        <w:t xml:space="preserve">      на оказание муниципальных услуг в социальной сфере, отнесенных</w:t>
      </w:r>
    </w:p>
    <w:p w:rsidR="00CE3456" w:rsidRDefault="00CE3456" w:rsidP="00CE3456">
      <w:pPr>
        <w:pStyle w:val="ConsPlusNonformat"/>
        <w:jc w:val="both"/>
      </w:pPr>
      <w:r>
        <w:t xml:space="preserve">              к полномочиям органов местного самоуправления,</w:t>
      </w:r>
    </w:p>
    <w:p w:rsidR="00CE3456" w:rsidRDefault="00CE3456" w:rsidP="00CE3456">
      <w:pPr>
        <w:pStyle w:val="ConsPlusNonformat"/>
        <w:jc w:val="both"/>
      </w:pPr>
      <w:r>
        <w:t xml:space="preserve">          на 20__ год и на плановый период 20__ - 20__ годов </w:t>
      </w:r>
      <w:hyperlink r:id="rId61" w:anchor="P820" w:history="1">
        <w:r>
          <w:rPr>
            <w:rStyle w:val="a4"/>
          </w:rPr>
          <w:t>&lt;1&gt;</w:t>
        </w:r>
      </w:hyperlink>
    </w:p>
    <w:p w:rsidR="00CE3456" w:rsidRDefault="00CE3456" w:rsidP="00CE3456">
      <w:pPr>
        <w:pStyle w:val="ConsPlusNonformat"/>
        <w:jc w:val="both"/>
      </w:pPr>
      <w:r>
        <w:t xml:space="preserve"> </w:t>
      </w:r>
    </w:p>
    <w:p w:rsidR="00CE3456" w:rsidRDefault="00CE3456" w:rsidP="00CE3456">
      <w:pPr>
        <w:pStyle w:val="ConsPlusNonformat"/>
        <w:jc w:val="both"/>
      </w:pPr>
      <w:r>
        <w:t xml:space="preserve">                       на "__" ________ 20__ г. </w:t>
      </w:r>
      <w:hyperlink r:id="rId62" w:anchor="P821" w:history="1">
        <w:r>
          <w:rPr>
            <w:rStyle w:val="a4"/>
          </w:rPr>
          <w:t>&lt;2&gt;</w:t>
        </w:r>
      </w:hyperlink>
    </w:p>
    <w:p w:rsidR="00CE3456" w:rsidRDefault="00CE3456" w:rsidP="00CE3456">
      <w:pPr>
        <w:pStyle w:val="ConsPlusNormal"/>
        <w:jc w:val="both"/>
      </w:pPr>
      <w:r>
        <w:t xml:space="preserve"> </w:t>
      </w:r>
    </w:p>
    <w:p w:rsidR="00CE3456" w:rsidRDefault="00CE3456" w:rsidP="00CE3456">
      <w:pPr>
        <w:sectPr w:rsidR="00CE3456">
          <w:pgSz w:w="12240" w:h="15840"/>
          <w:pgMar w:top="1134" w:right="850" w:bottom="1134" w:left="1701" w:header="720" w:footer="720" w:gutter="0"/>
          <w:cols w:space="720"/>
        </w:sect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15"/>
        <w:gridCol w:w="3795"/>
        <w:gridCol w:w="1410"/>
        <w:gridCol w:w="1110"/>
      </w:tblGrid>
      <w:tr w:rsidR="00CE3456" w:rsidTr="00CE3456">
        <w:tc>
          <w:tcPr>
            <w:tcW w:w="2715" w:type="dxa"/>
            <w:tcBorders>
              <w:top w:val="nil"/>
              <w:left w:val="nil"/>
              <w:bottom w:val="nil"/>
              <w:right w:val="nil"/>
            </w:tcBorders>
            <w:vAlign w:val="bottom"/>
          </w:tcPr>
          <w:p w:rsidR="00CE3456" w:rsidRDefault="00CE3456">
            <w:pPr>
              <w:pStyle w:val="ConsPlusNormal"/>
            </w:pPr>
          </w:p>
        </w:tc>
        <w:tc>
          <w:tcPr>
            <w:tcW w:w="3795" w:type="dxa"/>
            <w:tcBorders>
              <w:top w:val="nil"/>
              <w:left w:val="nil"/>
              <w:bottom w:val="nil"/>
              <w:right w:val="nil"/>
            </w:tcBorders>
            <w:vAlign w:val="bottom"/>
          </w:tcPr>
          <w:p w:rsidR="00CE3456" w:rsidRDefault="00CE3456">
            <w:pPr>
              <w:pStyle w:val="ConsPlusNormal"/>
            </w:pPr>
          </w:p>
        </w:tc>
        <w:tc>
          <w:tcPr>
            <w:tcW w:w="1410" w:type="dxa"/>
            <w:tcBorders>
              <w:top w:val="nil"/>
              <w:left w:val="nil"/>
              <w:bottom w:val="nil"/>
              <w:right w:val="outset" w:sz="6" w:space="0" w:color="auto"/>
            </w:tcBorders>
            <w:vAlign w:val="center"/>
          </w:tcPr>
          <w:p w:rsidR="00CE3456" w:rsidRDefault="00CE3456">
            <w:pPr>
              <w:pStyle w:val="ConsPlusNormal"/>
            </w:pPr>
          </w:p>
        </w:tc>
        <w:tc>
          <w:tcPr>
            <w:tcW w:w="1110" w:type="dxa"/>
            <w:tcBorders>
              <w:top w:val="outset" w:sz="6" w:space="0" w:color="auto"/>
              <w:left w:val="nil"/>
              <w:bottom w:val="outset" w:sz="6" w:space="0" w:color="auto"/>
              <w:right w:val="outset" w:sz="6" w:space="0" w:color="auto"/>
            </w:tcBorders>
            <w:hideMark/>
          </w:tcPr>
          <w:p w:rsidR="00CE3456" w:rsidRDefault="00CE3456">
            <w:pPr>
              <w:pStyle w:val="ConsPlusNormal"/>
              <w:jc w:val="center"/>
            </w:pPr>
            <w:r>
              <w:t>Коды</w:t>
            </w:r>
          </w:p>
        </w:tc>
      </w:tr>
      <w:tr w:rsidR="00CE3456" w:rsidTr="00CE3456">
        <w:tc>
          <w:tcPr>
            <w:tcW w:w="2715" w:type="dxa"/>
            <w:tcBorders>
              <w:top w:val="nil"/>
              <w:left w:val="nil"/>
              <w:bottom w:val="nil"/>
              <w:right w:val="nil"/>
            </w:tcBorders>
            <w:vAlign w:val="bottom"/>
          </w:tcPr>
          <w:p w:rsidR="00CE3456" w:rsidRDefault="00CE3456">
            <w:pPr>
              <w:pStyle w:val="ConsPlusNormal"/>
            </w:pPr>
          </w:p>
        </w:tc>
        <w:tc>
          <w:tcPr>
            <w:tcW w:w="3795" w:type="dxa"/>
            <w:tcBorders>
              <w:top w:val="nil"/>
              <w:left w:val="nil"/>
              <w:bottom w:val="nil"/>
              <w:right w:val="nil"/>
            </w:tcBorders>
            <w:vAlign w:val="bottom"/>
          </w:tcPr>
          <w:p w:rsidR="00CE3456" w:rsidRDefault="00CE3456">
            <w:pPr>
              <w:pStyle w:val="ConsPlusNormal"/>
            </w:pPr>
          </w:p>
        </w:tc>
        <w:tc>
          <w:tcPr>
            <w:tcW w:w="1410" w:type="dxa"/>
            <w:tcBorders>
              <w:top w:val="nil"/>
              <w:left w:val="nil"/>
              <w:bottom w:val="nil"/>
              <w:right w:val="outset" w:sz="6" w:space="0" w:color="auto"/>
            </w:tcBorders>
            <w:hideMark/>
          </w:tcPr>
          <w:p w:rsidR="00CE3456" w:rsidRDefault="00CE3456">
            <w:pPr>
              <w:pStyle w:val="ConsPlusNormal"/>
              <w:jc w:val="right"/>
            </w:pPr>
            <w:r>
              <w:t>Дата</w:t>
            </w:r>
          </w:p>
        </w:tc>
        <w:tc>
          <w:tcPr>
            <w:tcW w:w="1110" w:type="dxa"/>
            <w:tcBorders>
              <w:top w:val="nil"/>
              <w:left w:val="nil"/>
              <w:bottom w:val="outset" w:sz="6" w:space="0" w:color="auto"/>
              <w:right w:val="outset" w:sz="6" w:space="0" w:color="auto"/>
            </w:tcBorders>
            <w:vAlign w:val="center"/>
          </w:tcPr>
          <w:p w:rsidR="00CE3456" w:rsidRDefault="00CE3456">
            <w:pPr>
              <w:pStyle w:val="ConsPlusNormal"/>
            </w:pPr>
          </w:p>
        </w:tc>
      </w:tr>
      <w:tr w:rsidR="00CE3456" w:rsidTr="00CE3456">
        <w:tc>
          <w:tcPr>
            <w:tcW w:w="2715" w:type="dxa"/>
            <w:tcBorders>
              <w:top w:val="nil"/>
              <w:left w:val="nil"/>
              <w:bottom w:val="nil"/>
              <w:right w:val="nil"/>
            </w:tcBorders>
            <w:vAlign w:val="bottom"/>
          </w:tcPr>
          <w:p w:rsidR="00CE3456" w:rsidRDefault="00CE3456">
            <w:pPr>
              <w:pStyle w:val="ConsPlusNormal"/>
            </w:pPr>
          </w:p>
        </w:tc>
        <w:tc>
          <w:tcPr>
            <w:tcW w:w="3795" w:type="dxa"/>
            <w:tcBorders>
              <w:top w:val="nil"/>
              <w:left w:val="nil"/>
              <w:bottom w:val="nil"/>
              <w:right w:val="nil"/>
            </w:tcBorders>
            <w:vAlign w:val="bottom"/>
          </w:tcPr>
          <w:p w:rsidR="00CE3456" w:rsidRDefault="00CE3456">
            <w:pPr>
              <w:pStyle w:val="ConsPlusNormal"/>
            </w:pPr>
          </w:p>
        </w:tc>
        <w:tc>
          <w:tcPr>
            <w:tcW w:w="1410" w:type="dxa"/>
            <w:tcBorders>
              <w:top w:val="nil"/>
              <w:left w:val="nil"/>
              <w:bottom w:val="nil"/>
              <w:right w:val="outset" w:sz="6" w:space="0" w:color="auto"/>
            </w:tcBorders>
            <w:hideMark/>
          </w:tcPr>
          <w:p w:rsidR="00CE3456" w:rsidRDefault="00CE3456">
            <w:pPr>
              <w:pStyle w:val="ConsPlusNormal"/>
              <w:jc w:val="right"/>
            </w:pPr>
            <w:r>
              <w:t>по ОКПО</w:t>
            </w:r>
          </w:p>
        </w:tc>
        <w:tc>
          <w:tcPr>
            <w:tcW w:w="1110" w:type="dxa"/>
            <w:tcBorders>
              <w:top w:val="nil"/>
              <w:left w:val="nil"/>
              <w:bottom w:val="outset" w:sz="6" w:space="0" w:color="auto"/>
              <w:right w:val="outset" w:sz="6" w:space="0" w:color="auto"/>
            </w:tcBorders>
            <w:vAlign w:val="center"/>
          </w:tcPr>
          <w:p w:rsidR="00CE3456" w:rsidRDefault="00CE3456">
            <w:pPr>
              <w:pStyle w:val="ConsPlusNormal"/>
            </w:pPr>
          </w:p>
        </w:tc>
      </w:tr>
      <w:tr w:rsidR="00CE3456" w:rsidTr="00CE3456">
        <w:tc>
          <w:tcPr>
            <w:tcW w:w="2715" w:type="dxa"/>
            <w:vMerge w:val="restart"/>
            <w:tcBorders>
              <w:top w:val="nil"/>
              <w:left w:val="nil"/>
              <w:bottom w:val="nil"/>
              <w:right w:val="nil"/>
            </w:tcBorders>
            <w:hideMark/>
          </w:tcPr>
          <w:p w:rsidR="00CE3456" w:rsidRDefault="00CE3456">
            <w:pPr>
              <w:pStyle w:val="ConsPlusNormal"/>
            </w:pPr>
            <w:r>
              <w:t>Уполномоченный орган</w:t>
            </w:r>
          </w:p>
        </w:tc>
        <w:tc>
          <w:tcPr>
            <w:tcW w:w="3795" w:type="dxa"/>
            <w:tcBorders>
              <w:top w:val="nil"/>
              <w:left w:val="nil"/>
              <w:bottom w:val="nil"/>
              <w:right w:val="nil"/>
            </w:tcBorders>
            <w:vAlign w:val="bottom"/>
            <w:hideMark/>
          </w:tcPr>
          <w:p w:rsidR="00CE3456" w:rsidRDefault="00CE3456">
            <w:pPr>
              <w:pStyle w:val="ConsPlusNormal"/>
              <w:jc w:val="center"/>
            </w:pPr>
            <w:r>
              <w:t>______________________________</w:t>
            </w:r>
          </w:p>
        </w:tc>
        <w:tc>
          <w:tcPr>
            <w:tcW w:w="1410" w:type="dxa"/>
            <w:vMerge w:val="restart"/>
            <w:tcBorders>
              <w:top w:val="nil"/>
              <w:left w:val="nil"/>
              <w:bottom w:val="nil"/>
              <w:right w:val="outset" w:sz="6" w:space="0" w:color="auto"/>
            </w:tcBorders>
            <w:hideMark/>
          </w:tcPr>
          <w:p w:rsidR="00CE3456" w:rsidRDefault="00CE3456">
            <w:pPr>
              <w:pStyle w:val="ConsPlusNormal"/>
              <w:jc w:val="right"/>
            </w:pPr>
            <w:r>
              <w:t>Глава БК</w:t>
            </w:r>
          </w:p>
        </w:tc>
        <w:tc>
          <w:tcPr>
            <w:tcW w:w="1110" w:type="dxa"/>
            <w:vMerge w:val="restart"/>
            <w:tcBorders>
              <w:top w:val="nil"/>
              <w:left w:val="nil"/>
              <w:bottom w:val="outset" w:sz="6" w:space="0" w:color="auto"/>
              <w:right w:val="outset" w:sz="6" w:space="0" w:color="auto"/>
            </w:tcBorders>
            <w:vAlign w:val="center"/>
          </w:tcPr>
          <w:p w:rsidR="00CE3456" w:rsidRDefault="00CE3456">
            <w:pPr>
              <w:pStyle w:val="ConsPlusNormal"/>
            </w:pPr>
          </w:p>
        </w:tc>
      </w:tr>
      <w:tr w:rsidR="00CE3456" w:rsidTr="00CE3456">
        <w:tc>
          <w:tcPr>
            <w:tcW w:w="2715" w:type="dxa"/>
            <w:vMerge/>
            <w:tcBorders>
              <w:top w:val="nil"/>
              <w:left w:val="nil"/>
              <w:bottom w:val="nil"/>
              <w:right w:val="nil"/>
            </w:tcBorders>
            <w:vAlign w:val="center"/>
            <w:hideMark/>
          </w:tcPr>
          <w:p w:rsidR="00CE3456" w:rsidRDefault="00CE3456">
            <w:pPr>
              <w:rPr>
                <w:rFonts w:ascii="Calibri" w:eastAsia="SimSun" w:hAnsi="Calibri" w:cs="Calibri"/>
                <w:sz w:val="24"/>
                <w:szCs w:val="24"/>
              </w:rPr>
            </w:pPr>
          </w:p>
        </w:tc>
        <w:tc>
          <w:tcPr>
            <w:tcW w:w="3795" w:type="dxa"/>
            <w:tcBorders>
              <w:top w:val="nil"/>
              <w:left w:val="nil"/>
              <w:bottom w:val="nil"/>
              <w:right w:val="nil"/>
            </w:tcBorders>
            <w:hideMark/>
          </w:tcPr>
          <w:p w:rsidR="00CE3456" w:rsidRDefault="00CE3456">
            <w:pPr>
              <w:pStyle w:val="ConsPlusNormal"/>
              <w:jc w:val="center"/>
            </w:pPr>
            <w:r>
              <w:t>(полное наименование уполномоченного органа)</w:t>
            </w:r>
          </w:p>
        </w:tc>
        <w:tc>
          <w:tcPr>
            <w:tcW w:w="1410" w:type="dxa"/>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1110" w:type="dxa"/>
            <w:vMerge/>
            <w:tcBorders>
              <w:top w:val="nil"/>
              <w:left w:val="nil"/>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2715" w:type="dxa"/>
            <w:tcBorders>
              <w:top w:val="nil"/>
              <w:left w:val="nil"/>
              <w:bottom w:val="nil"/>
              <w:right w:val="nil"/>
            </w:tcBorders>
            <w:hideMark/>
          </w:tcPr>
          <w:p w:rsidR="00CE3456" w:rsidRDefault="00CE3456">
            <w:pPr>
              <w:pStyle w:val="ConsPlusNormal"/>
            </w:pPr>
            <w:r>
              <w:t xml:space="preserve">Наименование бюджета </w:t>
            </w:r>
            <w:hyperlink r:id="rId63" w:anchor="P822" w:history="1">
              <w:r>
                <w:rPr>
                  <w:rStyle w:val="a4"/>
                </w:rPr>
                <w:t>&lt;3&gt;</w:t>
              </w:r>
            </w:hyperlink>
          </w:p>
        </w:tc>
        <w:tc>
          <w:tcPr>
            <w:tcW w:w="3795" w:type="dxa"/>
            <w:tcBorders>
              <w:top w:val="nil"/>
              <w:left w:val="nil"/>
              <w:bottom w:val="nil"/>
              <w:right w:val="nil"/>
            </w:tcBorders>
            <w:hideMark/>
          </w:tcPr>
          <w:p w:rsidR="00CE3456" w:rsidRDefault="00CE3456">
            <w:pPr>
              <w:pStyle w:val="ConsPlusNormal"/>
            </w:pPr>
            <w:r>
              <w:t>______________________________</w:t>
            </w:r>
          </w:p>
        </w:tc>
        <w:tc>
          <w:tcPr>
            <w:tcW w:w="1410" w:type="dxa"/>
            <w:tcBorders>
              <w:top w:val="nil"/>
              <w:left w:val="nil"/>
              <w:bottom w:val="nil"/>
              <w:right w:val="outset" w:sz="6" w:space="0" w:color="auto"/>
            </w:tcBorders>
            <w:hideMark/>
          </w:tcPr>
          <w:p w:rsidR="00CE3456" w:rsidRDefault="00CE3456">
            <w:pPr>
              <w:pStyle w:val="ConsPlusNormal"/>
              <w:jc w:val="right"/>
            </w:pPr>
            <w:r>
              <w:t xml:space="preserve">по </w:t>
            </w:r>
            <w:hyperlink r:id="rId64" w:history="1">
              <w:r>
                <w:rPr>
                  <w:rStyle w:val="a4"/>
                </w:rPr>
                <w:t>ОКТМО</w:t>
              </w:r>
            </w:hyperlink>
          </w:p>
        </w:tc>
        <w:tc>
          <w:tcPr>
            <w:tcW w:w="1110" w:type="dxa"/>
            <w:tcBorders>
              <w:top w:val="nil"/>
              <w:left w:val="nil"/>
              <w:bottom w:val="outset" w:sz="6" w:space="0" w:color="auto"/>
              <w:right w:val="outset" w:sz="6" w:space="0" w:color="auto"/>
            </w:tcBorders>
            <w:vAlign w:val="center"/>
          </w:tcPr>
          <w:p w:rsidR="00CE3456" w:rsidRDefault="00CE3456">
            <w:pPr>
              <w:pStyle w:val="ConsPlusNormal"/>
            </w:pPr>
          </w:p>
        </w:tc>
      </w:tr>
      <w:tr w:rsidR="00CE3456" w:rsidTr="00CE3456">
        <w:tc>
          <w:tcPr>
            <w:tcW w:w="2715" w:type="dxa"/>
            <w:tcBorders>
              <w:top w:val="nil"/>
              <w:left w:val="nil"/>
              <w:bottom w:val="nil"/>
              <w:right w:val="nil"/>
            </w:tcBorders>
            <w:hideMark/>
          </w:tcPr>
          <w:p w:rsidR="00CE3456" w:rsidRDefault="00CE3456">
            <w:pPr>
              <w:pStyle w:val="ConsPlusNormal"/>
            </w:pPr>
            <w:r>
              <w:t xml:space="preserve">Статус </w:t>
            </w:r>
            <w:hyperlink r:id="rId65" w:anchor="P823" w:history="1">
              <w:r>
                <w:rPr>
                  <w:rStyle w:val="a4"/>
                </w:rPr>
                <w:t>&lt;4&gt;</w:t>
              </w:r>
            </w:hyperlink>
          </w:p>
        </w:tc>
        <w:tc>
          <w:tcPr>
            <w:tcW w:w="3795" w:type="dxa"/>
            <w:tcBorders>
              <w:top w:val="nil"/>
              <w:left w:val="nil"/>
              <w:bottom w:val="nil"/>
              <w:right w:val="nil"/>
            </w:tcBorders>
            <w:hideMark/>
          </w:tcPr>
          <w:p w:rsidR="00CE3456" w:rsidRDefault="00CE3456">
            <w:pPr>
              <w:pStyle w:val="ConsPlusNormal"/>
            </w:pPr>
            <w:r>
              <w:t>______________________________</w:t>
            </w:r>
          </w:p>
        </w:tc>
        <w:tc>
          <w:tcPr>
            <w:tcW w:w="1410" w:type="dxa"/>
            <w:tcBorders>
              <w:top w:val="nil"/>
              <w:left w:val="nil"/>
              <w:bottom w:val="nil"/>
              <w:right w:val="outset" w:sz="6" w:space="0" w:color="auto"/>
            </w:tcBorders>
          </w:tcPr>
          <w:p w:rsidR="00CE3456" w:rsidRDefault="00CE3456">
            <w:pPr>
              <w:pStyle w:val="ConsPlusNormal"/>
            </w:pPr>
          </w:p>
        </w:tc>
        <w:tc>
          <w:tcPr>
            <w:tcW w:w="1110" w:type="dxa"/>
            <w:tcBorders>
              <w:top w:val="nil"/>
              <w:left w:val="nil"/>
              <w:bottom w:val="outset" w:sz="6" w:space="0" w:color="auto"/>
              <w:right w:val="outset" w:sz="6" w:space="0" w:color="auto"/>
            </w:tcBorders>
            <w:vAlign w:val="center"/>
          </w:tcPr>
          <w:p w:rsidR="00CE3456" w:rsidRDefault="00CE3456">
            <w:pPr>
              <w:pStyle w:val="ConsPlusNormal"/>
            </w:pPr>
          </w:p>
        </w:tc>
      </w:tr>
      <w:tr w:rsidR="00CE3456" w:rsidTr="00CE3456">
        <w:tc>
          <w:tcPr>
            <w:tcW w:w="2715" w:type="dxa"/>
            <w:tcBorders>
              <w:top w:val="nil"/>
              <w:left w:val="nil"/>
              <w:bottom w:val="nil"/>
              <w:right w:val="nil"/>
            </w:tcBorders>
            <w:hideMark/>
          </w:tcPr>
          <w:p w:rsidR="00CE3456" w:rsidRDefault="00CE3456">
            <w:pPr>
              <w:pStyle w:val="ConsPlusNormal"/>
            </w:pPr>
            <w:r>
              <w:t xml:space="preserve">Направление деятельности </w:t>
            </w:r>
            <w:hyperlink r:id="rId66" w:anchor="P824" w:history="1">
              <w:r>
                <w:rPr>
                  <w:rStyle w:val="a4"/>
                </w:rPr>
                <w:t>&lt;5&gt;</w:t>
              </w:r>
            </w:hyperlink>
          </w:p>
        </w:tc>
        <w:tc>
          <w:tcPr>
            <w:tcW w:w="3795" w:type="dxa"/>
            <w:tcBorders>
              <w:top w:val="nil"/>
              <w:left w:val="nil"/>
              <w:bottom w:val="nil"/>
              <w:right w:val="nil"/>
            </w:tcBorders>
            <w:hideMark/>
          </w:tcPr>
          <w:p w:rsidR="00CE3456" w:rsidRDefault="00CE3456">
            <w:pPr>
              <w:pStyle w:val="ConsPlusNormal"/>
            </w:pPr>
            <w:r>
              <w:t>______________________________</w:t>
            </w:r>
          </w:p>
        </w:tc>
        <w:tc>
          <w:tcPr>
            <w:tcW w:w="1410" w:type="dxa"/>
            <w:tcBorders>
              <w:top w:val="nil"/>
              <w:left w:val="nil"/>
              <w:bottom w:val="nil"/>
              <w:right w:val="outset" w:sz="6" w:space="0" w:color="auto"/>
            </w:tcBorders>
            <w:vAlign w:val="center"/>
          </w:tcPr>
          <w:p w:rsidR="00CE3456" w:rsidRDefault="00CE3456">
            <w:pPr>
              <w:pStyle w:val="ConsPlusNormal"/>
            </w:pPr>
          </w:p>
        </w:tc>
        <w:tc>
          <w:tcPr>
            <w:tcW w:w="1110" w:type="dxa"/>
            <w:tcBorders>
              <w:top w:val="nil"/>
              <w:left w:val="nil"/>
              <w:bottom w:val="outset" w:sz="6" w:space="0" w:color="auto"/>
              <w:right w:val="outset" w:sz="6" w:space="0" w:color="auto"/>
            </w:tcBorders>
            <w:vAlign w:val="center"/>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1" w:name="P156"/>
      <w:bookmarkEnd w:id="81"/>
      <w:r>
        <w:t xml:space="preserve">      I. Общие сведения о муниципальном социальном заказе на оказание</w:t>
      </w:r>
    </w:p>
    <w:p w:rsidR="00CE3456" w:rsidRDefault="00CE3456" w:rsidP="00CE3456">
      <w:pPr>
        <w:pStyle w:val="ConsPlusNonformat"/>
        <w:jc w:val="both"/>
      </w:pPr>
      <w:r>
        <w:t xml:space="preserve">   муниципальных услуг в социальной сфере в очередном финансовом году и</w:t>
      </w:r>
    </w:p>
    <w:p w:rsidR="00CE3456" w:rsidRDefault="00CE3456" w:rsidP="00CE3456">
      <w:pPr>
        <w:pStyle w:val="ConsPlusNonformat"/>
        <w:jc w:val="both"/>
      </w:pPr>
      <w:r>
        <w:t xml:space="preserve">         плановом периоде, а также за пределами планового периода</w:t>
      </w:r>
    </w:p>
    <w:p w:rsidR="00CE3456" w:rsidRDefault="00CE3456" w:rsidP="00CE3456">
      <w:pPr>
        <w:pStyle w:val="ConsPlusNonformat"/>
        <w:jc w:val="both"/>
      </w:pPr>
      <w:r>
        <w:t xml:space="preserve"> </w:t>
      </w:r>
    </w:p>
    <w:p w:rsidR="00CE3456" w:rsidRDefault="00CE3456" w:rsidP="00CE3456">
      <w:pPr>
        <w:pStyle w:val="ConsPlusNonformat"/>
        <w:jc w:val="both"/>
      </w:pPr>
      <w:bookmarkStart w:id="82" w:name="P160"/>
      <w:bookmarkEnd w:id="82"/>
      <w:r>
        <w:t xml:space="preserve">      1. Общие сведения о муниципальном социальном заказе на 20__ год</w:t>
      </w:r>
    </w:p>
    <w:p w:rsidR="00CE3456" w:rsidRDefault="00CE3456" w:rsidP="00CE3456">
      <w:pPr>
        <w:pStyle w:val="ConsPlusNonformat"/>
        <w:jc w:val="both"/>
      </w:pPr>
      <w:r>
        <w:t xml:space="preserve">                       (на очередной финансовый год)</w:t>
      </w:r>
    </w:p>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5"/>
        <w:gridCol w:w="1860"/>
        <w:gridCol w:w="1545"/>
        <w:gridCol w:w="1800"/>
        <w:gridCol w:w="1410"/>
        <w:gridCol w:w="1695"/>
        <w:gridCol w:w="1035"/>
        <w:gridCol w:w="3615"/>
      </w:tblGrid>
      <w:tr w:rsidR="00CE3456" w:rsidTr="00CE3456">
        <w:tc>
          <w:tcPr>
            <w:tcW w:w="5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(укрупненной муниципальной услуги) </w:t>
            </w:r>
            <w:hyperlink r:id="rId67" w:anchor="P825" w:history="1">
              <w:r>
                <w:rPr>
                  <w:rStyle w:val="a4"/>
                </w:rPr>
                <w:t>&lt;6&gt;</w:t>
              </w:r>
            </w:hyperlink>
          </w:p>
        </w:tc>
        <w:tc>
          <w:tcPr>
            <w:tcW w:w="15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муниципальной услуги в социальной сфере (укрупненной муниципальной услуги) </w:t>
            </w:r>
            <w:hyperlink r:id="rId68" w:anchor="P825" w:history="1">
              <w:r>
                <w:rPr>
                  <w:rStyle w:val="a4"/>
                </w:rPr>
                <w:t>&lt;6&gt;</w:t>
              </w:r>
            </w:hyperlink>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в социальной сфере (укрупненной муниципальной услуги) </w:t>
            </w:r>
            <w:hyperlink r:id="rId69" w:anchor="P825" w:history="1">
              <w:r>
                <w:rPr>
                  <w:rStyle w:val="a4"/>
                </w:rPr>
                <w:t>&lt;6&gt;</w:t>
              </w:r>
            </w:hyperlink>
          </w:p>
        </w:tc>
        <w:tc>
          <w:tcPr>
            <w:tcW w:w="414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в социальной сфере (укрупненной муниципальной услуги)</w:t>
            </w:r>
          </w:p>
        </w:tc>
        <w:tc>
          <w:tcPr>
            <w:tcW w:w="361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41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70" w:anchor="P825" w:history="1">
              <w:r>
                <w:rPr>
                  <w:rStyle w:val="a4"/>
                </w:rPr>
                <w:t>&lt;6&gt;</w:t>
              </w:r>
            </w:hyperlink>
          </w:p>
        </w:tc>
        <w:tc>
          <w:tcPr>
            <w:tcW w:w="271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361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71" w:anchor="P826" w:history="1">
              <w:r>
                <w:rPr>
                  <w:rStyle w:val="a4"/>
                </w:rPr>
                <w:t>&lt;7&gt;</w:t>
              </w:r>
            </w:hyperlink>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414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72" w:anchor="P825" w:history="1">
              <w:r>
                <w:rPr>
                  <w:rStyle w:val="a4"/>
                </w:rPr>
                <w:t>&lt;6&gt;</w:t>
              </w:r>
            </w:hyperlink>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73" w:history="1">
              <w:r>
                <w:rPr>
                  <w:rStyle w:val="a4"/>
                </w:rPr>
                <w:t>ОКЕИ</w:t>
              </w:r>
            </w:hyperlink>
            <w:r>
              <w:t xml:space="preserve"> </w:t>
            </w:r>
            <w:hyperlink r:id="rId74" w:anchor="P825" w:history="1">
              <w:r>
                <w:rPr>
                  <w:rStyle w:val="a4"/>
                </w:rPr>
                <w:t>&lt;6&gt;</w:t>
              </w:r>
            </w:hyperlink>
          </w:p>
        </w:tc>
        <w:tc>
          <w:tcPr>
            <w:tcW w:w="361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5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5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361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3" w:name="P227"/>
      <w:bookmarkEnd w:id="83"/>
      <w:r>
        <w:t xml:space="preserve">      2. Общие сведения о муниципальном социальном заказе на 20__ год</w:t>
      </w:r>
    </w:p>
    <w:p w:rsidR="00CE3456" w:rsidRDefault="00CE3456" w:rsidP="00CE3456">
      <w:pPr>
        <w:pStyle w:val="ConsPlusNonformat"/>
        <w:jc w:val="both"/>
      </w:pPr>
      <w:r>
        <w:t xml:space="preserve">                     (на первый год планового периода)</w:t>
      </w:r>
    </w:p>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5"/>
        <w:gridCol w:w="1860"/>
        <w:gridCol w:w="1545"/>
        <w:gridCol w:w="1800"/>
        <w:gridCol w:w="1410"/>
        <w:gridCol w:w="1695"/>
        <w:gridCol w:w="1035"/>
        <w:gridCol w:w="3615"/>
      </w:tblGrid>
      <w:tr w:rsidR="00CE3456" w:rsidTr="00CE3456">
        <w:tc>
          <w:tcPr>
            <w:tcW w:w="5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(укрупненной муниципальной услуги) </w:t>
            </w:r>
            <w:hyperlink r:id="rId75" w:anchor="P827" w:history="1">
              <w:r>
                <w:rPr>
                  <w:rStyle w:val="a4"/>
                </w:rPr>
                <w:t>&lt;8&gt;</w:t>
              </w:r>
            </w:hyperlink>
          </w:p>
        </w:tc>
        <w:tc>
          <w:tcPr>
            <w:tcW w:w="15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муниципальной услуги в социальной сфере (укрупненной муниципальной услуги) </w:t>
            </w:r>
            <w:hyperlink r:id="rId76" w:anchor="P827" w:history="1">
              <w:r>
                <w:rPr>
                  <w:rStyle w:val="a4"/>
                </w:rPr>
                <w:t>&lt;8&gt;</w:t>
              </w:r>
            </w:hyperlink>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в социальной сфере (укрупненной муниципальной услуги) </w:t>
            </w:r>
            <w:hyperlink r:id="rId77" w:anchor="P827" w:history="1">
              <w:r>
                <w:rPr>
                  <w:rStyle w:val="a4"/>
                </w:rPr>
                <w:t>&lt;8&gt;</w:t>
              </w:r>
            </w:hyperlink>
          </w:p>
        </w:tc>
        <w:tc>
          <w:tcPr>
            <w:tcW w:w="414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в социальной сфере (укрупненной муниципальной услуги)</w:t>
            </w:r>
          </w:p>
        </w:tc>
        <w:tc>
          <w:tcPr>
            <w:tcW w:w="361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41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78" w:anchor="P827" w:history="1">
              <w:r>
                <w:rPr>
                  <w:rStyle w:val="a4"/>
                </w:rPr>
                <w:t>&lt;8&gt;</w:t>
              </w:r>
            </w:hyperlink>
          </w:p>
        </w:tc>
        <w:tc>
          <w:tcPr>
            <w:tcW w:w="271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361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79" w:anchor="P828" w:history="1">
              <w:r>
                <w:rPr>
                  <w:rStyle w:val="a4"/>
                </w:rPr>
                <w:t>&lt;9&gt;</w:t>
              </w:r>
            </w:hyperlink>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414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80" w:anchor="P827" w:history="1">
              <w:r>
                <w:rPr>
                  <w:rStyle w:val="a4"/>
                </w:rPr>
                <w:t>&lt;8&gt;</w:t>
              </w:r>
            </w:hyperlink>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81" w:history="1">
              <w:r>
                <w:rPr>
                  <w:rStyle w:val="a4"/>
                </w:rPr>
                <w:t>ОКЕИ</w:t>
              </w:r>
            </w:hyperlink>
            <w:r>
              <w:t xml:space="preserve"> </w:t>
            </w:r>
            <w:hyperlink r:id="rId82" w:anchor="P827" w:history="1">
              <w:r>
                <w:rPr>
                  <w:rStyle w:val="a4"/>
                </w:rPr>
                <w:t>&lt;8&gt;</w:t>
              </w:r>
            </w:hyperlink>
          </w:p>
        </w:tc>
        <w:tc>
          <w:tcPr>
            <w:tcW w:w="361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5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5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361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4" w:name="P294"/>
      <w:bookmarkEnd w:id="84"/>
      <w:r>
        <w:t xml:space="preserve">      3. Общие сведения о муниципальном социальном заказе на 20__ </w:t>
      </w:r>
      <w:r>
        <w:lastRenderedPageBreak/>
        <w:t>год</w:t>
      </w:r>
    </w:p>
    <w:p w:rsidR="00CE3456" w:rsidRDefault="00CE3456" w:rsidP="00CE3456">
      <w:pPr>
        <w:pStyle w:val="ConsPlusNonformat"/>
        <w:jc w:val="both"/>
      </w:pPr>
      <w:r>
        <w:t xml:space="preserve">                     (на второй год планового периода)</w:t>
      </w:r>
    </w:p>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5"/>
        <w:gridCol w:w="1860"/>
        <w:gridCol w:w="1545"/>
        <w:gridCol w:w="1800"/>
        <w:gridCol w:w="1410"/>
        <w:gridCol w:w="1695"/>
        <w:gridCol w:w="1035"/>
        <w:gridCol w:w="3615"/>
      </w:tblGrid>
      <w:tr w:rsidR="00CE3456" w:rsidTr="00CE3456">
        <w:tc>
          <w:tcPr>
            <w:tcW w:w="5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(укрупненной муниципальной услуги) </w:t>
            </w:r>
            <w:hyperlink r:id="rId83" w:anchor="P829" w:history="1">
              <w:r>
                <w:rPr>
                  <w:rStyle w:val="a4"/>
                </w:rPr>
                <w:t>&lt;10&gt;</w:t>
              </w:r>
            </w:hyperlink>
          </w:p>
        </w:tc>
        <w:tc>
          <w:tcPr>
            <w:tcW w:w="15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муниципальной услуги в социальной сфере (укрупненной муниципальной услуги) </w:t>
            </w:r>
            <w:hyperlink r:id="rId84" w:anchor="P829" w:history="1">
              <w:r>
                <w:rPr>
                  <w:rStyle w:val="a4"/>
                </w:rPr>
                <w:t>&lt;10&gt;</w:t>
              </w:r>
            </w:hyperlink>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в социальной сфере (укрупненной муниципальной услуги) </w:t>
            </w:r>
            <w:hyperlink r:id="rId85" w:anchor="P829" w:history="1">
              <w:r>
                <w:rPr>
                  <w:rStyle w:val="a4"/>
                </w:rPr>
                <w:t>&lt;10&gt;</w:t>
              </w:r>
            </w:hyperlink>
          </w:p>
        </w:tc>
        <w:tc>
          <w:tcPr>
            <w:tcW w:w="414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в социальной сфере (укрупненной муниципальной услуги)</w:t>
            </w:r>
          </w:p>
        </w:tc>
        <w:tc>
          <w:tcPr>
            <w:tcW w:w="361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Значение показателя, характеризующего объем оказания муниципальной услуги в социальной сфере (укрупненной муниципальной услуги) по способам определения исполнителей муниципальной услуги в социальной сфере (укрупненной муниципальной услуги)</w:t>
            </w:r>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41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86" w:anchor="P829" w:history="1">
              <w:r>
                <w:rPr>
                  <w:rStyle w:val="a4"/>
                </w:rPr>
                <w:t>&lt;10&gt;</w:t>
              </w:r>
            </w:hyperlink>
          </w:p>
        </w:tc>
        <w:tc>
          <w:tcPr>
            <w:tcW w:w="271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361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87" w:anchor="P830" w:history="1">
              <w:r>
                <w:rPr>
                  <w:rStyle w:val="a4"/>
                </w:rPr>
                <w:t>&lt;11&gt;</w:t>
              </w:r>
            </w:hyperlink>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414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88" w:anchor="P829" w:history="1">
              <w:r>
                <w:rPr>
                  <w:rStyle w:val="a4"/>
                </w:rPr>
                <w:t>&lt;10&gt;</w:t>
              </w:r>
            </w:hyperlink>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89" w:history="1">
              <w:r>
                <w:rPr>
                  <w:rStyle w:val="a4"/>
                </w:rPr>
                <w:t>ОКЕИ</w:t>
              </w:r>
            </w:hyperlink>
            <w:r>
              <w:t xml:space="preserve"> </w:t>
            </w:r>
            <w:hyperlink r:id="rId90" w:anchor="P829" w:history="1">
              <w:r>
                <w:rPr>
                  <w:rStyle w:val="a4"/>
                </w:rPr>
                <w:t>&lt;10&gt;</w:t>
              </w:r>
            </w:hyperlink>
          </w:p>
        </w:tc>
        <w:tc>
          <w:tcPr>
            <w:tcW w:w="361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5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5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361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5" w:name="P361"/>
      <w:bookmarkEnd w:id="85"/>
      <w:r>
        <w:t xml:space="preserve">  4. Общие сведения о муниципальном социальном заказе на 20__ - 20__ годы</w:t>
      </w:r>
    </w:p>
    <w:p w:rsidR="00CE3456" w:rsidRDefault="00CE3456" w:rsidP="00CE3456">
      <w:pPr>
        <w:pStyle w:val="ConsPlusNonformat"/>
        <w:jc w:val="both"/>
      </w:pPr>
      <w:r>
        <w:t xml:space="preserve">   (на срок оказания муниципальных услуг в социальной сфере за пределами</w:t>
      </w:r>
    </w:p>
    <w:p w:rsidR="00CE3456" w:rsidRDefault="00CE3456" w:rsidP="00CE3456">
      <w:pPr>
        <w:pStyle w:val="ConsPlusNonformat"/>
        <w:jc w:val="both"/>
      </w:pPr>
      <w:r>
        <w:t xml:space="preserve">                            планового периода)</w:t>
      </w:r>
    </w:p>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5"/>
        <w:gridCol w:w="1860"/>
        <w:gridCol w:w="1545"/>
        <w:gridCol w:w="1800"/>
        <w:gridCol w:w="1410"/>
        <w:gridCol w:w="1695"/>
        <w:gridCol w:w="1035"/>
        <w:gridCol w:w="3615"/>
      </w:tblGrid>
      <w:tr w:rsidR="00CE3456" w:rsidTr="00CE3456">
        <w:tc>
          <w:tcPr>
            <w:tcW w:w="5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w:t>
            </w:r>
            <w:r>
              <w:lastRenderedPageBreak/>
              <w:t xml:space="preserve">сфере (укрупненной муниципальной услуги) </w:t>
            </w:r>
            <w:hyperlink r:id="rId91" w:anchor="P831" w:history="1">
              <w:r>
                <w:rPr>
                  <w:rStyle w:val="a4"/>
                </w:rPr>
                <w:t>&lt;12&gt;</w:t>
              </w:r>
            </w:hyperlink>
          </w:p>
        </w:tc>
        <w:tc>
          <w:tcPr>
            <w:tcW w:w="15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Год определения исполнителей муниципальн</w:t>
            </w:r>
            <w:r>
              <w:lastRenderedPageBreak/>
              <w:t xml:space="preserve">ой услуги в социальной сфере (укрупненной муниципальной услуги) </w:t>
            </w:r>
            <w:hyperlink r:id="rId92" w:anchor="P832" w:history="1">
              <w:r>
                <w:rPr>
                  <w:rStyle w:val="a4"/>
                </w:rPr>
                <w:t>&lt;13&gt;</w:t>
              </w:r>
            </w:hyperlink>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Место оказания муниципальной услуги в социальной </w:t>
            </w:r>
            <w:r>
              <w:lastRenderedPageBreak/>
              <w:t xml:space="preserve">сфере (укрупненной муниципальной услуги) </w:t>
            </w:r>
            <w:hyperlink r:id="rId93" w:anchor="P831" w:history="1">
              <w:r>
                <w:rPr>
                  <w:rStyle w:val="a4"/>
                </w:rPr>
                <w:t>&lt;12&gt;</w:t>
              </w:r>
            </w:hyperlink>
          </w:p>
        </w:tc>
        <w:tc>
          <w:tcPr>
            <w:tcW w:w="414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Показатель, характеризующий объем оказания муниципальной услуги в социальной сфере (укрупненной муниципальной услуги)</w:t>
            </w:r>
          </w:p>
        </w:tc>
        <w:tc>
          <w:tcPr>
            <w:tcW w:w="361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Значение показателя, характеризующего объем оказания муниципальной услуги в социальной сфере (укрупненной </w:t>
            </w:r>
            <w:r>
              <w:lastRenderedPageBreak/>
              <w:t>муниципальной услуги) по способам определения исполнителей муниципальной услуги в социальной сфере (укрупненной муниципальной услуги)</w:t>
            </w:r>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41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94" w:anchor="P831" w:history="1">
              <w:r>
                <w:rPr>
                  <w:rStyle w:val="a4"/>
                </w:rPr>
                <w:t>&lt;12&gt;</w:t>
              </w:r>
            </w:hyperlink>
          </w:p>
        </w:tc>
        <w:tc>
          <w:tcPr>
            <w:tcW w:w="271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361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95" w:anchor="P832" w:history="1">
              <w:r>
                <w:rPr>
                  <w:rStyle w:val="a4"/>
                </w:rPr>
                <w:t>&lt;13&gt;</w:t>
              </w:r>
            </w:hyperlink>
          </w:p>
        </w:tc>
      </w:tr>
      <w:tr w:rsidR="00CE3456" w:rsidTr="00CE3456">
        <w:tc>
          <w:tcPr>
            <w:tcW w:w="55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414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96" w:anchor="P831" w:history="1">
              <w:r>
                <w:rPr>
                  <w:rStyle w:val="a4"/>
                </w:rPr>
                <w:t>&lt;12&gt;</w:t>
              </w:r>
            </w:hyperlink>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97" w:history="1">
              <w:r>
                <w:rPr>
                  <w:rStyle w:val="a4"/>
                </w:rPr>
                <w:t>ОКЕИ</w:t>
              </w:r>
            </w:hyperlink>
            <w:r>
              <w:t xml:space="preserve"> </w:t>
            </w:r>
            <w:hyperlink r:id="rId98" w:anchor="P832" w:history="1">
              <w:r>
                <w:rPr>
                  <w:rStyle w:val="a4"/>
                </w:rPr>
                <w:t>&lt;13&gt;</w:t>
              </w:r>
            </w:hyperlink>
          </w:p>
        </w:tc>
        <w:tc>
          <w:tcPr>
            <w:tcW w:w="3615" w:type="dxa"/>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5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5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361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54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555" w:type="dxa"/>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361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6" w:name="P429"/>
      <w:bookmarkEnd w:id="86"/>
      <w:r>
        <w:t xml:space="preserve">  II. Сведения об объеме оказания муниципальной услуги в социальной сфере</w:t>
      </w:r>
    </w:p>
    <w:p w:rsidR="00CE3456" w:rsidRDefault="00CE3456" w:rsidP="00CE3456">
      <w:pPr>
        <w:pStyle w:val="ConsPlusNonformat"/>
        <w:jc w:val="both"/>
      </w:pPr>
      <w:r>
        <w:t xml:space="preserve"> (укрупненной муниципальной услуги) в очередном финансовом году и плановом</w:t>
      </w:r>
    </w:p>
    <w:p w:rsidR="00CE3456" w:rsidRDefault="00CE3456" w:rsidP="00CE3456">
      <w:pPr>
        <w:pStyle w:val="ConsPlusNonformat"/>
        <w:jc w:val="both"/>
      </w:pPr>
      <w:r>
        <w:t xml:space="preserve">              периоде, а также за пределами планового периода</w:t>
      </w:r>
    </w:p>
    <w:p w:rsidR="00CE3456" w:rsidRDefault="00CE3456" w:rsidP="00CE3456">
      <w:pPr>
        <w:pStyle w:val="ConsPlusNonformat"/>
        <w:jc w:val="both"/>
      </w:pPr>
      <w:r>
        <w:t xml:space="preserve"> </w:t>
      </w:r>
    </w:p>
    <w:p w:rsidR="00CE3456" w:rsidRDefault="00CE3456" w:rsidP="00CE3456">
      <w:pPr>
        <w:pStyle w:val="ConsPlusNonformat"/>
        <w:jc w:val="both"/>
      </w:pPr>
      <w:r>
        <w:t xml:space="preserve">            Наименование укрупненной муниципальной услуги </w:t>
      </w:r>
      <w:hyperlink r:id="rId99" w:anchor="P833" w:history="1">
        <w:r>
          <w:rPr>
            <w:rStyle w:val="a4"/>
          </w:rPr>
          <w:t>&lt;14&gt;</w:t>
        </w:r>
      </w:hyperlink>
    </w:p>
    <w:p w:rsidR="00CE3456" w:rsidRDefault="00CE3456" w:rsidP="00CE3456">
      <w:pPr>
        <w:pStyle w:val="ConsPlusNonformat"/>
        <w:jc w:val="both"/>
      </w:pPr>
      <w:r>
        <w:t xml:space="preserve">         _________________________________________________________</w:t>
      </w:r>
    </w:p>
    <w:p w:rsidR="00CE3456" w:rsidRDefault="00CE3456" w:rsidP="00CE3456">
      <w:pPr>
        <w:pStyle w:val="ConsPlusNonformat"/>
        <w:jc w:val="both"/>
      </w:pPr>
      <w:r>
        <w:t xml:space="preserve"> </w:t>
      </w:r>
    </w:p>
    <w:p w:rsidR="00CE3456" w:rsidRDefault="00CE3456" w:rsidP="00CE3456">
      <w:pPr>
        <w:pStyle w:val="ConsPlusNonformat"/>
        <w:jc w:val="both"/>
      </w:pPr>
      <w:bookmarkStart w:id="87" w:name="P436"/>
      <w:bookmarkEnd w:id="87"/>
      <w:r>
        <w:t xml:space="preserve">  1. Сведения об объеме оказания муниципальной услуги в социальной сфере</w:t>
      </w:r>
    </w:p>
    <w:p w:rsidR="00CE3456" w:rsidRDefault="00CE3456" w:rsidP="00CE3456">
      <w:pPr>
        <w:pStyle w:val="ConsPlusNonformat"/>
        <w:jc w:val="both"/>
      </w:pPr>
      <w:r>
        <w:t xml:space="preserve">     (муниципальных услуг в социальной сфере, составляющих укрупненную</w:t>
      </w:r>
    </w:p>
    <w:p w:rsidR="00CE3456" w:rsidRDefault="00CE3456" w:rsidP="00CE3456">
      <w:pPr>
        <w:pStyle w:val="ConsPlusNonformat"/>
        <w:jc w:val="both"/>
      </w:pPr>
      <w:r>
        <w:t xml:space="preserve">      муниципальную услугу) на 20__ год (на очередной финансовый год)</w:t>
      </w:r>
    </w:p>
    <w:p w:rsidR="00CE3456" w:rsidRDefault="00CE3456" w:rsidP="00CE3456">
      <w:pPr>
        <w:pStyle w:val="ConsPlusNormal"/>
        <w:jc w:val="both"/>
      </w:pPr>
      <w:r>
        <w:lastRenderedPageBreak/>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8"/>
        <w:gridCol w:w="730"/>
        <w:gridCol w:w="542"/>
        <w:gridCol w:w="730"/>
        <w:gridCol w:w="730"/>
        <w:gridCol w:w="730"/>
        <w:gridCol w:w="768"/>
        <w:gridCol w:w="730"/>
        <w:gridCol w:w="730"/>
        <w:gridCol w:w="730"/>
        <w:gridCol w:w="644"/>
        <w:gridCol w:w="644"/>
        <w:gridCol w:w="257"/>
        <w:gridCol w:w="812"/>
        <w:gridCol w:w="774"/>
      </w:tblGrid>
      <w:tr w:rsidR="00CE3456" w:rsidTr="00CE3456">
        <w:tc>
          <w:tcPr>
            <w:tcW w:w="4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(муниципальных услуг в социальной сфере, составляющих укрупненную муниципальную услугу) </w:t>
            </w:r>
            <w:hyperlink r:id="rId100" w:anchor="P834" w:history="1">
              <w:r>
                <w:rPr>
                  <w:rStyle w:val="a4"/>
                </w:rPr>
                <w:t>&lt;15&gt;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Уникальный номер реестровой записи </w:t>
            </w:r>
            <w:hyperlink r:id="rId101" w:anchor="P834" w:history="1">
              <w:r>
                <w:rPr>
                  <w:rStyle w:val="a4"/>
                </w:rPr>
                <w:t>&lt;15&gt;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Содержание муниципальной услуги (муниципальных услуг в социальной сфере, составляющих укрупненную муниципальную услугу) </w:t>
            </w:r>
            <w:hyperlink r:id="rId102" w:anchor="P834" w:history="1">
              <w:r>
                <w:rPr>
                  <w:rStyle w:val="a4"/>
                </w:rPr>
                <w:t>&lt;15&gt;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Условия (формы) оказания муниципальной услуги в социальной сфере (муниципальных услуг в социальной сфере, составляющих укрупненную муниципальную услугу) </w:t>
            </w:r>
            <w:hyperlink r:id="rId103" w:anchor="P834" w:history="1">
              <w:r>
                <w:rPr>
                  <w:rStyle w:val="a4"/>
                </w:rPr>
                <w:t>&lt;15&gt;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Категории потребителей муниципальных услуг в социальной сфере (муниципальных услуг в социальной сфере, составляющих укрупненную муниципальную услугу) </w:t>
            </w:r>
            <w:hyperlink r:id="rId104" w:anchor="P834" w:history="1">
              <w:r>
                <w:rPr>
                  <w:rStyle w:val="a4"/>
                </w:rPr>
                <w:t>&lt;15&gt;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Уполномоченный орган или орган власти, уполномоченный на формирование муниципального социального заказа </w:t>
            </w:r>
            <w:hyperlink r:id="rId105" w:anchor="P835" w:history="1">
              <w:r>
                <w:rPr>
                  <w:rStyle w:val="a4"/>
                </w:rPr>
                <w:t>&lt;16&gt;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Срок оказания муниципальной услуги в социальной сфере (муниципальных услуг в социальной сфере, составляющих укрупненную муниципальную услугу) </w:t>
            </w:r>
            <w:hyperlink r:id="rId106" w:anchor="P836" w:history="1">
              <w:r>
                <w:rPr>
                  <w:rStyle w:val="a4"/>
                </w:rPr>
                <w:t>&lt;17&gt;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 </w:t>
            </w:r>
            <w:hyperlink r:id="rId107" w:anchor="P837" w:history="1">
              <w:r>
                <w:rPr>
                  <w:rStyle w:val="a4"/>
                </w:rPr>
                <w:t>&lt;18&gt;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в социальной сфере (муниципальных услуг в социальной сфере, составляющих укрупненную муниципальную услугу) </w:t>
            </w:r>
            <w:hyperlink r:id="rId108" w:anchor="P838" w:history="1">
              <w:r>
                <w:rPr>
                  <w:rStyle w:val="a4"/>
                </w:rPr>
                <w:t>&lt;19&gt;</w:t>
              </w:r>
            </w:hyperlink>
          </w:p>
        </w:tc>
        <w:tc>
          <w:tcPr>
            <w:tcW w:w="2805"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169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Значение показателя, характеризующего объем оказания муниципальной услуги в социальной сфере (муниципальных услуг в социальной сфере, составляющих укрупненную муниципальную услугу) по способам определения исполнителей муниципальной услуги </w:t>
            </w:r>
            <w:r>
              <w:lastRenderedPageBreak/>
              <w:t>в социальной сфере (муниципальных услуг в социальной сфере, составляющих укрупненную муниципальную услугу)</w:t>
            </w:r>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Предельные допустимые возможные отклонения от показателей, характеризующих объем оказания муниципальной услуги в социальной сфере (муниципальных услуг в социальной сфере, составляющих укрупненную муниципальную услугу) </w:t>
            </w:r>
            <w:hyperlink r:id="rId109" w:anchor="P841" w:history="1">
              <w:r>
                <w:rPr>
                  <w:rStyle w:val="a4"/>
                </w:rPr>
                <w:t>&lt;22&gt;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110" w:anchor="P834" w:history="1">
              <w:r>
                <w:rPr>
                  <w:rStyle w:val="a4"/>
                </w:rPr>
                <w:t>&lt;15&gt;</w:t>
              </w:r>
            </w:hyperlink>
          </w:p>
        </w:tc>
        <w:tc>
          <w:tcPr>
            <w:tcW w:w="166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169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111" w:anchor="P840" w:history="1">
              <w:r>
                <w:rPr>
                  <w:rStyle w:val="a4"/>
                </w:rPr>
                <w:t>&lt;21&gt;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112" w:anchor="P834" w:history="1">
              <w:r>
                <w:rPr>
                  <w:rStyle w:val="a4"/>
                </w:rPr>
                <w:t>&lt;15&gt;</w:t>
              </w:r>
            </w:hyperlink>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113" w:history="1">
              <w:r>
                <w:rPr>
                  <w:rStyle w:val="a4"/>
                </w:rPr>
                <w:t>ОКЕИ</w:t>
              </w:r>
            </w:hyperlink>
            <w:r>
              <w:t xml:space="preserve"> </w:t>
            </w:r>
            <w:hyperlink r:id="rId114" w:anchor="P839" w:history="1">
              <w:r>
                <w:rPr>
                  <w:rStyle w:val="a4"/>
                </w:rPr>
                <w:t>&lt;20&gt;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88" w:name="P471"/>
            <w:bookmarkEnd w:id="88"/>
            <w:r>
              <w:t>13</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14</w:t>
            </w: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90" w:type="dxa"/>
            <w:gridSpan w:val="6"/>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w:t>
            </w: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gridSpan w:val="6"/>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89" w:name="P513"/>
      <w:bookmarkEnd w:id="89"/>
      <w:r>
        <w:lastRenderedPageBreak/>
        <w:t xml:space="preserve">  2. Сведения об объеме оказания муниципальной услуги в социальной сфере</w:t>
      </w:r>
    </w:p>
    <w:p w:rsidR="00CE3456" w:rsidRDefault="00CE3456" w:rsidP="00CE3456">
      <w:pPr>
        <w:pStyle w:val="ConsPlusNonformat"/>
        <w:jc w:val="both"/>
      </w:pPr>
      <w:r>
        <w:t xml:space="preserve">     (муниципальных услуг в социальной сфере, составляющих укрупненную</w:t>
      </w:r>
    </w:p>
    <w:p w:rsidR="00CE3456" w:rsidRDefault="00CE3456" w:rsidP="00CE3456">
      <w:pPr>
        <w:pStyle w:val="ConsPlusNonformat"/>
        <w:jc w:val="both"/>
      </w:pPr>
      <w:r>
        <w:t xml:space="preserve">    муниципальную услугу) на 20__ год (на первый год планового периода)</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8"/>
        <w:gridCol w:w="730"/>
        <w:gridCol w:w="542"/>
        <w:gridCol w:w="730"/>
        <w:gridCol w:w="730"/>
        <w:gridCol w:w="730"/>
        <w:gridCol w:w="768"/>
        <w:gridCol w:w="730"/>
        <w:gridCol w:w="730"/>
        <w:gridCol w:w="730"/>
        <w:gridCol w:w="644"/>
        <w:gridCol w:w="644"/>
        <w:gridCol w:w="257"/>
        <w:gridCol w:w="812"/>
        <w:gridCol w:w="774"/>
      </w:tblGrid>
      <w:tr w:rsidR="00CE3456" w:rsidTr="00CE3456">
        <w:tc>
          <w:tcPr>
            <w:tcW w:w="4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(муниципальных услуг в социальной сфере, составляющих укрупненную муниципальную услугу) </w:t>
            </w:r>
            <w:hyperlink r:id="rId115" w:anchor="P834" w:history="1">
              <w:r>
                <w:rPr>
                  <w:rStyle w:val="a4"/>
                </w:rPr>
                <w:t>&lt;15&gt;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Уникальный номер реестровой записи </w:t>
            </w:r>
            <w:hyperlink r:id="rId116" w:anchor="P834" w:history="1">
              <w:r>
                <w:rPr>
                  <w:rStyle w:val="a4"/>
                </w:rPr>
                <w:t>&lt;15&gt;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Содержание муниципальной услуги (муниципальных услуг в социальной сфере, составляющих укрупненную муниципальную услугу) </w:t>
            </w:r>
            <w:hyperlink r:id="rId117" w:anchor="P834" w:history="1">
              <w:r>
                <w:rPr>
                  <w:rStyle w:val="a4"/>
                </w:rPr>
                <w:t>&lt;15&gt;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Условия (формы) оказания муниципальной услуги в социальной сфере (муниципальных услуг в социальной сфере, составляющих укрупненную муниципальную услугу) </w:t>
            </w:r>
            <w:hyperlink r:id="rId118" w:anchor="P834" w:history="1">
              <w:r>
                <w:rPr>
                  <w:rStyle w:val="a4"/>
                </w:rPr>
                <w:t>&lt;15&gt;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Категории потребителей муниципальных услуг в социальной сфере (муниципальных услуг в социальной сфере, составляющих укрупненную муниципальную услугу) </w:t>
            </w:r>
            <w:hyperlink r:id="rId119" w:anchor="P834" w:history="1">
              <w:r>
                <w:rPr>
                  <w:rStyle w:val="a4"/>
                </w:rPr>
                <w:t>&lt;15&gt;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Уполномоченный орган или орган власти, уполномоченный на формирование муниципального социального заказа </w:t>
            </w:r>
            <w:hyperlink r:id="rId120" w:anchor="P835" w:history="1">
              <w:r>
                <w:rPr>
                  <w:rStyle w:val="a4"/>
                </w:rPr>
                <w:t>&lt;16&gt;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Срок оказания муниципальной услуги в социальной сфере (муниципальных услуг в социальной сфере, составляющих укрупненную муниципальную услугу) </w:t>
            </w:r>
            <w:hyperlink r:id="rId121" w:anchor="P836" w:history="1">
              <w:r>
                <w:rPr>
                  <w:rStyle w:val="a4"/>
                </w:rPr>
                <w:t>&lt;17&gt;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 </w:t>
            </w:r>
            <w:hyperlink r:id="rId122" w:anchor="P837" w:history="1">
              <w:r>
                <w:rPr>
                  <w:rStyle w:val="a4"/>
                </w:rPr>
                <w:t>&lt;18&gt;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в социальной сфере (муниципальных услуг в социальной сфере, составляющих укрупненную муниципальную услугу) </w:t>
            </w:r>
            <w:hyperlink r:id="rId123" w:anchor="P838" w:history="1">
              <w:r>
                <w:rPr>
                  <w:rStyle w:val="a4"/>
                </w:rPr>
                <w:t>&lt;19&gt;</w:t>
              </w:r>
            </w:hyperlink>
          </w:p>
        </w:tc>
        <w:tc>
          <w:tcPr>
            <w:tcW w:w="2805"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169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Значение показателя, характеризующего объем оказания муниципальной услуги в социальной сфере (муниципальных услуг в социальной сфере, составляющих укрупненную муниципальную услугу) по способ</w:t>
            </w:r>
            <w:r>
              <w:lastRenderedPageBreak/>
              <w:t>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Предельные допустимые возможные отклонения от показателей, характеризующих объем оказания муниципальной услуги в социальной сфере (муниципальных услуг в социальной сфере, составляющих </w:t>
            </w:r>
            <w:r>
              <w:lastRenderedPageBreak/>
              <w:t xml:space="preserve">укрупненную муниципальную услугу) </w:t>
            </w:r>
            <w:hyperlink r:id="rId124" w:anchor="P841" w:history="1">
              <w:r>
                <w:rPr>
                  <w:rStyle w:val="a4"/>
                </w:rPr>
                <w:t>&lt;22&gt;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125" w:anchor="P834" w:history="1">
              <w:r>
                <w:rPr>
                  <w:rStyle w:val="a4"/>
                </w:rPr>
                <w:t>&lt;15&gt;</w:t>
              </w:r>
            </w:hyperlink>
          </w:p>
        </w:tc>
        <w:tc>
          <w:tcPr>
            <w:tcW w:w="166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169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126" w:anchor="P840" w:history="1">
              <w:r>
                <w:rPr>
                  <w:rStyle w:val="a4"/>
                </w:rPr>
                <w:t>&lt;21&gt;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127" w:anchor="P834" w:history="1">
              <w:r>
                <w:rPr>
                  <w:rStyle w:val="a4"/>
                </w:rPr>
                <w:t>&lt;15&gt;</w:t>
              </w:r>
            </w:hyperlink>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128" w:history="1">
              <w:r>
                <w:rPr>
                  <w:rStyle w:val="a4"/>
                </w:rPr>
                <w:t>ОКЕИ</w:t>
              </w:r>
            </w:hyperlink>
            <w:r>
              <w:t xml:space="preserve"> </w:t>
            </w:r>
            <w:hyperlink r:id="rId129" w:anchor="P839" w:history="1">
              <w:r>
                <w:rPr>
                  <w:rStyle w:val="a4"/>
                </w:rPr>
                <w:t>&lt;20&gt;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13</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14</w:t>
            </w: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90" w:type="dxa"/>
            <w:gridSpan w:val="6"/>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w:t>
            </w: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gridSpan w:val="6"/>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90" w:name="P590"/>
      <w:bookmarkEnd w:id="90"/>
      <w:r>
        <w:t xml:space="preserve">  3. Сведения об объеме оказания муниципальной услуги в социальной сфере</w:t>
      </w:r>
    </w:p>
    <w:p w:rsidR="00CE3456" w:rsidRDefault="00CE3456" w:rsidP="00CE3456">
      <w:pPr>
        <w:pStyle w:val="ConsPlusNonformat"/>
        <w:jc w:val="both"/>
      </w:pPr>
      <w:r>
        <w:t xml:space="preserve">     (муниципальных услуг в социальной сфере, составляющих укрупненную</w:t>
      </w:r>
    </w:p>
    <w:p w:rsidR="00CE3456" w:rsidRDefault="00CE3456" w:rsidP="00CE3456">
      <w:pPr>
        <w:pStyle w:val="ConsPlusNonformat"/>
        <w:jc w:val="both"/>
      </w:pPr>
      <w:r>
        <w:t xml:space="preserve">    муниципальную услугу) на 20__ год (на второй год планового периода)</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8"/>
        <w:gridCol w:w="730"/>
        <w:gridCol w:w="542"/>
        <w:gridCol w:w="730"/>
        <w:gridCol w:w="730"/>
        <w:gridCol w:w="730"/>
        <w:gridCol w:w="768"/>
        <w:gridCol w:w="730"/>
        <w:gridCol w:w="730"/>
        <w:gridCol w:w="730"/>
        <w:gridCol w:w="644"/>
        <w:gridCol w:w="644"/>
        <w:gridCol w:w="257"/>
        <w:gridCol w:w="812"/>
        <w:gridCol w:w="774"/>
      </w:tblGrid>
      <w:tr w:rsidR="00CE3456" w:rsidTr="00CE3456">
        <w:tc>
          <w:tcPr>
            <w:tcW w:w="4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Наименование муниципальной услуги в социальной сфере (муниципальных услуг в социальной сфере, составляющих укрупненную муниципаль</w:t>
            </w:r>
            <w:r>
              <w:lastRenderedPageBreak/>
              <w:t xml:space="preserve">ную услугу) </w:t>
            </w:r>
            <w:hyperlink r:id="rId130" w:anchor="P834" w:history="1">
              <w:r>
                <w:rPr>
                  <w:rStyle w:val="a4"/>
                </w:rPr>
                <w:t>&lt;15&gt;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Уникальный номер реестровой записи </w:t>
            </w:r>
            <w:hyperlink r:id="rId131" w:anchor="P834" w:history="1">
              <w:r>
                <w:rPr>
                  <w:rStyle w:val="a4"/>
                </w:rPr>
                <w:t>&lt;15&gt;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Содержание муниципальной услуги (муниципальных услуг в социальной сфере, составляющих укрупненную муниципальную услугу) </w:t>
            </w:r>
            <w:hyperlink r:id="rId132" w:anchor="P834" w:history="1">
              <w:r>
                <w:rPr>
                  <w:rStyle w:val="a4"/>
                </w:rPr>
                <w:t>&lt;15&gt;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Условия (формы) оказания муниципальной услуги в социальной сфере (муниципальных услуг в социальной сфере, составляющих укрупненну</w:t>
            </w:r>
            <w:r>
              <w:lastRenderedPageBreak/>
              <w:t xml:space="preserve">ю муниципальную услугу) </w:t>
            </w:r>
            <w:hyperlink r:id="rId133" w:anchor="P834" w:history="1">
              <w:r>
                <w:rPr>
                  <w:rStyle w:val="a4"/>
                </w:rPr>
                <w:t>&lt;15&gt;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Категории потребителей муниципальных услуг в социальной сфере (муниципальных услуг в социальной сфере, составляющих укрупненную муниц</w:t>
            </w:r>
            <w:r>
              <w:lastRenderedPageBreak/>
              <w:t xml:space="preserve">ипальную услугу) </w:t>
            </w:r>
            <w:hyperlink r:id="rId134" w:anchor="P834" w:history="1">
              <w:r>
                <w:rPr>
                  <w:rStyle w:val="a4"/>
                </w:rPr>
                <w:t>&lt;15&gt;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Уполномоченный орган или орган власти, уполномоченный на формирование муниципального социального заказа </w:t>
            </w:r>
            <w:hyperlink r:id="rId135" w:anchor="P835" w:history="1">
              <w:r>
                <w:rPr>
                  <w:rStyle w:val="a4"/>
                </w:rPr>
                <w:t>&lt;16&gt;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Срок оказания муниципальной услуги в социальной сфере (муниципальных услуг в социальной сфере, составляющих укрупненную муниципаль</w:t>
            </w:r>
            <w:r>
              <w:lastRenderedPageBreak/>
              <w:t xml:space="preserve">ную услугу) </w:t>
            </w:r>
            <w:hyperlink r:id="rId136" w:anchor="P836" w:history="1">
              <w:r>
                <w:rPr>
                  <w:rStyle w:val="a4"/>
                </w:rPr>
                <w:t>&lt;17&gt;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Год определения исполнителей муниципальных услуг в социальной сфере (муниципальных услуг в социальной сфере, составляющих укрупненну</w:t>
            </w:r>
            <w:r>
              <w:lastRenderedPageBreak/>
              <w:t xml:space="preserve">ю муниципальную услугу) </w:t>
            </w:r>
            <w:hyperlink r:id="rId137" w:anchor="P837" w:history="1">
              <w:r>
                <w:rPr>
                  <w:rStyle w:val="a4"/>
                </w:rPr>
                <w:t>&lt;18&gt;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Место оказания муниципальной услуги в социальной сфере (муниципальных услуг в социальной сфере, составляющих укрупненную муниципаль</w:t>
            </w:r>
            <w:r>
              <w:lastRenderedPageBreak/>
              <w:t xml:space="preserve">ную услугу) </w:t>
            </w:r>
            <w:hyperlink r:id="rId138" w:anchor="P838" w:history="1">
              <w:r>
                <w:rPr>
                  <w:rStyle w:val="a4"/>
                </w:rPr>
                <w:t>&lt;19&gt;</w:t>
              </w:r>
            </w:hyperlink>
          </w:p>
        </w:tc>
        <w:tc>
          <w:tcPr>
            <w:tcW w:w="2805"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169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Значение показателя, характеризующего объем оказания муниципальной услуги в социальной сфере (муниципальных услуг в социальной сфере, составл</w:t>
            </w:r>
            <w:r>
              <w:lastRenderedPageBreak/>
              <w:t>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муниципальную услугу)</w:t>
            </w:r>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Предельные допустимые возможные отклонения от показателей, характеризующих объем оказания муниципальной услуги в социальной сфере (муниц</w:t>
            </w:r>
            <w:r>
              <w:lastRenderedPageBreak/>
              <w:t xml:space="preserve">ипальных услуг в социальной сфере, составляющих укрупненную муниципальную услугу) </w:t>
            </w:r>
            <w:hyperlink r:id="rId139" w:anchor="P841" w:history="1">
              <w:r>
                <w:rPr>
                  <w:rStyle w:val="a4"/>
                </w:rPr>
                <w:t>&lt;22&gt;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140" w:anchor="P834" w:history="1">
              <w:r>
                <w:rPr>
                  <w:rStyle w:val="a4"/>
                </w:rPr>
                <w:t>&lt;15&gt;</w:t>
              </w:r>
            </w:hyperlink>
          </w:p>
        </w:tc>
        <w:tc>
          <w:tcPr>
            <w:tcW w:w="166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169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оказываемого муниципальными бюджетными учрежд</w:t>
            </w:r>
            <w:r>
              <w:lastRenderedPageBreak/>
              <w:t xml:space="preserve">ениями на основании муниципального задания </w:t>
            </w:r>
            <w:hyperlink r:id="rId141" w:anchor="P840" w:history="1">
              <w:r>
                <w:rPr>
                  <w:rStyle w:val="a4"/>
                </w:rPr>
                <w:t>&lt;21&gt;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142" w:anchor="P834" w:history="1">
              <w:r>
                <w:rPr>
                  <w:rStyle w:val="a4"/>
                </w:rPr>
                <w:t>&lt;15&gt;</w:t>
              </w:r>
            </w:hyperlink>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код п</w:t>
            </w:r>
            <w:r>
              <w:lastRenderedPageBreak/>
              <w:t xml:space="preserve">о </w:t>
            </w:r>
            <w:hyperlink r:id="rId143" w:history="1">
              <w:r>
                <w:rPr>
                  <w:rStyle w:val="a4"/>
                </w:rPr>
                <w:t>ОКЕИ</w:t>
              </w:r>
            </w:hyperlink>
            <w:r>
              <w:t xml:space="preserve"> </w:t>
            </w:r>
            <w:hyperlink r:id="rId144" w:anchor="P839" w:history="1">
              <w:r>
                <w:rPr>
                  <w:rStyle w:val="a4"/>
                </w:rPr>
                <w:t>&lt;20&gt;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13</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14</w:t>
            </w: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90" w:type="dxa"/>
            <w:gridSpan w:val="6"/>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w:t>
            </w: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gridSpan w:val="6"/>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91" w:name="P667"/>
      <w:bookmarkEnd w:id="91"/>
      <w:r>
        <w:t xml:space="preserve">  4. Сведения об объеме оказания муниципальной услуги в социальной сфере</w:t>
      </w:r>
    </w:p>
    <w:p w:rsidR="00CE3456" w:rsidRDefault="00CE3456" w:rsidP="00CE3456">
      <w:pPr>
        <w:pStyle w:val="ConsPlusNonformat"/>
        <w:jc w:val="both"/>
      </w:pPr>
      <w:r>
        <w:t xml:space="preserve">     (муниципальных услуг в социальной сфере, составляющих укрупненную</w:t>
      </w:r>
    </w:p>
    <w:p w:rsidR="00CE3456" w:rsidRDefault="00CE3456" w:rsidP="00CE3456">
      <w:pPr>
        <w:pStyle w:val="ConsPlusNonformat"/>
        <w:jc w:val="both"/>
      </w:pPr>
      <w:r>
        <w:t xml:space="preserve">                 муниципальную услугу) на 20__ - 20__ годы</w:t>
      </w:r>
    </w:p>
    <w:p w:rsidR="00CE3456" w:rsidRDefault="00CE3456" w:rsidP="00CE3456">
      <w:pPr>
        <w:pStyle w:val="ConsPlusNonformat"/>
        <w:jc w:val="both"/>
      </w:pPr>
      <w:r>
        <w:t xml:space="preserve">  (на срок оказания муниципальной услуги за пределами планового периода)</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8"/>
        <w:gridCol w:w="730"/>
        <w:gridCol w:w="542"/>
        <w:gridCol w:w="730"/>
        <w:gridCol w:w="730"/>
        <w:gridCol w:w="730"/>
        <w:gridCol w:w="768"/>
        <w:gridCol w:w="730"/>
        <w:gridCol w:w="730"/>
        <w:gridCol w:w="730"/>
        <w:gridCol w:w="644"/>
        <w:gridCol w:w="644"/>
        <w:gridCol w:w="257"/>
        <w:gridCol w:w="812"/>
        <w:gridCol w:w="774"/>
      </w:tblGrid>
      <w:tr w:rsidR="00CE3456" w:rsidTr="00CE3456">
        <w:tc>
          <w:tcPr>
            <w:tcW w:w="4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п/п</w:t>
            </w:r>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в социальной сфере (муниципальных услуг в </w:t>
            </w:r>
            <w:r>
              <w:lastRenderedPageBreak/>
              <w:t xml:space="preserve">социальной сфере, составляющих укрупненную муниципальную услугу) </w:t>
            </w:r>
            <w:hyperlink r:id="rId145" w:anchor="P834" w:history="1">
              <w:r>
                <w:rPr>
                  <w:rStyle w:val="a4"/>
                </w:rPr>
                <w:t>&lt;15&gt;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Уникальный номер реестровой записи </w:t>
            </w:r>
            <w:hyperlink r:id="rId146" w:anchor="P834" w:history="1">
              <w:r>
                <w:rPr>
                  <w:rStyle w:val="a4"/>
                </w:rPr>
                <w:t>&lt;15&gt;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Содержание муниципальной услуги (муниципальных услуг в социальной сфере, составляющ</w:t>
            </w:r>
            <w:r>
              <w:lastRenderedPageBreak/>
              <w:t xml:space="preserve">их укрупненную муниципальную услугу) </w:t>
            </w:r>
            <w:hyperlink r:id="rId147" w:anchor="P834" w:history="1">
              <w:r>
                <w:rPr>
                  <w:rStyle w:val="a4"/>
                </w:rPr>
                <w:t>&lt;15&gt;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Условия (формы) оказания муниципальной услуги в социальной сфере (муни</w:t>
            </w:r>
            <w:r>
              <w:lastRenderedPageBreak/>
              <w:t xml:space="preserve">ципальных услуг в социальной сфере, составляющих укрупненную муниципальную услугу) </w:t>
            </w:r>
            <w:hyperlink r:id="rId148" w:anchor="P834" w:history="1">
              <w:r>
                <w:rPr>
                  <w:rStyle w:val="a4"/>
                </w:rPr>
                <w:t>&lt;15&gt;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Категории потребителей муниципальных услуг в социальной сфере (муниципальных </w:t>
            </w:r>
            <w:r>
              <w:lastRenderedPageBreak/>
              <w:t xml:space="preserve">услуг в социальной сфере, составляющих укрупненную муниципальную услугу) </w:t>
            </w:r>
            <w:hyperlink r:id="rId149" w:anchor="P834" w:history="1">
              <w:r>
                <w:rPr>
                  <w:rStyle w:val="a4"/>
                </w:rPr>
                <w:t>&lt;15&gt;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Уполномоченный орган или орган власти, уполномоченный на формирование муниципальн</w:t>
            </w:r>
            <w:r>
              <w:lastRenderedPageBreak/>
              <w:t xml:space="preserve">ого социального заказа </w:t>
            </w:r>
            <w:hyperlink r:id="rId150" w:anchor="P835" w:history="1">
              <w:r>
                <w:rPr>
                  <w:rStyle w:val="a4"/>
                </w:rPr>
                <w:t>&lt;16&gt;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Срок оказания муниципальной услуги в социальной сфере (муниципальных услуг в </w:t>
            </w:r>
            <w:r>
              <w:lastRenderedPageBreak/>
              <w:t xml:space="preserve">социальной сфере, составляющих укрупненную муниципальную услугу) </w:t>
            </w:r>
            <w:hyperlink r:id="rId151" w:anchor="P836" w:history="1">
              <w:r>
                <w:rPr>
                  <w:rStyle w:val="a4"/>
                </w:rPr>
                <w:t>&lt;17&gt;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Год определения исполнителей муниципальных услуг в социальной сфере (муни</w:t>
            </w:r>
            <w:r>
              <w:lastRenderedPageBreak/>
              <w:t xml:space="preserve">ципальных услуг в социальной сфере, составляющих укрупненную муниципальную услугу) </w:t>
            </w:r>
            <w:hyperlink r:id="rId152" w:anchor="P837" w:history="1">
              <w:r>
                <w:rPr>
                  <w:rStyle w:val="a4"/>
                </w:rPr>
                <w:t>&lt;18&gt;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Место оказания муниципальной услуги в социальной сфере (муниципальных услуг в </w:t>
            </w:r>
            <w:r>
              <w:lastRenderedPageBreak/>
              <w:t xml:space="preserve">социальной сфере, составляющих укрупненную муниципальную услугу) </w:t>
            </w:r>
            <w:hyperlink r:id="rId153" w:anchor="P838" w:history="1">
              <w:r>
                <w:rPr>
                  <w:rStyle w:val="a4"/>
                </w:rPr>
                <w:t>&lt;19&gt;</w:t>
              </w:r>
            </w:hyperlink>
          </w:p>
        </w:tc>
        <w:tc>
          <w:tcPr>
            <w:tcW w:w="2805"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Показатель, характеризующий объем оказания муниципальной услуги в социальной сфере (муниципальных услуг в социальной сфере, составляющих укрупненную муниципальну</w:t>
            </w:r>
            <w:r>
              <w:lastRenderedPageBreak/>
              <w:t>ю услугу)</w:t>
            </w:r>
          </w:p>
        </w:tc>
        <w:tc>
          <w:tcPr>
            <w:tcW w:w="1695"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Значение показателя, характеризующего объем оказания муниципальной услуги в </w:t>
            </w:r>
            <w:r>
              <w:lastRenderedPageBreak/>
              <w:t>социальной сфере (муниципальных услуг в социальной сфере, составляющих укрупненную муниципальную услугу) по способам определения исполнителей муниципальной услуги в социальной сфере (муниципальных услуг в социальной сфере, составляющих укрупненную муниципальн</w:t>
            </w:r>
            <w:r>
              <w:lastRenderedPageBreak/>
              <w:t>ую услугу)</w:t>
            </w:r>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Предельные допустимые возможные отклонения от показателей, характеризующих объем </w:t>
            </w:r>
            <w:r>
              <w:lastRenderedPageBreak/>
              <w:t xml:space="preserve">оказания муниципальной услуги в социальной сфере (муниципальных услуг в социальной сфере, составляющих укрупненную муниципальную услугу) </w:t>
            </w:r>
            <w:hyperlink r:id="rId154" w:anchor="P841" w:history="1">
              <w:r>
                <w:rPr>
                  <w:rStyle w:val="a4"/>
                </w:rPr>
                <w:t>&lt;22&gt;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155" w:anchor="P834" w:history="1">
              <w:r>
                <w:rPr>
                  <w:rStyle w:val="a4"/>
                </w:rPr>
                <w:t>&lt;15&gt;</w:t>
              </w:r>
            </w:hyperlink>
          </w:p>
        </w:tc>
        <w:tc>
          <w:tcPr>
            <w:tcW w:w="166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169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156" w:anchor="P840" w:history="1">
              <w:r>
                <w:rPr>
                  <w:rStyle w:val="a4"/>
                </w:rPr>
                <w:t>&lt;21&gt;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157" w:anchor="P834" w:history="1">
              <w:r>
                <w:rPr>
                  <w:rStyle w:val="a4"/>
                </w:rPr>
                <w:t>&lt;15&gt;</w:t>
              </w:r>
            </w:hyperlink>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158" w:history="1">
              <w:r>
                <w:rPr>
                  <w:rStyle w:val="a4"/>
                </w:rPr>
                <w:t>ОКЕИ</w:t>
              </w:r>
            </w:hyperlink>
            <w:r>
              <w:t xml:space="preserve"> </w:t>
            </w:r>
            <w:hyperlink r:id="rId159" w:anchor="P839" w:history="1">
              <w:r>
                <w:rPr>
                  <w:rStyle w:val="a4"/>
                </w:rPr>
                <w:t>&lt;20&gt;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92" w:name="P703"/>
            <w:bookmarkEnd w:id="92"/>
            <w:r>
              <w:t>13</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14</w:t>
            </w: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4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90" w:type="dxa"/>
            <w:gridSpan w:val="6"/>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w:t>
            </w: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0" w:type="auto"/>
            <w:gridSpan w:val="6"/>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93" w:name="P745"/>
      <w:bookmarkEnd w:id="93"/>
      <w:r>
        <w:t xml:space="preserve">      III. Сведения о показателях, характеризующих качество оказания</w:t>
      </w:r>
    </w:p>
    <w:p w:rsidR="00CE3456" w:rsidRDefault="00CE3456" w:rsidP="00CE3456">
      <w:pPr>
        <w:pStyle w:val="ConsPlusNonformat"/>
        <w:jc w:val="both"/>
      </w:pPr>
      <w:r>
        <w:t xml:space="preserve"> муниципальной услуги в социальной сфере (муниципальных услуг в социальной</w:t>
      </w:r>
    </w:p>
    <w:p w:rsidR="00CE3456" w:rsidRDefault="00CE3456" w:rsidP="00CE3456">
      <w:pPr>
        <w:pStyle w:val="ConsPlusNonformat"/>
        <w:jc w:val="both"/>
      </w:pPr>
      <w:r>
        <w:t xml:space="preserve">     сфере, составляющих укрупненную муниципальную услугу) в очередном</w:t>
      </w:r>
    </w:p>
    <w:p w:rsidR="00CE3456" w:rsidRDefault="00CE3456" w:rsidP="00CE3456">
      <w:pPr>
        <w:pStyle w:val="ConsPlusNonformat"/>
        <w:jc w:val="both"/>
      </w:pPr>
      <w:r>
        <w:t>финансовом году и плановом периоде, а также за пределами планового периода</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4"/>
        <w:gridCol w:w="859"/>
        <w:gridCol w:w="637"/>
        <w:gridCol w:w="860"/>
        <w:gridCol w:w="860"/>
        <w:gridCol w:w="860"/>
        <w:gridCol w:w="860"/>
        <w:gridCol w:w="860"/>
        <w:gridCol w:w="758"/>
        <w:gridCol w:w="758"/>
        <w:gridCol w:w="299"/>
        <w:gridCol w:w="957"/>
        <w:gridCol w:w="957"/>
      </w:tblGrid>
      <w:tr w:rsidR="00CE3456" w:rsidTr="00CE3456">
        <w:tc>
          <w:tcPr>
            <w:tcW w:w="4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N п/</w:t>
            </w:r>
            <w:r>
              <w:lastRenderedPageBreak/>
              <w:t>п</w:t>
            </w:r>
          </w:p>
        </w:tc>
        <w:tc>
          <w:tcPr>
            <w:tcW w:w="18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Наименование муници</w:t>
            </w:r>
            <w:r>
              <w:lastRenderedPageBreak/>
              <w:t xml:space="preserve">пальной услуги в социальной сфере (муниципальных услуг в социальной сфере, составляющих укрупненную муниципальную услугу) </w:t>
            </w:r>
            <w:hyperlink r:id="rId160" w:anchor="P834" w:history="1">
              <w:r>
                <w:rPr>
                  <w:rStyle w:val="a4"/>
                </w:rPr>
                <w:t>&lt;15&gt;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Уникальный </w:t>
            </w:r>
            <w:r>
              <w:lastRenderedPageBreak/>
              <w:t xml:space="preserve">номер реестровой записи </w:t>
            </w:r>
            <w:hyperlink r:id="rId161" w:anchor="P834" w:history="1">
              <w:r>
                <w:rPr>
                  <w:rStyle w:val="a4"/>
                </w:rPr>
                <w:t>&lt;15&gt;</w:t>
              </w:r>
            </w:hyperlink>
          </w:p>
        </w:tc>
        <w:tc>
          <w:tcPr>
            <w:tcW w:w="16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Содержание муници</w:t>
            </w:r>
            <w:r>
              <w:lastRenderedPageBreak/>
              <w:t xml:space="preserve">пальной услуги (муниципальных услуг в социальной сфере, составляющих укрупненную муниципальную услугу) </w:t>
            </w:r>
            <w:hyperlink r:id="rId162" w:anchor="P834" w:history="1">
              <w:r>
                <w:rPr>
                  <w:rStyle w:val="a4"/>
                </w:rPr>
                <w:t>&lt;15&gt;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Условия (формы</w:t>
            </w:r>
            <w:r>
              <w:lastRenderedPageBreak/>
              <w:t xml:space="preserve">) оказания муниципальной услуги в социальной сфере (муниципальных услуг в социальной сфере, составляющих укрупненную муниципальную услугу) </w:t>
            </w:r>
            <w:hyperlink r:id="rId163" w:anchor="P834" w:history="1">
              <w:r>
                <w:rPr>
                  <w:rStyle w:val="a4"/>
                </w:rPr>
                <w:t>&lt;15&gt;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Категории потреб</w:t>
            </w:r>
            <w:r>
              <w:lastRenderedPageBreak/>
              <w:t xml:space="preserve">ителей муниципальных услуг в социальной сфере (муниципальных услуг в социальной сфере, составляющих укрупненную муниципальную услугу) </w:t>
            </w:r>
            <w:hyperlink r:id="rId164" w:anchor="P834" w:history="1">
              <w:r>
                <w:rPr>
                  <w:rStyle w:val="a4"/>
                </w:rPr>
                <w:t>&lt;15&gt;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Год определения </w:t>
            </w:r>
            <w:r>
              <w:lastRenderedPageBreak/>
              <w:t xml:space="preserve">исполнителей муниципальных услуг в социальной сфере (муниципальных услуг в социальной сфере, составляющих укрупненную муниципальную услугу) </w:t>
            </w:r>
            <w:hyperlink r:id="rId165" w:anchor="P837" w:history="1">
              <w:r>
                <w:rPr>
                  <w:rStyle w:val="a4"/>
                </w:rPr>
                <w:t>&lt;18&gt;</w:t>
              </w:r>
            </w:hyperlink>
          </w:p>
        </w:tc>
        <w:tc>
          <w:tcPr>
            <w:tcW w:w="175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Место оказания </w:t>
            </w:r>
            <w:r>
              <w:lastRenderedPageBreak/>
              <w:t xml:space="preserve">муниципальной услуги в социальной сфере (муниципальных услуг в социальной сфере, составляющих укрупненную муниципальную услугу) </w:t>
            </w:r>
            <w:hyperlink r:id="rId166" w:anchor="P838" w:history="1">
              <w:r>
                <w:rPr>
                  <w:rStyle w:val="a4"/>
                </w:rPr>
                <w:t>&lt;19&gt;</w:t>
              </w:r>
            </w:hyperlink>
          </w:p>
        </w:tc>
        <w:tc>
          <w:tcPr>
            <w:tcW w:w="447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Показатель, характеризующий качество </w:t>
            </w:r>
            <w:r>
              <w:lastRenderedPageBreak/>
              <w:t xml:space="preserve">оказания муниципальной услуги в социальной сфере (муниципальных услуг в социальной сфере, составляющих укрупненную муниципальную услугу) </w:t>
            </w:r>
            <w:hyperlink r:id="rId167" w:anchor="P825" w:history="1">
              <w:r>
                <w:rPr>
                  <w:rStyle w:val="a4"/>
                </w:rPr>
                <w:t>&lt;6&gt;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показате</w:t>
            </w:r>
            <w:r>
              <w:lastRenderedPageBreak/>
              <w:t xml:space="preserve">ля, характеризующего качество оказания муниципальной услуги в социальной сфере (муниципальных услуг в социальной сфере, составляющих укрупненную муниципальную услугу) </w:t>
            </w:r>
            <w:hyperlink r:id="rId168" w:anchor="P842" w:history="1">
              <w:r>
                <w:rPr>
                  <w:rStyle w:val="a4"/>
                </w:rPr>
                <w:t>&lt;23&gt;</w:t>
              </w:r>
            </w:hyperlink>
          </w:p>
        </w:tc>
        <w:tc>
          <w:tcPr>
            <w:tcW w:w="243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Предельные допусти</w:t>
            </w:r>
            <w:r>
              <w:lastRenderedPageBreak/>
              <w:t xml:space="preserve">мые возможные отклонения от показателя, характеризующего качество оказания муниципальной услуги в социальной сфере (муниципальных услуг в социальной сфере, составляющих укрупненную муниципальную услугу) </w:t>
            </w:r>
            <w:hyperlink r:id="rId169" w:anchor="P843" w:history="1">
              <w:r>
                <w:rPr>
                  <w:rStyle w:val="a4"/>
                </w:rPr>
                <w:t>&lt;24&gt;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170" w:anchor="P834" w:history="1">
              <w:r>
                <w:rPr>
                  <w:rStyle w:val="a4"/>
                </w:rPr>
                <w:t>&lt;15&gt;</w:t>
              </w:r>
            </w:hyperlink>
          </w:p>
        </w:tc>
        <w:tc>
          <w:tcPr>
            <w:tcW w:w="283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171" w:anchor="P834" w:history="1">
              <w:r>
                <w:rPr>
                  <w:rStyle w:val="a4"/>
                </w:rPr>
                <w:t>&lt;15&gt;</w:t>
              </w:r>
            </w:hyperlink>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172" w:history="1">
              <w:r>
                <w:rPr>
                  <w:rStyle w:val="a4"/>
                </w:rPr>
                <w:t>ОКЕИ</w:t>
              </w:r>
            </w:hyperlink>
            <w:r>
              <w:t xml:space="preserve"> </w:t>
            </w:r>
            <w:hyperlink r:id="rId173" w:anchor="P839" w:history="1">
              <w:r>
                <w:rPr>
                  <w:rStyle w:val="a4"/>
                </w:rPr>
                <w:t>&lt;20&gt;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75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6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94" w:name="P773"/>
            <w:bookmarkEnd w:id="94"/>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243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2430"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4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5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2430"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020"/>
        <w:gridCol w:w="330"/>
        <w:gridCol w:w="735"/>
        <w:gridCol w:w="2040"/>
        <w:gridCol w:w="330"/>
        <w:gridCol w:w="1605"/>
      </w:tblGrid>
      <w:tr w:rsidR="00CE3456" w:rsidTr="00CE3456">
        <w:tc>
          <w:tcPr>
            <w:tcW w:w="4020" w:type="dxa"/>
            <w:tcBorders>
              <w:top w:val="nil"/>
              <w:left w:val="nil"/>
              <w:bottom w:val="nil"/>
              <w:right w:val="nil"/>
            </w:tcBorders>
            <w:hideMark/>
          </w:tcPr>
          <w:p w:rsidR="00CE3456" w:rsidRDefault="00CE3456">
            <w:pPr>
              <w:pStyle w:val="ConsPlusNormal"/>
            </w:pPr>
            <w:r>
              <w:t>Руководитель (уполномоченное лицо)</w:t>
            </w:r>
          </w:p>
        </w:tc>
        <w:tc>
          <w:tcPr>
            <w:tcW w:w="330" w:type="dxa"/>
            <w:tcBorders>
              <w:top w:val="nil"/>
              <w:left w:val="nil"/>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2040" w:type="dxa"/>
            <w:tcBorders>
              <w:top w:val="nil"/>
              <w:left w:val="nil"/>
              <w:bottom w:val="nil"/>
              <w:right w:val="nil"/>
            </w:tcBorders>
          </w:tcPr>
          <w:p w:rsidR="00CE3456" w:rsidRDefault="00CE3456">
            <w:pPr>
              <w:pStyle w:val="ConsPlusNormal"/>
            </w:pPr>
          </w:p>
        </w:tc>
        <w:tc>
          <w:tcPr>
            <w:tcW w:w="330" w:type="dxa"/>
            <w:tcBorders>
              <w:top w:val="nil"/>
              <w:left w:val="nil"/>
              <w:bottom w:val="nil"/>
              <w:right w:val="nil"/>
            </w:tcBorders>
          </w:tcPr>
          <w:p w:rsidR="00CE3456" w:rsidRDefault="00CE3456">
            <w:pPr>
              <w:pStyle w:val="ConsPlusNormal"/>
            </w:pPr>
          </w:p>
        </w:tc>
        <w:tc>
          <w:tcPr>
            <w:tcW w:w="1575" w:type="dxa"/>
            <w:tcBorders>
              <w:top w:val="nil"/>
              <w:left w:val="nil"/>
              <w:bottom w:val="nil"/>
              <w:right w:val="nil"/>
            </w:tcBorders>
          </w:tcPr>
          <w:p w:rsidR="00CE3456" w:rsidRDefault="00CE3456">
            <w:pPr>
              <w:pStyle w:val="ConsPlusNormal"/>
            </w:pPr>
          </w:p>
        </w:tc>
      </w:tr>
      <w:tr w:rsidR="00CE3456" w:rsidTr="00CE3456">
        <w:tc>
          <w:tcPr>
            <w:tcW w:w="4020" w:type="dxa"/>
            <w:tcBorders>
              <w:top w:val="nil"/>
              <w:left w:val="nil"/>
              <w:bottom w:val="nil"/>
              <w:right w:val="nil"/>
            </w:tcBorders>
            <w:hideMark/>
          </w:tcPr>
          <w:p w:rsidR="00CE3456" w:rsidRDefault="00CE3456">
            <w:pPr>
              <w:pStyle w:val="ConsPlusNormal"/>
            </w:pPr>
            <w:r>
              <w:t>(расшифровка подписи)</w:t>
            </w:r>
          </w:p>
        </w:tc>
        <w:tc>
          <w:tcPr>
            <w:tcW w:w="330" w:type="dxa"/>
            <w:tcBorders>
              <w:top w:val="nil"/>
              <w:left w:val="nil"/>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2040" w:type="dxa"/>
            <w:tcBorders>
              <w:top w:val="nil"/>
              <w:left w:val="nil"/>
              <w:bottom w:val="nil"/>
              <w:right w:val="nil"/>
            </w:tcBorders>
            <w:hideMark/>
          </w:tcPr>
          <w:p w:rsidR="00CE3456" w:rsidRDefault="00CE3456">
            <w:pPr>
              <w:pStyle w:val="ConsPlusNormal"/>
              <w:jc w:val="center"/>
            </w:pPr>
            <w:r>
              <w:t>(должность)</w:t>
            </w:r>
          </w:p>
        </w:tc>
        <w:tc>
          <w:tcPr>
            <w:tcW w:w="330" w:type="dxa"/>
            <w:tcBorders>
              <w:top w:val="nil"/>
              <w:left w:val="nil"/>
              <w:bottom w:val="nil"/>
              <w:right w:val="nil"/>
            </w:tcBorders>
          </w:tcPr>
          <w:p w:rsidR="00CE3456" w:rsidRDefault="00CE3456">
            <w:pPr>
              <w:pStyle w:val="ConsPlusNormal"/>
            </w:pPr>
          </w:p>
        </w:tc>
        <w:tc>
          <w:tcPr>
            <w:tcW w:w="1575" w:type="dxa"/>
            <w:tcBorders>
              <w:top w:val="nil"/>
              <w:left w:val="nil"/>
              <w:bottom w:val="nil"/>
              <w:right w:val="nil"/>
            </w:tcBorders>
            <w:hideMark/>
          </w:tcPr>
          <w:p w:rsidR="00CE3456" w:rsidRDefault="00CE3456">
            <w:pPr>
              <w:pStyle w:val="ConsPlusNormal"/>
              <w:jc w:val="center"/>
            </w:pPr>
            <w:r>
              <w:t>(подпись)</w:t>
            </w:r>
          </w:p>
        </w:tc>
      </w:tr>
      <w:tr w:rsidR="00CE3456" w:rsidTr="00CE3456">
        <w:tc>
          <w:tcPr>
            <w:tcW w:w="9060" w:type="dxa"/>
            <w:gridSpan w:val="6"/>
            <w:tcBorders>
              <w:top w:val="nil"/>
              <w:left w:val="nil"/>
              <w:bottom w:val="nil"/>
              <w:right w:val="nil"/>
            </w:tcBorders>
            <w:hideMark/>
          </w:tcPr>
          <w:p w:rsidR="00CE3456" w:rsidRDefault="00CE3456">
            <w:pPr>
              <w:pStyle w:val="ConsPlusNormal"/>
            </w:pPr>
            <w:r>
              <w:t>"____" ____________ 20__ г.</w:t>
            </w:r>
          </w:p>
        </w:tc>
      </w:tr>
    </w:tbl>
    <w:p w:rsidR="00CE3456" w:rsidRDefault="00CE3456" w:rsidP="00CE3456">
      <w:pPr>
        <w:sectPr w:rsidR="00CE3456">
          <w:pgSz w:w="12240" w:h="15840" w:orient="landscape"/>
          <w:pgMar w:top="1134" w:right="850" w:bottom="1134" w:left="1701" w:header="720" w:footer="720" w:gutter="0"/>
          <w:cols w:space="720"/>
          <w:titlePg/>
        </w:sectPr>
      </w:pPr>
    </w:p>
    <w:p w:rsidR="00CE3456" w:rsidRDefault="00CE3456" w:rsidP="00CE3456">
      <w:pPr>
        <w:pStyle w:val="ConsPlusNormal"/>
        <w:jc w:val="both"/>
      </w:pPr>
      <w:r>
        <w:lastRenderedPageBreak/>
        <w:t xml:space="preserve"> </w:t>
      </w:r>
    </w:p>
    <w:p w:rsidR="00CE3456" w:rsidRDefault="00CE3456" w:rsidP="00CE3456">
      <w:pPr>
        <w:pStyle w:val="ConsPlusNormal"/>
        <w:jc w:val="both"/>
      </w:pPr>
      <w:r>
        <w:t>--------------------------------</w:t>
      </w:r>
    </w:p>
    <w:p w:rsidR="00CE3456" w:rsidRDefault="00CE3456" w:rsidP="00CE3456">
      <w:pPr>
        <w:pStyle w:val="ConsPlusNormal"/>
        <w:jc w:val="both"/>
      </w:pPr>
      <w:bookmarkStart w:id="95" w:name="P820"/>
      <w:bookmarkEnd w:id="95"/>
      <w:r>
        <w:t>&lt;1&gt; Формируется в форме электронного документа с использованием государственной информационной системы Калужской области "Электронный бюджет", в том числе посредством информационного взаимодействия с иными информационными системами исполнительных органов государственной власти Калужской области, осуществляющих в соответствии с законодательством Российской Федерации функции и полномочия учредителей в отношении муниципальных бюджетных учреждений, оказывающих муниципальные услуги в социальной сфере, включенные в муниципальный социальный заказ.</w:t>
      </w:r>
    </w:p>
    <w:p w:rsidR="00CE3456" w:rsidRDefault="00CE3456" w:rsidP="00CE3456">
      <w:pPr>
        <w:pStyle w:val="ConsPlusNormal"/>
        <w:jc w:val="both"/>
      </w:pPr>
      <w:bookmarkStart w:id="96" w:name="P821"/>
      <w:bookmarkEnd w:id="96"/>
      <w:r>
        <w:t>&lt;2&gt; Указывается дата формирования муниципального социального заказа.</w:t>
      </w:r>
    </w:p>
    <w:p w:rsidR="00CE3456" w:rsidRDefault="00CE3456" w:rsidP="00CE3456">
      <w:pPr>
        <w:pStyle w:val="ConsPlusNormal"/>
        <w:jc w:val="both"/>
      </w:pPr>
      <w:bookmarkStart w:id="97" w:name="P822"/>
      <w:bookmarkEnd w:id="97"/>
      <w:r>
        <w:t>&lt;3&gt; Указывается бюджет муниципального образования "Город Калуга".</w:t>
      </w:r>
    </w:p>
    <w:p w:rsidR="00CE3456" w:rsidRDefault="00CE3456" w:rsidP="00CE3456">
      <w:pPr>
        <w:pStyle w:val="ConsPlusNormal"/>
        <w:jc w:val="both"/>
      </w:pPr>
      <w:bookmarkStart w:id="98" w:name="P823"/>
      <w:bookmarkEnd w:id="98"/>
      <w:r>
        <w:t>&lt;4&gt; Указывается "1" в случае, если формируется впервые, "2" - в случае внесения изменений в утвержденный муниципальный социальный заказ и формирования нового муниципального социального заказа.</w:t>
      </w:r>
    </w:p>
    <w:p w:rsidR="00CE3456" w:rsidRDefault="00CE3456" w:rsidP="00CE3456">
      <w:pPr>
        <w:pStyle w:val="ConsPlusNormal"/>
        <w:jc w:val="both"/>
      </w:pPr>
      <w:bookmarkStart w:id="99" w:name="P824"/>
      <w:bookmarkEnd w:id="99"/>
      <w:r>
        <w:t xml:space="preserve">&lt;5&gt; Указывается направление деятельности, определенное </w:t>
      </w:r>
      <w:hyperlink r:id="rId174" w:history="1">
        <w:r>
          <w:rPr>
            <w:rStyle w:val="a4"/>
          </w:rPr>
          <w:t>частью 2 статьи 28</w:t>
        </w:r>
      </w:hyperlink>
      <w:r>
        <w:t xml:space="preserve"> Федерального закона N 189-ФЗ.</w:t>
      </w:r>
    </w:p>
    <w:p w:rsidR="00CE3456" w:rsidRDefault="00CE3456" w:rsidP="00CE3456">
      <w:pPr>
        <w:pStyle w:val="ConsPlusNormal"/>
        <w:jc w:val="both"/>
      </w:pPr>
      <w:bookmarkStart w:id="100" w:name="P825"/>
      <w:bookmarkEnd w:id="100"/>
      <w:r>
        <w:t xml:space="preserve">&lt;6&gt; Формируется в соответствии с информацией, включенной в </w:t>
      </w:r>
      <w:hyperlink r:id="rId175" w:anchor="P436" w:history="1">
        <w:r>
          <w:rPr>
            <w:rStyle w:val="a4"/>
          </w:rPr>
          <w:t>подраздел 1 раздела II</w:t>
        </w:r>
      </w:hyperlink>
      <w:r>
        <w:t xml:space="preserve"> настоящего документа.</w:t>
      </w:r>
    </w:p>
    <w:p w:rsidR="00CE3456" w:rsidRDefault="00CE3456" w:rsidP="00CE3456">
      <w:pPr>
        <w:pStyle w:val="ConsPlusNormal"/>
        <w:jc w:val="both"/>
      </w:pPr>
      <w:bookmarkStart w:id="101" w:name="P826"/>
      <w:bookmarkEnd w:id="101"/>
      <w:r>
        <w:t xml:space="preserve">&lt;7&gt; Формируется в соответствии с показателями, характеризующими объем оказания муниципальной услуги в социальной сфере, включенными в </w:t>
      </w:r>
      <w:hyperlink r:id="rId176" w:anchor="P436" w:history="1">
        <w:r>
          <w:rPr>
            <w:rStyle w:val="a4"/>
          </w:rPr>
          <w:t>подраздел 1 раздела II</w:t>
        </w:r>
      </w:hyperlink>
      <w:r>
        <w:t xml:space="preserve"> настоящего документа.</w:t>
      </w:r>
    </w:p>
    <w:p w:rsidR="00CE3456" w:rsidRDefault="00CE3456" w:rsidP="00CE3456">
      <w:pPr>
        <w:pStyle w:val="ConsPlusNormal"/>
        <w:jc w:val="both"/>
      </w:pPr>
      <w:bookmarkStart w:id="102" w:name="P827"/>
      <w:bookmarkEnd w:id="102"/>
      <w:r>
        <w:t xml:space="preserve">&lt;8&gt; Формируется в соответствии с информацией, включенной в </w:t>
      </w:r>
      <w:hyperlink r:id="rId177" w:anchor="P513" w:history="1">
        <w:r>
          <w:rPr>
            <w:rStyle w:val="a4"/>
          </w:rPr>
          <w:t>подраздел 2 раздела II</w:t>
        </w:r>
      </w:hyperlink>
      <w:r>
        <w:t xml:space="preserve"> настоящего документа.</w:t>
      </w:r>
    </w:p>
    <w:p w:rsidR="00CE3456" w:rsidRDefault="00CE3456" w:rsidP="00CE3456">
      <w:pPr>
        <w:pStyle w:val="ConsPlusNormal"/>
        <w:jc w:val="both"/>
      </w:pPr>
      <w:bookmarkStart w:id="103" w:name="P828"/>
      <w:bookmarkEnd w:id="103"/>
      <w:r>
        <w:t xml:space="preserve">&lt;9&gt; Формируется в соответствии с показателями, характеризующими объем оказания муниципальной услуги в социальной сфере, включенными в </w:t>
      </w:r>
      <w:hyperlink r:id="rId178" w:anchor="P513" w:history="1">
        <w:r>
          <w:rPr>
            <w:rStyle w:val="a4"/>
          </w:rPr>
          <w:t>подраздел 2 раздела II</w:t>
        </w:r>
      </w:hyperlink>
      <w:r>
        <w:t xml:space="preserve"> настоящего документа.</w:t>
      </w:r>
    </w:p>
    <w:p w:rsidR="00CE3456" w:rsidRDefault="00CE3456" w:rsidP="00CE3456">
      <w:pPr>
        <w:pStyle w:val="ConsPlusNormal"/>
        <w:jc w:val="both"/>
      </w:pPr>
      <w:bookmarkStart w:id="104" w:name="P829"/>
      <w:bookmarkEnd w:id="104"/>
      <w:r>
        <w:t xml:space="preserve">&lt;10&gt; Формируется в соответствии с информацией, включенной в </w:t>
      </w:r>
      <w:hyperlink r:id="rId179" w:anchor="P590" w:history="1">
        <w:r>
          <w:rPr>
            <w:rStyle w:val="a4"/>
          </w:rPr>
          <w:t>подраздел 3 раздела II</w:t>
        </w:r>
      </w:hyperlink>
      <w:r>
        <w:t xml:space="preserve"> настоящего документа.</w:t>
      </w:r>
    </w:p>
    <w:p w:rsidR="00CE3456" w:rsidRDefault="00CE3456" w:rsidP="00CE3456">
      <w:pPr>
        <w:pStyle w:val="ConsPlusNormal"/>
        <w:jc w:val="both"/>
      </w:pPr>
      <w:bookmarkStart w:id="105" w:name="P830"/>
      <w:bookmarkEnd w:id="105"/>
      <w:r>
        <w:t xml:space="preserve">&lt;11&gt; Формируется в соответствии с показателями, характеризующими объем оказания муниципальной услуги в социальной сфере, включенными в </w:t>
      </w:r>
      <w:hyperlink r:id="rId180" w:anchor="P590" w:history="1">
        <w:r>
          <w:rPr>
            <w:rStyle w:val="a4"/>
          </w:rPr>
          <w:t>подраздел 3 раздела II</w:t>
        </w:r>
      </w:hyperlink>
      <w:r>
        <w:t xml:space="preserve"> настоящего документа.</w:t>
      </w:r>
    </w:p>
    <w:p w:rsidR="00CE3456" w:rsidRDefault="00CE3456" w:rsidP="00CE3456">
      <w:pPr>
        <w:pStyle w:val="ConsPlusNormal"/>
        <w:jc w:val="both"/>
      </w:pPr>
      <w:bookmarkStart w:id="106" w:name="P831"/>
      <w:bookmarkEnd w:id="106"/>
      <w:r>
        <w:lastRenderedPageBreak/>
        <w:t xml:space="preserve">&lt;12&gt; Формируется в соответствии с информацией, включенной в </w:t>
      </w:r>
      <w:hyperlink r:id="rId181" w:anchor="P667" w:history="1">
        <w:r>
          <w:rPr>
            <w:rStyle w:val="a4"/>
          </w:rPr>
          <w:t>подраздел 4 раздела II</w:t>
        </w:r>
      </w:hyperlink>
      <w:r>
        <w:t xml:space="preserve"> настоящего документа.</w:t>
      </w:r>
    </w:p>
    <w:p w:rsidR="00CE3456" w:rsidRDefault="00CE3456" w:rsidP="00CE3456">
      <w:pPr>
        <w:pStyle w:val="ConsPlusNormal"/>
        <w:jc w:val="both"/>
      </w:pPr>
      <w:bookmarkStart w:id="107" w:name="P832"/>
      <w:bookmarkEnd w:id="107"/>
      <w:r>
        <w:t xml:space="preserve">&lt;13&gt; Формируется в соответствии с показателями, характеризующими объем оказания муниципальной услуги в социальной сфере, включенными в </w:t>
      </w:r>
      <w:hyperlink r:id="rId182" w:anchor="P667" w:history="1">
        <w:r>
          <w:rPr>
            <w:rStyle w:val="a4"/>
          </w:rPr>
          <w:t>подраздел 4 раздела II</w:t>
        </w:r>
      </w:hyperlink>
      <w:r>
        <w:t xml:space="preserve"> настоящего документа.</w:t>
      </w:r>
    </w:p>
    <w:p w:rsidR="00CE3456" w:rsidRDefault="00CE3456" w:rsidP="00CE3456">
      <w:pPr>
        <w:pStyle w:val="ConsPlusNormal"/>
        <w:jc w:val="both"/>
      </w:pPr>
      <w:bookmarkStart w:id="108" w:name="P833"/>
      <w:bookmarkEnd w:id="108"/>
      <w:r>
        <w:t xml:space="preserve">&lt;14&gt; Указывается наименование укрупненной муниципальной услуги в социальной сфере, под которой для целей настоящего документа понимается несколько муниципальных услуг в социальной сфере, соответствующих одному и тому же виду кода Общероссийского </w:t>
      </w:r>
      <w:hyperlink r:id="rId183" w:history="1">
        <w:r>
          <w:rPr>
            <w:rStyle w:val="a4"/>
          </w:rPr>
          <w:t>классификатора</w:t>
        </w:r>
      </w:hyperlink>
      <w:r>
        <w:t xml:space="preserve">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муниципальных услуг в социальной сфере.</w:t>
      </w:r>
    </w:p>
    <w:p w:rsidR="00CE3456" w:rsidRDefault="00CE3456" w:rsidP="00CE3456">
      <w:pPr>
        <w:pStyle w:val="ConsPlusNormal"/>
        <w:jc w:val="both"/>
      </w:pPr>
      <w:bookmarkStart w:id="109" w:name="P834"/>
      <w:bookmarkEnd w:id="109"/>
      <w:r>
        <w:t>&lt;15&gt;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муниципальных услуг).</w:t>
      </w:r>
    </w:p>
    <w:p w:rsidR="00CE3456" w:rsidRDefault="00CE3456" w:rsidP="00CE3456">
      <w:pPr>
        <w:pStyle w:val="ConsPlusNormal"/>
        <w:jc w:val="both"/>
      </w:pPr>
      <w:bookmarkStart w:id="110" w:name="P835"/>
      <w:bookmarkEnd w:id="110"/>
      <w:r>
        <w:t>&lt;16&gt; Указывается полное наименование уполномоченного органа или органа власти.</w:t>
      </w:r>
    </w:p>
    <w:p w:rsidR="00CE3456" w:rsidRDefault="00CE3456" w:rsidP="00CE3456">
      <w:pPr>
        <w:pStyle w:val="ConsPlusNormal"/>
        <w:jc w:val="both"/>
      </w:pPr>
      <w:bookmarkStart w:id="111" w:name="P836"/>
      <w:bookmarkEnd w:id="111"/>
      <w:r>
        <w:t>&lt;17&gt; Указывается срок оказания муниципальной услуги в социальной сфере (муниципальных услуг в социальной сфере, составляющих укрупненную муниципальную услугу), установленный в соответствии с законодательством Российской Федерации.</w:t>
      </w:r>
    </w:p>
    <w:p w:rsidR="00CE3456" w:rsidRDefault="00CE3456" w:rsidP="00CE3456">
      <w:pPr>
        <w:pStyle w:val="ConsPlusNormal"/>
        <w:jc w:val="both"/>
      </w:pPr>
      <w:bookmarkStart w:id="112" w:name="P837"/>
      <w:bookmarkEnd w:id="112"/>
      <w:r>
        <w:t>&lt;18&gt; Указывается год, в котором уполномоченный орган утверждает муниципальное задание на оказание муниципальных услуг (выполнение работ) муниципальному учреждению.</w:t>
      </w:r>
    </w:p>
    <w:p w:rsidR="00CE3456" w:rsidRDefault="00CE3456" w:rsidP="00CE3456">
      <w:pPr>
        <w:pStyle w:val="ConsPlusNormal"/>
        <w:jc w:val="both"/>
      </w:pPr>
      <w:bookmarkStart w:id="113" w:name="P838"/>
      <w:bookmarkEnd w:id="113"/>
      <w:r>
        <w:t>&lt;19&gt; Указывается полное наименование публично-правового образования, на территории которого предоставляется муниципальная услуга в социальной сфере (муниципальные услуги в социальной сфере, составляющие укрупненную муниципальную услугу).</w:t>
      </w:r>
    </w:p>
    <w:p w:rsidR="00CE3456" w:rsidRDefault="00CE3456" w:rsidP="00CE3456">
      <w:pPr>
        <w:pStyle w:val="ConsPlusNormal"/>
        <w:jc w:val="both"/>
      </w:pPr>
      <w:bookmarkStart w:id="114" w:name="P839"/>
      <w:bookmarkEnd w:id="114"/>
      <w:r>
        <w:t>&lt;20&gt; Заполняется в соответствии с кодом, указанным в перечне государственных (муниципальных) услуг (при наличии).</w:t>
      </w:r>
    </w:p>
    <w:p w:rsidR="00CE3456" w:rsidRDefault="00CE3456" w:rsidP="00CE3456">
      <w:pPr>
        <w:pStyle w:val="ConsPlusNormal"/>
        <w:jc w:val="both"/>
      </w:pPr>
      <w:bookmarkStart w:id="115" w:name="P840"/>
      <w:bookmarkEnd w:id="115"/>
      <w:r>
        <w:t xml:space="preserve">&lt;21&gt; В </w:t>
      </w:r>
      <w:hyperlink r:id="rId184" w:anchor="P471" w:history="1">
        <w:r>
          <w:rPr>
            <w:rStyle w:val="a4"/>
          </w:rPr>
          <w:t>графу 13 подразделов 1</w:t>
        </w:r>
      </w:hyperlink>
      <w:r>
        <w:t xml:space="preserve"> - </w:t>
      </w:r>
      <w:hyperlink r:id="rId185" w:anchor="P703" w:history="1">
        <w:r>
          <w:rPr>
            <w:rStyle w:val="a4"/>
          </w:rPr>
          <w:t>4 раздела II</w:t>
        </w:r>
      </w:hyperlink>
      <w:r>
        <w:t xml:space="preserve"> настоящего документа включаются числовые значения показателей, характеризующих объем оказания муниципальной услуги в социальной сфере.</w:t>
      </w:r>
    </w:p>
    <w:p w:rsidR="00CE3456" w:rsidRDefault="00CE3456" w:rsidP="00CE3456">
      <w:pPr>
        <w:pStyle w:val="ConsPlusNormal"/>
        <w:jc w:val="both"/>
      </w:pPr>
      <w:bookmarkStart w:id="116" w:name="P841"/>
      <w:bookmarkEnd w:id="116"/>
      <w:r>
        <w:t xml:space="preserve">&lt;22&gt;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муниципальной услуги в социальной сфере, включенных в </w:t>
      </w:r>
      <w:hyperlink r:id="rId186" w:anchor="P471" w:history="1">
        <w:r>
          <w:rPr>
            <w:rStyle w:val="a4"/>
          </w:rPr>
          <w:t>графу 13 подразделов 1</w:t>
        </w:r>
      </w:hyperlink>
      <w:r>
        <w:t xml:space="preserve"> - </w:t>
      </w:r>
      <w:hyperlink r:id="rId187" w:anchor="P703" w:history="1">
        <w:r>
          <w:rPr>
            <w:rStyle w:val="a4"/>
          </w:rPr>
          <w:t>4 раздела II</w:t>
        </w:r>
      </w:hyperlink>
      <w:r>
        <w:t xml:space="preserve"> настоящего документа, при принятии уполномоченным органом в соответствии с </w:t>
      </w:r>
      <w:hyperlink r:id="rId188" w:history="1">
        <w:r>
          <w:rPr>
            <w:rStyle w:val="a4"/>
          </w:rPr>
          <w:t>пунктом 2</w:t>
        </w:r>
      </w:hyperlink>
      <w:r>
        <w:t xml:space="preserve"> общих требований к определению предельных допустимых возможных </w:t>
      </w:r>
      <w:r>
        <w:lastRenderedPageBreak/>
        <w:t>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N 1728 "Об утверждении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 сфере.</w:t>
      </w:r>
    </w:p>
    <w:p w:rsidR="00CE3456" w:rsidRDefault="00CE3456" w:rsidP="00CE3456">
      <w:pPr>
        <w:pStyle w:val="ConsPlusNormal"/>
        <w:jc w:val="both"/>
      </w:pPr>
      <w:bookmarkStart w:id="117" w:name="P842"/>
      <w:bookmarkEnd w:id="117"/>
      <w:r>
        <w:t>&lt;23&gt; Заполняется в соответствии с показателями, характеризующими качество оказания муниципальных услуг в социальной сфере (муниципальных услуг в социальной сфере, составляющих укрупненную муниципальную услугу), установленными в перечне государственных (муниципальных) услуг.</w:t>
      </w:r>
    </w:p>
    <w:p w:rsidR="00CE3456" w:rsidRDefault="00CE3456" w:rsidP="00CE3456">
      <w:pPr>
        <w:pStyle w:val="ConsPlusNormal"/>
        <w:jc w:val="both"/>
      </w:pPr>
      <w:bookmarkStart w:id="118" w:name="P843"/>
      <w:bookmarkEnd w:id="118"/>
      <w:r>
        <w:t xml:space="preserve">&lt;24&gt;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муниципальной услуги в социальной сфере, включенных в </w:t>
      </w:r>
      <w:hyperlink r:id="rId189" w:anchor="P773" w:history="1">
        <w:r>
          <w:rPr>
            <w:rStyle w:val="a4"/>
          </w:rPr>
          <w:t>графу 8 раздела III</w:t>
        </w:r>
      </w:hyperlink>
      <w:r>
        <w:t xml:space="preserve"> настоящего документа, при принятии уполномоченными органами в соответствии с </w:t>
      </w:r>
      <w:hyperlink r:id="rId190" w:history="1">
        <w:r>
          <w:rPr>
            <w:rStyle w:val="a4"/>
          </w:rPr>
          <w:t>пунктом 2</w:t>
        </w:r>
      </w:hyperlink>
      <w:r>
        <w:t xml:space="preserve">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утвержденных постановлением Правительства Российской Федерации от 23.10.2020 N 1728 "Об утверждении общих требований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right"/>
        <w:outlineLvl w:val="0"/>
      </w:pPr>
      <w:r>
        <w:t>Приложение 2</w:t>
      </w:r>
    </w:p>
    <w:p w:rsidR="00CE3456" w:rsidRDefault="00CE3456" w:rsidP="00CE3456">
      <w:pPr>
        <w:pStyle w:val="ConsPlusNormal"/>
        <w:jc w:val="right"/>
      </w:pPr>
      <w:r>
        <w:t>к Постановлению</w:t>
      </w:r>
    </w:p>
    <w:p w:rsidR="00CE3456" w:rsidRDefault="00CE3456" w:rsidP="00CE3456">
      <w:pPr>
        <w:pStyle w:val="ConsPlusNormal"/>
        <w:jc w:val="right"/>
      </w:pPr>
      <w:r>
        <w:t>Городской Управы</w:t>
      </w:r>
    </w:p>
    <w:p w:rsidR="00CE3456" w:rsidRDefault="00CE3456" w:rsidP="00CE3456">
      <w:pPr>
        <w:pStyle w:val="ConsPlusNormal"/>
        <w:jc w:val="right"/>
      </w:pPr>
      <w:r>
        <w:t>города Калуги</w:t>
      </w:r>
    </w:p>
    <w:p w:rsidR="00CE3456" w:rsidRDefault="00CE3456" w:rsidP="00CE3456">
      <w:pPr>
        <w:pStyle w:val="ConsPlusNormal"/>
        <w:jc w:val="right"/>
      </w:pPr>
      <w:r>
        <w:lastRenderedPageBreak/>
        <w:t>от 19 декабря 2023 г. N 479-п</w:t>
      </w:r>
    </w:p>
    <w:p w:rsidR="00CE3456" w:rsidRDefault="00CE3456" w:rsidP="00CE3456">
      <w:pPr>
        <w:pStyle w:val="ConsPlusNormal"/>
        <w:jc w:val="both"/>
      </w:pPr>
      <w:r>
        <w:t xml:space="preserve"> </w:t>
      </w:r>
    </w:p>
    <w:p w:rsidR="00CE3456" w:rsidRDefault="00CE3456" w:rsidP="00CE3456">
      <w:pPr>
        <w:pStyle w:val="ConsPlusTitle"/>
        <w:jc w:val="center"/>
      </w:pPr>
      <w:bookmarkStart w:id="119" w:name="P855"/>
      <w:bookmarkEnd w:id="119"/>
      <w:r>
        <w:t>ФОРМА И СРОКИ ОТЧЕТА</w:t>
      </w:r>
    </w:p>
    <w:p w:rsidR="00CE3456" w:rsidRDefault="00CE3456" w:rsidP="00CE3456">
      <w:pPr>
        <w:pStyle w:val="ConsPlusTitle"/>
        <w:jc w:val="center"/>
      </w:pPr>
      <w:r>
        <w:t>ОБ ИСПОЛНЕНИИ МУНИЦИПАЛЬНОГО СОЦИАЛЬНОГО ЗАКАЗА НА ОКАЗАНИЕ</w:t>
      </w:r>
    </w:p>
    <w:p w:rsidR="00CE3456" w:rsidRDefault="00CE3456" w:rsidP="00CE3456">
      <w:pPr>
        <w:pStyle w:val="ConsPlusTitle"/>
        <w:jc w:val="center"/>
      </w:pPr>
      <w:r>
        <w:t>МУНИЦИПАЛЬНЫХ УСЛУГ В СОЦИАЛЬНОЙ СФЕРЕ, ОТНЕСЕННЫХ</w:t>
      </w:r>
    </w:p>
    <w:p w:rsidR="00CE3456" w:rsidRDefault="00CE3456" w:rsidP="00CE3456">
      <w:pPr>
        <w:pStyle w:val="ConsPlusTitle"/>
        <w:jc w:val="center"/>
      </w:pPr>
      <w:r>
        <w:t>К ПОЛНОМОЧИЯМ ГОРОДСКОЙ УПРАВЫ ГОРОДА КАЛУГИ</w:t>
      </w:r>
    </w:p>
    <w:p w:rsidR="00CE3456" w:rsidRDefault="00CE3456" w:rsidP="00CE3456">
      <w:pPr>
        <w:pStyle w:val="ConsPlusNormal"/>
        <w:jc w:val="both"/>
      </w:pPr>
      <w:r>
        <w:t xml:space="preserve"> </w:t>
      </w:r>
    </w:p>
    <w:p w:rsidR="00CE3456" w:rsidRDefault="00CE3456" w:rsidP="00CE3456">
      <w:pPr>
        <w:pStyle w:val="ConsPlusNormal"/>
        <w:jc w:val="both"/>
      </w:pPr>
      <w:r>
        <w:t xml:space="preserve">Уполномоченные органы формируют </w:t>
      </w:r>
      <w:hyperlink r:id="rId191" w:anchor="P874" w:history="1">
        <w:r>
          <w:rPr>
            <w:rStyle w:val="a4"/>
          </w:rPr>
          <w:t>отчет</w:t>
        </w:r>
      </w:hyperlink>
      <w:r>
        <w:t xml:space="preserve"> в порядке и сроки, указанные в </w:t>
      </w:r>
      <w:hyperlink r:id="rId192" w:history="1">
        <w:r>
          <w:rPr>
            <w:rStyle w:val="a4"/>
          </w:rPr>
          <w:t>Положении</w:t>
        </w:r>
      </w:hyperlink>
      <w:r>
        <w:t xml:space="preserve"> "О порядке формирования муниципального задания в отношении муниципальных учреждений муниципального образования "Город Калуга" и финансового обеспечения выполнения муниципального задания", утвержденном постановлением Городской Управы города Калуги от 03.06.2011 N 132-п, по форме согласно приложению к настоящему приложению.</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right"/>
        <w:outlineLvl w:val="1"/>
      </w:pPr>
      <w:r>
        <w:t>Приложение</w:t>
      </w:r>
    </w:p>
    <w:p w:rsidR="00CE3456" w:rsidRDefault="00CE3456" w:rsidP="00CE3456">
      <w:pPr>
        <w:pStyle w:val="ConsPlusNormal"/>
        <w:jc w:val="right"/>
      </w:pPr>
      <w:r>
        <w:t>к Форме и срокам отчета</w:t>
      </w:r>
    </w:p>
    <w:p w:rsidR="00CE3456" w:rsidRDefault="00CE3456" w:rsidP="00CE3456">
      <w:pPr>
        <w:pStyle w:val="ConsPlusNormal"/>
        <w:jc w:val="right"/>
      </w:pPr>
      <w:r>
        <w:t>об исполнении муниципального социального заказа</w:t>
      </w:r>
    </w:p>
    <w:p w:rsidR="00CE3456" w:rsidRDefault="00CE3456" w:rsidP="00CE3456">
      <w:pPr>
        <w:pStyle w:val="ConsPlusNormal"/>
        <w:jc w:val="right"/>
      </w:pPr>
      <w:r>
        <w:t>на оказание муниципальных услуг в социальной сфере,</w:t>
      </w:r>
    </w:p>
    <w:p w:rsidR="00CE3456" w:rsidRDefault="00CE3456" w:rsidP="00CE3456">
      <w:pPr>
        <w:pStyle w:val="ConsPlusNormal"/>
        <w:jc w:val="right"/>
      </w:pPr>
      <w:r>
        <w:t>отнесенных к полномочиям Городской Управы города Калуги</w:t>
      </w:r>
    </w:p>
    <w:p w:rsidR="00CE3456" w:rsidRDefault="00CE3456" w:rsidP="00CE3456">
      <w:pPr>
        <w:pStyle w:val="ConsPlusNormal"/>
        <w:jc w:val="both"/>
      </w:pPr>
      <w:r>
        <w:t xml:space="preserve"> </w:t>
      </w:r>
    </w:p>
    <w:p w:rsidR="00CE3456" w:rsidRDefault="00CE3456" w:rsidP="00CE3456">
      <w:pPr>
        <w:pStyle w:val="ConsPlusNormal"/>
        <w:jc w:val="right"/>
      </w:pPr>
      <w:r>
        <w:t>ФОРМА</w:t>
      </w:r>
    </w:p>
    <w:p w:rsidR="00CE3456" w:rsidRDefault="00CE3456" w:rsidP="00CE3456">
      <w:pPr>
        <w:pStyle w:val="ConsPlusNormal"/>
        <w:jc w:val="both"/>
      </w:pPr>
      <w:r>
        <w:t xml:space="preserve"> </w:t>
      </w:r>
    </w:p>
    <w:p w:rsidR="00CE3456" w:rsidRDefault="00CE3456" w:rsidP="00CE3456">
      <w:pPr>
        <w:sectPr w:rsidR="00CE3456">
          <w:pgSz w:w="12240" w:h="15840"/>
          <w:pgMar w:top="1134" w:right="850" w:bottom="1134" w:left="1701" w:header="720" w:footer="720" w:gutter="0"/>
          <w:cols w:space="720"/>
          <w:titlePg/>
        </w:sect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15"/>
        <w:gridCol w:w="3795"/>
        <w:gridCol w:w="1410"/>
        <w:gridCol w:w="1125"/>
      </w:tblGrid>
      <w:tr w:rsidR="00CE3456" w:rsidTr="00CE3456">
        <w:tc>
          <w:tcPr>
            <w:tcW w:w="9045" w:type="dxa"/>
            <w:gridSpan w:val="4"/>
            <w:tcBorders>
              <w:top w:val="nil"/>
              <w:left w:val="nil"/>
              <w:bottom w:val="nil"/>
              <w:right w:val="nil"/>
            </w:tcBorders>
            <w:hideMark/>
          </w:tcPr>
          <w:p w:rsidR="00CE3456" w:rsidRDefault="00CE3456">
            <w:pPr>
              <w:pStyle w:val="ConsPlusNormal"/>
              <w:jc w:val="center"/>
            </w:pPr>
            <w:bookmarkStart w:id="120" w:name="P874"/>
            <w:bookmarkEnd w:id="120"/>
            <w:r>
              <w:lastRenderedPageBreak/>
              <w:t>ОТЧЕТ</w:t>
            </w:r>
          </w:p>
          <w:p w:rsidR="00CE3456" w:rsidRDefault="00CE3456">
            <w:pPr>
              <w:pStyle w:val="ConsPlusNormal"/>
              <w:jc w:val="center"/>
            </w:pPr>
            <w:r>
              <w:t>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rsidR="00CE3456" w:rsidRDefault="00CE3456">
            <w:pPr>
              <w:pStyle w:val="ConsPlusNormal"/>
              <w:jc w:val="center"/>
            </w:pPr>
            <w:r>
              <w:t xml:space="preserve">на 20__ год и на плановый период 20__ - 20__ годов </w:t>
            </w:r>
            <w:hyperlink r:id="rId193" w:anchor="P1386" w:history="1">
              <w:r>
                <w:rPr>
                  <w:rStyle w:val="a4"/>
                </w:rPr>
                <w:t>&lt;1&gt;</w:t>
              </w:r>
            </w:hyperlink>
          </w:p>
        </w:tc>
      </w:tr>
      <w:tr w:rsidR="00CE3456" w:rsidTr="00CE3456">
        <w:tc>
          <w:tcPr>
            <w:tcW w:w="9045" w:type="dxa"/>
            <w:gridSpan w:val="4"/>
            <w:tcBorders>
              <w:top w:val="nil"/>
              <w:left w:val="nil"/>
              <w:bottom w:val="nil"/>
              <w:right w:val="nil"/>
            </w:tcBorders>
            <w:hideMark/>
          </w:tcPr>
          <w:p w:rsidR="00CE3456" w:rsidRDefault="00CE3456">
            <w:pPr>
              <w:pStyle w:val="ConsPlusNormal"/>
              <w:jc w:val="center"/>
            </w:pPr>
            <w:r>
              <w:t xml:space="preserve">на "___" _______________ 20___ г. </w:t>
            </w:r>
            <w:hyperlink r:id="rId194" w:anchor="P1387" w:history="1">
              <w:r>
                <w:rPr>
                  <w:rStyle w:val="a4"/>
                </w:rPr>
                <w:t>&lt;2&gt;</w:t>
              </w:r>
            </w:hyperlink>
          </w:p>
        </w:tc>
      </w:tr>
      <w:tr w:rsidR="00CE3456" w:rsidTr="00CE3456">
        <w:tc>
          <w:tcPr>
            <w:tcW w:w="2715" w:type="dxa"/>
            <w:tcBorders>
              <w:top w:val="nil"/>
              <w:left w:val="nil"/>
              <w:bottom w:val="nil"/>
              <w:right w:val="nil"/>
            </w:tcBorders>
          </w:tcPr>
          <w:p w:rsidR="00CE3456" w:rsidRDefault="00CE3456">
            <w:pPr>
              <w:pStyle w:val="ConsPlusNormal"/>
            </w:pPr>
          </w:p>
        </w:tc>
        <w:tc>
          <w:tcPr>
            <w:tcW w:w="3795" w:type="dxa"/>
            <w:tcBorders>
              <w:top w:val="nil"/>
              <w:left w:val="nil"/>
              <w:bottom w:val="nil"/>
              <w:right w:val="nil"/>
            </w:tcBorders>
          </w:tcPr>
          <w:p w:rsidR="00CE3456" w:rsidRDefault="00CE3456">
            <w:pPr>
              <w:pStyle w:val="ConsPlusNormal"/>
            </w:pPr>
          </w:p>
        </w:tc>
        <w:tc>
          <w:tcPr>
            <w:tcW w:w="1410" w:type="dxa"/>
            <w:tcBorders>
              <w:top w:val="nil"/>
              <w:left w:val="nil"/>
              <w:bottom w:val="nil"/>
            </w:tcBorders>
          </w:tcPr>
          <w:p w:rsidR="00CE3456" w:rsidRDefault="00CE3456">
            <w:pPr>
              <w:pStyle w:val="ConsPlusNormal"/>
            </w:pPr>
          </w:p>
        </w:tc>
        <w:tc>
          <w:tcPr>
            <w:tcW w:w="1110" w:type="dxa"/>
            <w:tcBorders>
              <w:left w:val="nil"/>
            </w:tcBorders>
            <w:hideMark/>
          </w:tcPr>
          <w:p w:rsidR="00CE3456" w:rsidRDefault="00CE3456">
            <w:pPr>
              <w:pStyle w:val="ConsPlusNormal"/>
              <w:jc w:val="center"/>
            </w:pPr>
            <w:r>
              <w:t>КОДЫ</w:t>
            </w:r>
          </w:p>
        </w:tc>
      </w:tr>
      <w:tr w:rsidR="00CE3456" w:rsidTr="00CE3456">
        <w:tc>
          <w:tcPr>
            <w:tcW w:w="2715" w:type="dxa"/>
            <w:tcBorders>
              <w:top w:val="nil"/>
              <w:left w:val="nil"/>
              <w:bottom w:val="nil"/>
              <w:right w:val="nil"/>
            </w:tcBorders>
            <w:hideMark/>
          </w:tcPr>
          <w:p w:rsidR="00CE3456" w:rsidRDefault="00CE3456">
            <w:pPr>
              <w:pStyle w:val="ConsPlusNormal"/>
            </w:pPr>
            <w:r>
              <w:t xml:space="preserve">Уполномоченный орган </w:t>
            </w:r>
            <w:hyperlink r:id="rId195" w:anchor="P1388" w:history="1">
              <w:r>
                <w:rPr>
                  <w:rStyle w:val="a4"/>
                </w:rPr>
                <w:t>&lt;3&gt;</w:t>
              </w:r>
            </w:hyperlink>
          </w:p>
        </w:tc>
        <w:tc>
          <w:tcPr>
            <w:tcW w:w="3795" w:type="dxa"/>
            <w:tcBorders>
              <w:top w:val="nil"/>
              <w:left w:val="nil"/>
              <w:bottom w:val="nil"/>
              <w:right w:val="nil"/>
            </w:tcBorders>
            <w:hideMark/>
          </w:tcPr>
          <w:p w:rsidR="00CE3456" w:rsidRDefault="00CE3456">
            <w:pPr>
              <w:pStyle w:val="ConsPlusNormal"/>
              <w:jc w:val="center"/>
            </w:pPr>
            <w:r>
              <w:t>______________________________</w:t>
            </w:r>
          </w:p>
          <w:p w:rsidR="00CE3456" w:rsidRDefault="00CE3456">
            <w:pPr>
              <w:pStyle w:val="ConsPlusNormal"/>
              <w:jc w:val="center"/>
            </w:pPr>
            <w:r>
              <w:t>(наименование уполномоченного органа)</w:t>
            </w:r>
          </w:p>
        </w:tc>
        <w:tc>
          <w:tcPr>
            <w:tcW w:w="1410" w:type="dxa"/>
            <w:tcBorders>
              <w:top w:val="nil"/>
              <w:left w:val="nil"/>
              <w:bottom w:val="nil"/>
            </w:tcBorders>
            <w:hideMark/>
          </w:tcPr>
          <w:p w:rsidR="00CE3456" w:rsidRDefault="00CE3456">
            <w:pPr>
              <w:pStyle w:val="ConsPlusNormal"/>
              <w:jc w:val="right"/>
            </w:pPr>
            <w:r>
              <w:t xml:space="preserve">Форма </w:t>
            </w:r>
            <w:hyperlink r:id="rId196" w:history="1">
              <w:r>
                <w:rPr>
                  <w:rStyle w:val="a4"/>
                </w:rPr>
                <w:t>ОКУД</w:t>
              </w:r>
            </w:hyperlink>
          </w:p>
        </w:tc>
        <w:tc>
          <w:tcPr>
            <w:tcW w:w="1110" w:type="dxa"/>
            <w:tcBorders>
              <w:top w:val="nil"/>
              <w:left w:val="nil"/>
            </w:tcBorders>
          </w:tcPr>
          <w:p w:rsidR="00CE3456" w:rsidRDefault="00CE3456">
            <w:pPr>
              <w:pStyle w:val="ConsPlusNormal"/>
            </w:pPr>
          </w:p>
        </w:tc>
      </w:tr>
      <w:tr w:rsidR="00CE3456" w:rsidTr="00CE3456">
        <w:tc>
          <w:tcPr>
            <w:tcW w:w="2715" w:type="dxa"/>
            <w:tcBorders>
              <w:top w:val="nil"/>
              <w:left w:val="nil"/>
              <w:bottom w:val="nil"/>
              <w:right w:val="nil"/>
            </w:tcBorders>
          </w:tcPr>
          <w:p w:rsidR="00CE3456" w:rsidRDefault="00CE3456">
            <w:pPr>
              <w:pStyle w:val="ConsPlusNormal"/>
            </w:pPr>
          </w:p>
        </w:tc>
        <w:tc>
          <w:tcPr>
            <w:tcW w:w="3795" w:type="dxa"/>
            <w:tcBorders>
              <w:top w:val="nil"/>
              <w:left w:val="nil"/>
              <w:bottom w:val="nil"/>
              <w:right w:val="nil"/>
            </w:tcBorders>
          </w:tcPr>
          <w:p w:rsidR="00CE3456" w:rsidRDefault="00CE3456">
            <w:pPr>
              <w:pStyle w:val="ConsPlusNormal"/>
            </w:pPr>
          </w:p>
        </w:tc>
        <w:tc>
          <w:tcPr>
            <w:tcW w:w="1410" w:type="dxa"/>
            <w:tcBorders>
              <w:top w:val="nil"/>
              <w:left w:val="nil"/>
              <w:bottom w:val="nil"/>
            </w:tcBorders>
          </w:tcPr>
          <w:p w:rsidR="00CE3456" w:rsidRDefault="00CE3456">
            <w:pPr>
              <w:pStyle w:val="ConsPlusNormal"/>
            </w:pPr>
          </w:p>
        </w:tc>
        <w:tc>
          <w:tcPr>
            <w:tcW w:w="1110" w:type="dxa"/>
            <w:tcBorders>
              <w:top w:val="nil"/>
              <w:left w:val="nil"/>
            </w:tcBorders>
          </w:tcPr>
          <w:p w:rsidR="00CE3456" w:rsidRDefault="00CE3456">
            <w:pPr>
              <w:pStyle w:val="ConsPlusNormal"/>
            </w:pPr>
          </w:p>
        </w:tc>
      </w:tr>
      <w:tr w:rsidR="00CE3456" w:rsidTr="00CE3456">
        <w:tc>
          <w:tcPr>
            <w:tcW w:w="2715" w:type="dxa"/>
            <w:tcBorders>
              <w:top w:val="nil"/>
              <w:left w:val="nil"/>
              <w:bottom w:val="nil"/>
              <w:right w:val="nil"/>
            </w:tcBorders>
            <w:hideMark/>
          </w:tcPr>
          <w:p w:rsidR="00CE3456" w:rsidRDefault="00CE3456">
            <w:pPr>
              <w:pStyle w:val="ConsPlusNormal"/>
            </w:pPr>
            <w:r>
              <w:t xml:space="preserve">Наименование деятельности </w:t>
            </w:r>
            <w:hyperlink r:id="rId197" w:anchor="P1389" w:history="1">
              <w:r>
                <w:rPr>
                  <w:rStyle w:val="a4"/>
                </w:rPr>
                <w:t>&lt;4&gt;</w:t>
              </w:r>
            </w:hyperlink>
          </w:p>
        </w:tc>
        <w:tc>
          <w:tcPr>
            <w:tcW w:w="3795" w:type="dxa"/>
            <w:tcBorders>
              <w:top w:val="nil"/>
              <w:left w:val="nil"/>
              <w:bottom w:val="nil"/>
              <w:right w:val="nil"/>
            </w:tcBorders>
            <w:hideMark/>
          </w:tcPr>
          <w:p w:rsidR="00CE3456" w:rsidRDefault="00CE3456">
            <w:pPr>
              <w:pStyle w:val="ConsPlusNormal"/>
              <w:jc w:val="center"/>
            </w:pPr>
            <w:r>
              <w:t>_____________________________</w:t>
            </w:r>
          </w:p>
        </w:tc>
        <w:tc>
          <w:tcPr>
            <w:tcW w:w="1410" w:type="dxa"/>
            <w:tcBorders>
              <w:top w:val="nil"/>
              <w:left w:val="nil"/>
              <w:bottom w:val="nil"/>
            </w:tcBorders>
            <w:hideMark/>
          </w:tcPr>
          <w:p w:rsidR="00CE3456" w:rsidRDefault="00CE3456">
            <w:pPr>
              <w:pStyle w:val="ConsPlusNormal"/>
              <w:jc w:val="right"/>
            </w:pPr>
            <w:r>
              <w:t>Дата</w:t>
            </w:r>
          </w:p>
        </w:tc>
        <w:tc>
          <w:tcPr>
            <w:tcW w:w="1110" w:type="dxa"/>
            <w:tcBorders>
              <w:top w:val="nil"/>
              <w:left w:val="nil"/>
            </w:tcBorders>
          </w:tcPr>
          <w:p w:rsidR="00CE3456" w:rsidRDefault="00CE3456">
            <w:pPr>
              <w:pStyle w:val="ConsPlusNormal"/>
            </w:pPr>
          </w:p>
        </w:tc>
      </w:tr>
      <w:tr w:rsidR="00CE3456" w:rsidTr="00CE3456">
        <w:tc>
          <w:tcPr>
            <w:tcW w:w="2715" w:type="dxa"/>
            <w:tcBorders>
              <w:top w:val="nil"/>
              <w:left w:val="nil"/>
              <w:bottom w:val="nil"/>
              <w:right w:val="nil"/>
            </w:tcBorders>
            <w:hideMark/>
          </w:tcPr>
          <w:p w:rsidR="00CE3456" w:rsidRDefault="00CE3456">
            <w:pPr>
              <w:pStyle w:val="ConsPlusNormal"/>
            </w:pPr>
            <w:r>
              <w:t xml:space="preserve">Периодичность </w:t>
            </w:r>
            <w:hyperlink r:id="rId198" w:anchor="P1390" w:history="1">
              <w:r>
                <w:rPr>
                  <w:rStyle w:val="a4"/>
                </w:rPr>
                <w:t>&lt;5&gt;</w:t>
              </w:r>
            </w:hyperlink>
          </w:p>
        </w:tc>
        <w:tc>
          <w:tcPr>
            <w:tcW w:w="3795" w:type="dxa"/>
            <w:tcBorders>
              <w:top w:val="nil"/>
              <w:left w:val="nil"/>
              <w:bottom w:val="nil"/>
              <w:right w:val="nil"/>
            </w:tcBorders>
            <w:hideMark/>
          </w:tcPr>
          <w:p w:rsidR="00CE3456" w:rsidRDefault="00CE3456">
            <w:pPr>
              <w:pStyle w:val="ConsPlusNormal"/>
              <w:jc w:val="center"/>
            </w:pPr>
            <w:r>
              <w:t>______________________________</w:t>
            </w:r>
          </w:p>
        </w:tc>
        <w:tc>
          <w:tcPr>
            <w:tcW w:w="1410" w:type="dxa"/>
            <w:tcBorders>
              <w:top w:val="nil"/>
              <w:left w:val="nil"/>
              <w:bottom w:val="nil"/>
            </w:tcBorders>
            <w:hideMark/>
          </w:tcPr>
          <w:p w:rsidR="00CE3456" w:rsidRDefault="00CE3456">
            <w:pPr>
              <w:pStyle w:val="ConsPlusNormal"/>
              <w:jc w:val="right"/>
            </w:pPr>
            <w:r>
              <w:t>по ОКПО</w:t>
            </w:r>
          </w:p>
        </w:tc>
        <w:tc>
          <w:tcPr>
            <w:tcW w:w="1110" w:type="dxa"/>
            <w:tcBorders>
              <w:top w:val="nil"/>
              <w:left w:val="nil"/>
            </w:tcBorders>
          </w:tcPr>
          <w:p w:rsidR="00CE3456" w:rsidRDefault="00CE3456">
            <w:pPr>
              <w:pStyle w:val="ConsPlusNormal"/>
            </w:pPr>
          </w:p>
        </w:tc>
      </w:tr>
      <w:tr w:rsidR="00CE3456" w:rsidTr="00CE3456">
        <w:tc>
          <w:tcPr>
            <w:tcW w:w="2715" w:type="dxa"/>
            <w:tcBorders>
              <w:top w:val="nil"/>
              <w:left w:val="nil"/>
              <w:bottom w:val="nil"/>
              <w:right w:val="nil"/>
            </w:tcBorders>
          </w:tcPr>
          <w:p w:rsidR="00CE3456" w:rsidRDefault="00CE3456">
            <w:pPr>
              <w:pStyle w:val="ConsPlusNormal"/>
            </w:pPr>
          </w:p>
        </w:tc>
        <w:tc>
          <w:tcPr>
            <w:tcW w:w="3795" w:type="dxa"/>
            <w:tcBorders>
              <w:top w:val="nil"/>
              <w:left w:val="nil"/>
              <w:bottom w:val="nil"/>
              <w:right w:val="nil"/>
            </w:tcBorders>
          </w:tcPr>
          <w:p w:rsidR="00CE3456" w:rsidRDefault="00CE3456">
            <w:pPr>
              <w:pStyle w:val="ConsPlusNormal"/>
            </w:pPr>
          </w:p>
        </w:tc>
        <w:tc>
          <w:tcPr>
            <w:tcW w:w="1410" w:type="dxa"/>
            <w:tcBorders>
              <w:top w:val="nil"/>
              <w:left w:val="nil"/>
              <w:bottom w:val="nil"/>
            </w:tcBorders>
            <w:hideMark/>
          </w:tcPr>
          <w:p w:rsidR="00CE3456" w:rsidRDefault="00CE3456">
            <w:pPr>
              <w:pStyle w:val="ConsPlusNormal"/>
              <w:jc w:val="right"/>
            </w:pPr>
            <w:r>
              <w:t>Глава БК</w:t>
            </w:r>
          </w:p>
        </w:tc>
        <w:tc>
          <w:tcPr>
            <w:tcW w:w="1110" w:type="dxa"/>
            <w:tcBorders>
              <w:top w:val="nil"/>
              <w:left w:val="nil"/>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r>
        <w:t xml:space="preserve">  I. Сведения о фактическом достижении показателей, характеризующих объем</w:t>
      </w:r>
    </w:p>
    <w:p w:rsidR="00CE3456" w:rsidRDefault="00CE3456" w:rsidP="00CE3456">
      <w:pPr>
        <w:pStyle w:val="ConsPlusNonformat"/>
        <w:jc w:val="both"/>
      </w:pPr>
      <w:r>
        <w:t>оказания муниципальной услуги в социальной сфере (укрупненной муниципальной</w:t>
      </w:r>
    </w:p>
    <w:p w:rsidR="00CE3456" w:rsidRDefault="00CE3456" w:rsidP="00CE3456">
      <w:pPr>
        <w:pStyle w:val="ConsPlusNonformat"/>
        <w:jc w:val="both"/>
      </w:pPr>
      <w:r>
        <w:t xml:space="preserve">                                  услуги)</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80"/>
        <w:gridCol w:w="880"/>
        <w:gridCol w:w="880"/>
        <w:gridCol w:w="812"/>
        <w:gridCol w:w="813"/>
        <w:gridCol w:w="319"/>
        <w:gridCol w:w="1027"/>
        <w:gridCol w:w="1027"/>
        <w:gridCol w:w="1027"/>
        <w:gridCol w:w="1027"/>
        <w:gridCol w:w="1027"/>
      </w:tblGrid>
      <w:tr w:rsidR="00CE3456" w:rsidTr="00CE3456">
        <w:tc>
          <w:tcPr>
            <w:tcW w:w="102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(укрупненной муниципальной услуги) </w:t>
            </w:r>
            <w:hyperlink r:id="rId199" w:anchor="P1391" w:history="1">
              <w:r>
                <w:rPr>
                  <w:rStyle w:val="a4"/>
                </w:rPr>
                <w:t>&lt;6&gt;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муниципальной услуги (укрупненной муниципальной услуги) </w:t>
            </w:r>
            <w:hyperlink r:id="rId200" w:anchor="P1391" w:history="1">
              <w:r>
                <w:rPr>
                  <w:rStyle w:val="a4"/>
                </w:rPr>
                <w:t>&lt;6&gt;</w:t>
              </w:r>
            </w:hyperlink>
          </w:p>
        </w:tc>
        <w:tc>
          <w:tcPr>
            <w:tcW w:w="11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(укрупненной муниципальной услуги) </w:t>
            </w:r>
            <w:hyperlink r:id="rId201" w:anchor="P1391" w:history="1">
              <w:r>
                <w:rPr>
                  <w:rStyle w:val="a4"/>
                </w:rPr>
                <w:t>&lt;6&gt;</w:t>
              </w:r>
            </w:hyperlink>
          </w:p>
        </w:tc>
        <w:tc>
          <w:tcPr>
            <w:tcW w:w="243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 (укрупненной муниципальной услуги)</w:t>
            </w:r>
          </w:p>
        </w:tc>
        <w:tc>
          <w:tcPr>
            <w:tcW w:w="1410"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Значение планового показателя, характеризующего объем оказания муниципальной услуги (укрупненной муниципальной </w:t>
            </w:r>
            <w:r>
              <w:lastRenderedPageBreak/>
              <w:t>услуги)</w:t>
            </w:r>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предельного допустимого возможного отклонения от показателя, характеризующего объем оказания муницип</w:t>
            </w:r>
            <w:r>
              <w:lastRenderedPageBreak/>
              <w:t xml:space="preserve">альной услуги (укрупненной муниципальной услуги) </w:t>
            </w:r>
            <w:hyperlink r:id="rId202" w:anchor="P1392" w:history="1">
              <w:r>
                <w:rPr>
                  <w:rStyle w:val="a4"/>
                </w:rPr>
                <w:t>&lt;7&gt;</w:t>
              </w:r>
            </w:hyperlink>
          </w:p>
        </w:tc>
        <w:tc>
          <w:tcPr>
            <w:tcW w:w="1695" w:type="dxa"/>
            <w:tcBorders>
              <w:top w:val="outset" w:sz="6" w:space="0" w:color="auto"/>
              <w:left w:val="outset" w:sz="6" w:space="0" w:color="auto"/>
              <w:bottom w:val="nil"/>
              <w:right w:val="outset" w:sz="6" w:space="0" w:color="auto"/>
            </w:tcBorders>
            <w:hideMark/>
          </w:tcPr>
          <w:p w:rsidR="00CE3456" w:rsidRDefault="00CE3456">
            <w:pPr>
              <w:pStyle w:val="ConsPlusNormal"/>
              <w:jc w:val="center"/>
            </w:pPr>
            <w:r>
              <w:lastRenderedPageBreak/>
              <w:t xml:space="preserve">Значение фактического показателя, характеризующего объем оказания муниципальной услуги (укрупненной муниципальной </w:t>
            </w:r>
            <w:r>
              <w:lastRenderedPageBreak/>
              <w:t xml:space="preserve">услуги), на "__" ___ 20__ г. </w:t>
            </w:r>
            <w:hyperlink r:id="rId203" w:anchor="P1387" w:history="1">
              <w:r>
                <w:rPr>
                  <w:rStyle w:val="a4"/>
                </w:rPr>
                <w:t>&lt;2&gt;</w:t>
              </w:r>
            </w:hyperlink>
          </w:p>
        </w:tc>
        <w:tc>
          <w:tcPr>
            <w:tcW w:w="19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Количество исполнителей услуг, исполнивших муниципальное задание, соглашение, с отклонениями, превышающими </w:t>
            </w:r>
            <w:r>
              <w:lastRenderedPageBreak/>
              <w:t xml:space="preserve">предельные допустимые возможные отклонения от показателя, характеризующего объем оказания муниципальной услуги (укрупненной муниципальной услуги) </w:t>
            </w:r>
            <w:hyperlink r:id="rId204" w:anchor="P1394" w:history="1">
              <w:r>
                <w:rPr>
                  <w:rStyle w:val="a4"/>
                </w:rPr>
                <w:t>&lt;9&gt;</w:t>
              </w:r>
            </w:hyperlink>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Доля исполнителей услуг, исполнивших муниципальное задание, соглашение, с отклонениями, превышающими предельн</w:t>
            </w:r>
            <w:r>
              <w:lastRenderedPageBreak/>
              <w:t xml:space="preserve">ые допустимые возможные отклонения от показателя, характеризующего объем оказания муниципальной услуги (укрупненной муниципальной услуги) </w:t>
            </w:r>
            <w:hyperlink r:id="rId205" w:anchor="P1395" w:history="1">
              <w:r>
                <w:rPr>
                  <w:rStyle w:val="a4"/>
                </w:rPr>
                <w:t>&lt;10&gt;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8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06" w:anchor="P1391" w:history="1">
              <w:r>
                <w:rPr>
                  <w:rStyle w:val="a4"/>
                </w:rPr>
                <w:t>&lt;6&gt;</w:t>
              </w:r>
            </w:hyperlink>
          </w:p>
        </w:tc>
        <w:tc>
          <w:tcPr>
            <w:tcW w:w="163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141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207" w:anchor="P1391" w:history="1">
              <w:r>
                <w:rPr>
                  <w:rStyle w:val="a4"/>
                </w:rPr>
                <w:t>&lt;6&gt;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169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оказываемого муниципальными бюджетными учреждениями на основании муниципального задания </w:t>
            </w:r>
            <w:hyperlink r:id="rId208" w:anchor="P1393" w:history="1">
              <w:r>
                <w:rPr>
                  <w:rStyle w:val="a4"/>
                </w:rPr>
                <w:t>&lt;8&gt;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09" w:anchor="P1391" w:history="1">
              <w:r>
                <w:rPr>
                  <w:rStyle w:val="a4"/>
                </w:rPr>
                <w:t>&lt;6&gt;</w:t>
              </w:r>
            </w:hyperlink>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10" w:history="1">
              <w:r>
                <w:rPr>
                  <w:rStyle w:val="a4"/>
                </w:rPr>
                <w:t>ОКЕИ</w:t>
              </w:r>
            </w:hyperlink>
            <w:r>
              <w:t xml:space="preserve"> </w:t>
            </w:r>
            <w:hyperlink r:id="rId211" w:anchor="P1391" w:history="1">
              <w:r>
                <w:rPr>
                  <w:rStyle w:val="a4"/>
                </w:rPr>
                <w:t>&lt;6&gt;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9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r>
      <w:tr w:rsidR="00CE3456" w:rsidTr="00CE3456">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9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r>
        <w:t>II. Сведения о фактическом достижении показателей, характеризующих качество</w:t>
      </w:r>
    </w:p>
    <w:p w:rsidR="00CE3456" w:rsidRDefault="00CE3456" w:rsidP="00CE3456">
      <w:pPr>
        <w:pStyle w:val="ConsPlusNonformat"/>
        <w:jc w:val="both"/>
      </w:pPr>
      <w:r>
        <w:t xml:space="preserve">  оказания муниципальной услуги в социальной сфере (муниципальных услуг в</w:t>
      </w:r>
    </w:p>
    <w:p w:rsidR="00CE3456" w:rsidRDefault="00CE3456" w:rsidP="00CE3456">
      <w:pPr>
        <w:pStyle w:val="ConsPlusNonformat"/>
        <w:jc w:val="both"/>
      </w:pPr>
      <w:r>
        <w:t xml:space="preserve">     социальной сфере, составляющих укрупненную муниципальную услугу)</w:t>
      </w:r>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96"/>
        <w:gridCol w:w="797"/>
        <w:gridCol w:w="797"/>
        <w:gridCol w:w="735"/>
        <w:gridCol w:w="735"/>
        <w:gridCol w:w="291"/>
        <w:gridCol w:w="928"/>
        <w:gridCol w:w="928"/>
        <w:gridCol w:w="928"/>
        <w:gridCol w:w="928"/>
        <w:gridCol w:w="928"/>
        <w:gridCol w:w="928"/>
      </w:tblGrid>
      <w:tr w:rsidR="00CE3456" w:rsidTr="00CE3456">
        <w:tc>
          <w:tcPr>
            <w:tcW w:w="102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w:t>
            </w:r>
            <w:r>
              <w:lastRenderedPageBreak/>
              <w:t xml:space="preserve">(укрупненной муниципальной услуги) </w:t>
            </w:r>
            <w:hyperlink r:id="rId212" w:anchor="P1391" w:history="1">
              <w:r>
                <w:rPr>
                  <w:rStyle w:val="a4"/>
                </w:rPr>
                <w:t>&lt;6&gt;</w:t>
              </w:r>
            </w:hyperlink>
          </w:p>
        </w:tc>
        <w:tc>
          <w:tcPr>
            <w:tcW w:w="124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Год определения исполнителей муниципальн</w:t>
            </w:r>
            <w:r>
              <w:lastRenderedPageBreak/>
              <w:t xml:space="preserve">ой услуги (укрупненной муниципальной услуги) </w:t>
            </w:r>
            <w:hyperlink r:id="rId213" w:anchor="P1391" w:history="1">
              <w:r>
                <w:rPr>
                  <w:rStyle w:val="a4"/>
                </w:rPr>
                <w:t>&lt;6&gt;</w:t>
              </w:r>
            </w:hyperlink>
          </w:p>
        </w:tc>
        <w:tc>
          <w:tcPr>
            <w:tcW w:w="11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Место оказания муниципальной услуги </w:t>
            </w:r>
            <w:r>
              <w:lastRenderedPageBreak/>
              <w:t xml:space="preserve">(укрупненной муниципальной услуги) </w:t>
            </w:r>
            <w:hyperlink r:id="rId214" w:anchor="P1391" w:history="1">
              <w:r>
                <w:rPr>
                  <w:rStyle w:val="a4"/>
                </w:rPr>
                <w:t>&lt;6&gt;</w:t>
              </w:r>
            </w:hyperlink>
          </w:p>
        </w:tc>
        <w:tc>
          <w:tcPr>
            <w:tcW w:w="243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Показатель, характеризующий объем оказания муниципальной услуги (укрупненной </w:t>
            </w:r>
            <w:r>
              <w:lastRenderedPageBreak/>
              <w:t>муниципальной услуги)</w:t>
            </w:r>
          </w:p>
        </w:tc>
        <w:tc>
          <w:tcPr>
            <w:tcW w:w="141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планового показателя, характе</w:t>
            </w:r>
            <w:r>
              <w:lastRenderedPageBreak/>
              <w:t xml:space="preserve">ризующего качество оказания муниципальной услуги </w:t>
            </w:r>
            <w:hyperlink r:id="rId215" w:anchor="P1391" w:history="1">
              <w:r>
                <w:rPr>
                  <w:rStyle w:val="a4"/>
                </w:rPr>
                <w:t>&lt;6&gt;</w:t>
              </w:r>
            </w:hyperlink>
          </w:p>
        </w:tc>
        <w:tc>
          <w:tcPr>
            <w:tcW w:w="157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фактического показателя, характе</w:t>
            </w:r>
            <w:r>
              <w:lastRenderedPageBreak/>
              <w:t xml:space="preserve">ризующего качество оказания муниципальной услуги </w:t>
            </w:r>
            <w:hyperlink r:id="rId216" w:anchor="P1393" w:history="1">
              <w:r>
                <w:rPr>
                  <w:rStyle w:val="a4"/>
                </w:rPr>
                <w:t>&lt;8&gt;</w:t>
              </w:r>
            </w:hyperlink>
            <w:r>
              <w:t xml:space="preserve"> на "__" ________ 20_ год </w:t>
            </w:r>
            <w:hyperlink r:id="rId217" w:anchor="P1387" w:history="1">
              <w:r>
                <w:rPr>
                  <w:rStyle w:val="a4"/>
                </w:rPr>
                <w:t>&lt;2&gt;</w:t>
              </w:r>
            </w:hyperlink>
          </w:p>
        </w:tc>
        <w:tc>
          <w:tcPr>
            <w:tcW w:w="169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предельного допустимого возмож</w:t>
            </w:r>
            <w:r>
              <w:lastRenderedPageBreak/>
              <w:t xml:space="preserve">ного отклонения от показателя, характеризующего качество оказания муниципальной услуги </w:t>
            </w:r>
            <w:hyperlink r:id="rId218" w:anchor="P1391" w:history="1">
              <w:r>
                <w:rPr>
                  <w:rStyle w:val="a4"/>
                </w:rPr>
                <w:t>&lt;6&gt;</w:t>
              </w:r>
            </w:hyperlink>
          </w:p>
        </w:tc>
        <w:tc>
          <w:tcPr>
            <w:tcW w:w="19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Значение фактического отклонения от показат</w:t>
            </w:r>
            <w:r>
              <w:lastRenderedPageBreak/>
              <w:t xml:space="preserve">еля, характеризующего качество оказания муниципальной услуги </w:t>
            </w:r>
            <w:hyperlink r:id="rId219" w:anchor="P1396" w:history="1">
              <w:r>
                <w:rPr>
                  <w:rStyle w:val="a4"/>
                </w:rPr>
                <w:t>&lt;11&gt;</w:t>
              </w:r>
            </w:hyperlink>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Количество исполнителей услуг, исполнивших </w:t>
            </w:r>
            <w:r>
              <w:lastRenderedPageBreak/>
              <w:t xml:space="preserve">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r:id="rId220" w:anchor="P1397" w:history="1">
              <w:r>
                <w:rPr>
                  <w:rStyle w:val="a4"/>
                </w:rPr>
                <w:t>&lt;12&gt;</w:t>
              </w:r>
            </w:hyperlink>
          </w:p>
        </w:tc>
        <w:tc>
          <w:tcPr>
            <w:tcW w:w="186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Доля исполнителей услуг, исполнивших муници</w:t>
            </w:r>
            <w:r>
              <w:lastRenderedPageBreak/>
              <w:t xml:space="preserve">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r:id="rId221" w:anchor="P1398" w:history="1">
              <w:r>
                <w:rPr>
                  <w:rStyle w:val="a4"/>
                </w:rPr>
                <w:t>&lt;13&gt;</w:t>
              </w:r>
            </w:hyperlink>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8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22" w:anchor="P1391" w:history="1">
              <w:r>
                <w:rPr>
                  <w:rStyle w:val="a4"/>
                </w:rPr>
                <w:t>&lt;6&gt;</w:t>
              </w:r>
            </w:hyperlink>
          </w:p>
        </w:tc>
        <w:tc>
          <w:tcPr>
            <w:tcW w:w="163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единица измерения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23" w:anchor="P1391" w:history="1">
              <w:r>
                <w:rPr>
                  <w:rStyle w:val="a4"/>
                </w:rPr>
                <w:t>&lt;6&gt;</w:t>
              </w:r>
            </w:hyperlink>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24" w:history="1">
              <w:r>
                <w:rPr>
                  <w:rStyle w:val="a4"/>
                </w:rPr>
                <w:t>ОКЕИ</w:t>
              </w:r>
            </w:hyperlink>
            <w:r>
              <w:t xml:space="preserve"> </w:t>
            </w:r>
            <w:hyperlink r:id="rId225" w:anchor="P1391" w:history="1">
              <w:r>
                <w:rPr>
                  <w:rStyle w:val="a4"/>
                </w:rPr>
                <w:t>&lt;6&gt;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102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w:t>
            </w:r>
          </w:p>
        </w:tc>
        <w:tc>
          <w:tcPr>
            <w:tcW w:w="124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141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1" w:name="P970"/>
            <w:bookmarkEnd w:id="121"/>
            <w:r>
              <w:t>7</w:t>
            </w:r>
          </w:p>
        </w:tc>
        <w:tc>
          <w:tcPr>
            <w:tcW w:w="157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2" w:name="P971"/>
            <w:bookmarkEnd w:id="122"/>
            <w:r>
              <w:t>8</w:t>
            </w:r>
          </w:p>
        </w:tc>
        <w:tc>
          <w:tcPr>
            <w:tcW w:w="169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19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18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3" w:name="P975"/>
            <w:bookmarkEnd w:id="123"/>
            <w:r>
              <w:t>12</w:t>
            </w:r>
          </w:p>
        </w:tc>
      </w:tr>
      <w:tr w:rsidR="00CE3456" w:rsidTr="00CE3456">
        <w:tc>
          <w:tcPr>
            <w:tcW w:w="102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24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1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57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69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9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860"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124" w:name="P989"/>
      <w:bookmarkEnd w:id="124"/>
      <w:r>
        <w:t xml:space="preserve">  III. Сведения о плановых показателях, характеризующих объем и качество</w:t>
      </w:r>
    </w:p>
    <w:p w:rsidR="00CE3456" w:rsidRDefault="00CE3456" w:rsidP="00CE3456">
      <w:pPr>
        <w:pStyle w:val="ConsPlusNonformat"/>
        <w:jc w:val="both"/>
      </w:pPr>
      <w:r>
        <w:t xml:space="preserve">   оказания муниципальной услуги в социальной сфере (муниципальных услуг</w:t>
      </w:r>
    </w:p>
    <w:p w:rsidR="00CE3456" w:rsidRDefault="00CE3456" w:rsidP="00CE3456">
      <w:pPr>
        <w:pStyle w:val="ConsPlusNonformat"/>
        <w:jc w:val="both"/>
      </w:pPr>
      <w:r>
        <w:t xml:space="preserve">    в социальной сфере, составляющих укрупненную муниципальную услугу),</w:t>
      </w:r>
    </w:p>
    <w:p w:rsidR="00CE3456" w:rsidRDefault="00CE3456" w:rsidP="00CE3456">
      <w:pPr>
        <w:pStyle w:val="ConsPlusNonformat"/>
        <w:jc w:val="both"/>
      </w:pPr>
      <w:r>
        <w:t xml:space="preserve">                     на "____"_________ 20__ года </w:t>
      </w:r>
      <w:hyperlink r:id="rId226" w:anchor="P1387" w:history="1">
        <w:r>
          <w:rPr>
            <w:rStyle w:val="a4"/>
          </w:rPr>
          <w:t>&lt;2&gt;</w:t>
        </w:r>
      </w:hyperlink>
    </w:p>
    <w:p w:rsidR="00CE3456" w:rsidRDefault="00CE3456" w:rsidP="00CE3456">
      <w:pPr>
        <w:pStyle w:val="ConsPlusNonformat"/>
        <w:jc w:val="both"/>
      </w:pPr>
      <w:r>
        <w:lastRenderedPageBreak/>
        <w:t xml:space="preserve"> </w:t>
      </w:r>
    </w:p>
    <w:p w:rsidR="00CE3456" w:rsidRDefault="00CE3456" w:rsidP="00CE3456">
      <w:pPr>
        <w:pStyle w:val="ConsPlusNonformat"/>
        <w:jc w:val="both"/>
      </w:pPr>
      <w:r>
        <w:t xml:space="preserve"> Наименование укрупненной муниципальной услуги _____________________ </w:t>
      </w:r>
      <w:hyperlink r:id="rId227" w:anchor="P1399" w:history="1">
        <w:r>
          <w:rPr>
            <w:rStyle w:val="a4"/>
          </w:rPr>
          <w:t>&lt;14&gt;</w:t>
        </w:r>
      </w:hyperlink>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21"/>
        <w:gridCol w:w="522"/>
        <w:gridCol w:w="483"/>
        <w:gridCol w:w="522"/>
        <w:gridCol w:w="407"/>
        <w:gridCol w:w="522"/>
        <w:gridCol w:w="522"/>
        <w:gridCol w:w="524"/>
        <w:gridCol w:w="524"/>
        <w:gridCol w:w="522"/>
        <w:gridCol w:w="483"/>
        <w:gridCol w:w="483"/>
        <w:gridCol w:w="197"/>
        <w:gridCol w:w="606"/>
        <w:gridCol w:w="606"/>
        <w:gridCol w:w="483"/>
        <w:gridCol w:w="483"/>
        <w:gridCol w:w="197"/>
        <w:gridCol w:w="606"/>
        <w:gridCol w:w="606"/>
      </w:tblGrid>
      <w:tr w:rsidR="00CE3456" w:rsidTr="00CE3456">
        <w:tc>
          <w:tcPr>
            <w:tcW w:w="3795" w:type="dxa"/>
            <w:gridSpan w:val="4"/>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Исполнитель муниципальной услуги в социальной сфере</w:t>
            </w:r>
          </w:p>
        </w:tc>
        <w:tc>
          <w:tcPr>
            <w:tcW w:w="7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Уникальный номер реестровой записи </w:t>
            </w:r>
            <w:hyperlink r:id="rId228" w:anchor="P1402" w:history="1">
              <w:r>
                <w:rPr>
                  <w:rStyle w:val="a4"/>
                </w:rPr>
                <w:t>&lt;17&gt;</w:t>
              </w:r>
            </w:hyperlink>
          </w:p>
        </w:tc>
        <w:tc>
          <w:tcPr>
            <w:tcW w:w="7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w:t>
            </w:r>
            <w:hyperlink r:id="rId229" w:anchor="P1402" w:history="1">
              <w:r>
                <w:rPr>
                  <w:rStyle w:val="a4"/>
                </w:rPr>
                <w:t>&lt;17&gt;</w:t>
              </w:r>
            </w:hyperlink>
          </w:p>
        </w:tc>
        <w:tc>
          <w:tcPr>
            <w:tcW w:w="84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Условия (формы) оказания муниципальной услуги </w:t>
            </w:r>
            <w:hyperlink r:id="rId230" w:anchor="P1402" w:history="1">
              <w:r>
                <w:rPr>
                  <w:rStyle w:val="a4"/>
                </w:rPr>
                <w:t>&lt;17&gt;</w:t>
              </w:r>
            </w:hyperlink>
          </w:p>
        </w:tc>
        <w:tc>
          <w:tcPr>
            <w:tcW w:w="84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Категории потребителей муниципальных услуг </w:t>
            </w:r>
            <w:hyperlink r:id="rId231" w:anchor="P1402" w:history="1">
              <w:r>
                <w:rPr>
                  <w:rStyle w:val="a4"/>
                </w:rPr>
                <w:t>&lt;17&gt;</w:t>
              </w:r>
            </w:hyperlink>
          </w:p>
        </w:tc>
        <w:tc>
          <w:tcPr>
            <w:tcW w:w="7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муниципальных услуг </w:t>
            </w:r>
            <w:hyperlink r:id="rId232" w:anchor="P1402" w:history="1">
              <w:r>
                <w:rPr>
                  <w:rStyle w:val="a4"/>
                </w:rPr>
                <w:t>&lt;17&gt;</w:t>
              </w:r>
            </w:hyperlink>
          </w:p>
        </w:tc>
        <w:tc>
          <w:tcPr>
            <w:tcW w:w="75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w:t>
            </w:r>
            <w:hyperlink r:id="rId233" w:anchor="P1402" w:history="1">
              <w:r>
                <w:rPr>
                  <w:rStyle w:val="a4"/>
                </w:rPr>
                <w:t>&lt;17&gt;</w:t>
              </w:r>
            </w:hyperlink>
          </w:p>
        </w:tc>
        <w:tc>
          <w:tcPr>
            <w:tcW w:w="2430" w:type="dxa"/>
            <w:gridSpan w:val="3"/>
            <w:tcBorders>
              <w:top w:val="outset" w:sz="6" w:space="0" w:color="auto"/>
              <w:left w:val="outset" w:sz="6" w:space="0" w:color="auto"/>
              <w:bottom w:val="nil"/>
              <w:right w:val="outset" w:sz="6" w:space="0" w:color="auto"/>
            </w:tcBorders>
            <w:hideMark/>
          </w:tcPr>
          <w:p w:rsidR="00CE3456" w:rsidRDefault="00CE3456">
            <w:pPr>
              <w:pStyle w:val="ConsPlusNormal"/>
              <w:jc w:val="center"/>
            </w:pPr>
            <w:r>
              <w:t>Показатель, характеризующий качество оказания муниципальной услуги</w:t>
            </w:r>
          </w:p>
        </w:tc>
        <w:tc>
          <w:tcPr>
            <w:tcW w:w="11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Значение планового показателя, характеризующего качество оказания муниципальной услуги </w:t>
            </w:r>
            <w:hyperlink r:id="rId234" w:anchor="P1403" w:history="1">
              <w:r>
                <w:rPr>
                  <w:rStyle w:val="a4"/>
                </w:rPr>
                <w:t>&lt;18&gt;</w:t>
              </w:r>
            </w:hyperlink>
          </w:p>
        </w:tc>
        <w:tc>
          <w:tcPr>
            <w:tcW w:w="118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Предельные допустимые возможные отклонения от показателя, характеризующего качество оказания муниципальной услуги </w:t>
            </w:r>
            <w:hyperlink r:id="rId235" w:anchor="P1403" w:history="1">
              <w:r>
                <w:rPr>
                  <w:rStyle w:val="a4"/>
                </w:rPr>
                <w:t>&lt;18&gt;</w:t>
              </w:r>
            </w:hyperlink>
          </w:p>
        </w:tc>
        <w:tc>
          <w:tcPr>
            <w:tcW w:w="2430"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w:t>
            </w:r>
          </w:p>
        </w:tc>
        <w:tc>
          <w:tcPr>
            <w:tcW w:w="1770" w:type="dxa"/>
            <w:tcBorders>
              <w:top w:val="outset" w:sz="6" w:space="0" w:color="auto"/>
              <w:left w:val="outset" w:sz="6" w:space="0" w:color="auto"/>
              <w:bottom w:val="nil"/>
              <w:right w:val="outset" w:sz="6" w:space="0" w:color="auto"/>
            </w:tcBorders>
            <w:hideMark/>
          </w:tcPr>
          <w:p w:rsidR="00CE3456" w:rsidRDefault="00CE3456">
            <w:pPr>
              <w:pStyle w:val="ConsPlusNormal"/>
              <w:jc w:val="center"/>
            </w:pPr>
            <w:r>
              <w:t xml:space="preserve">Значение планового показателя, характеризующего объем оказания муниципальной услуги </w:t>
            </w:r>
            <w:hyperlink r:id="rId236" w:anchor="P1404" w:history="1">
              <w:r>
                <w:rPr>
                  <w:rStyle w:val="a4"/>
                </w:rPr>
                <w:t>&lt;19&gt;</w:t>
              </w:r>
            </w:hyperlink>
          </w:p>
        </w:tc>
        <w:tc>
          <w:tcPr>
            <w:tcW w:w="106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Предельные допустимые возможные отклонения от показателя, характеризующего объем оказания муниципальной услуги </w:t>
            </w:r>
            <w:hyperlink r:id="rId237" w:anchor="P1403" w:history="1">
              <w:r>
                <w:rPr>
                  <w:rStyle w:val="a4"/>
                </w:rPr>
                <w:t>&lt;18&gt;</w:t>
              </w:r>
            </w:hyperlink>
          </w:p>
        </w:tc>
      </w:tr>
      <w:tr w:rsidR="00CE3456" w:rsidTr="00CE3456">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уникальный код организации по Сводному реестру </w:t>
            </w:r>
            <w:hyperlink r:id="rId238" w:anchor="P1400" w:history="1">
              <w:r>
                <w:rPr>
                  <w:rStyle w:val="a4"/>
                </w:rPr>
                <w:t>&lt;15&gt;</w:t>
              </w:r>
            </w:hyperlink>
          </w:p>
        </w:tc>
        <w:tc>
          <w:tcPr>
            <w:tcW w:w="112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наименование исполнителя муниципальной услуги </w:t>
            </w:r>
            <w:hyperlink r:id="rId239" w:anchor="P1401" w:history="1">
              <w:r>
                <w:rPr>
                  <w:rStyle w:val="a4"/>
                </w:rPr>
                <w:t>&lt;16&gt;</w:t>
              </w:r>
            </w:hyperlink>
          </w:p>
        </w:tc>
        <w:tc>
          <w:tcPr>
            <w:tcW w:w="1800"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t>Организационно-правовая форма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40" w:anchor="P1402" w:history="1">
              <w:r>
                <w:rPr>
                  <w:rStyle w:val="a4"/>
                </w:rPr>
                <w:t>&lt;17&gt;</w:t>
              </w:r>
            </w:hyperlink>
          </w:p>
        </w:tc>
        <w:tc>
          <w:tcPr>
            <w:tcW w:w="1695" w:type="dxa"/>
            <w:gridSpan w:val="2"/>
            <w:tcBorders>
              <w:top w:val="nil"/>
              <w:left w:val="outset" w:sz="6" w:space="0" w:color="auto"/>
              <w:bottom w:val="nil"/>
              <w:right w:val="outset" w:sz="6" w:space="0" w:color="auto"/>
            </w:tcBorders>
            <w:hideMark/>
          </w:tcPr>
          <w:p w:rsidR="00CE3456" w:rsidRDefault="00CE3456">
            <w:pPr>
              <w:pStyle w:val="ConsPlusNormal"/>
              <w:jc w:val="center"/>
            </w:pPr>
            <w:r>
              <w:t>единица измерения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41" w:anchor="P1402" w:history="1">
              <w:r>
                <w:rPr>
                  <w:rStyle w:val="a4"/>
                </w:rPr>
                <w:t>&lt;17&gt;</w:t>
              </w:r>
            </w:hyperlink>
          </w:p>
        </w:tc>
        <w:tc>
          <w:tcPr>
            <w:tcW w:w="1695" w:type="dxa"/>
            <w:gridSpan w:val="2"/>
            <w:tcBorders>
              <w:top w:val="outset" w:sz="6" w:space="0" w:color="auto"/>
              <w:left w:val="outset" w:sz="6" w:space="0" w:color="auto"/>
              <w:bottom w:val="nil"/>
              <w:right w:val="outset" w:sz="6" w:space="0" w:color="auto"/>
            </w:tcBorders>
            <w:hideMark/>
          </w:tcPr>
          <w:p w:rsidR="00CE3456" w:rsidRDefault="00CE3456">
            <w:pPr>
              <w:pStyle w:val="ConsPlusNormal"/>
              <w:jc w:val="center"/>
            </w:pPr>
            <w:r>
              <w:t>единица измерения</w:t>
            </w:r>
          </w:p>
        </w:tc>
        <w:tc>
          <w:tcPr>
            <w:tcW w:w="177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оказываемый муниципальными бюджетными учреждениями на основани</w:t>
            </w:r>
            <w:r>
              <w:lastRenderedPageBreak/>
              <w:t xml:space="preserve">и муниципального задания </w:t>
            </w:r>
            <w:hyperlink r:id="rId242" w:anchor="P1403" w:history="1">
              <w:r>
                <w:rPr>
                  <w:rStyle w:val="a4"/>
                </w:rPr>
                <w:t>&lt;18&gt;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43" w:anchor="P1401" w:history="1">
              <w:r>
                <w:rPr>
                  <w:rStyle w:val="a4"/>
                </w:rPr>
                <w:t>&lt;16&gt;</w:t>
              </w:r>
            </w:hyperlink>
          </w:p>
        </w:tc>
        <w:tc>
          <w:tcPr>
            <w:tcW w:w="9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44" w:history="1">
              <w:r>
                <w:rPr>
                  <w:rStyle w:val="a4"/>
                </w:rPr>
                <w:t>ОКОПФ</w:t>
              </w:r>
            </w:hyperlink>
            <w:r>
              <w:t xml:space="preserve"> </w:t>
            </w:r>
            <w:hyperlink r:id="rId245" w:anchor="P1401" w:history="1">
              <w:r>
                <w:rPr>
                  <w:rStyle w:val="a4"/>
                </w:rPr>
                <w:t>&lt;16&gt;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46" w:anchor="P1402" w:history="1">
              <w:r>
                <w:rPr>
                  <w:rStyle w:val="a4"/>
                </w:rPr>
                <w:t>&lt;17&gt;</w:t>
              </w:r>
            </w:hyperlink>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47" w:history="1">
              <w:r>
                <w:rPr>
                  <w:rStyle w:val="a4"/>
                </w:rPr>
                <w:t>ОКЕИ</w:t>
              </w:r>
            </w:hyperlink>
            <w:r>
              <w:t xml:space="preserve"> </w:t>
            </w:r>
            <w:hyperlink r:id="rId248" w:anchor="P1402" w:history="1">
              <w:r>
                <w:rPr>
                  <w:rStyle w:val="a4"/>
                </w:rPr>
                <w:t>&lt;17</w:t>
              </w:r>
              <w:r>
                <w:rPr>
                  <w:rStyle w:val="a4"/>
                </w:rPr>
                <w:lastRenderedPageBreak/>
                <w:t>&gt;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49" w:anchor="P1402" w:history="1">
              <w:r>
                <w:rPr>
                  <w:rStyle w:val="a4"/>
                </w:rPr>
                <w:t>&lt;17&gt;</w:t>
              </w:r>
            </w:hyperlink>
          </w:p>
        </w:tc>
        <w:tc>
          <w:tcPr>
            <w:tcW w:w="840" w:type="dxa"/>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50" w:history="1">
              <w:r>
                <w:rPr>
                  <w:rStyle w:val="a4"/>
                </w:rPr>
                <w:t>ОКЕИ</w:t>
              </w:r>
            </w:hyperlink>
            <w:r>
              <w:t xml:space="preserve"> </w:t>
            </w:r>
            <w:hyperlink r:id="rId251" w:anchor="P1402" w:history="1">
              <w:r>
                <w:rPr>
                  <w:rStyle w:val="a4"/>
                </w:rPr>
                <w:t>&lt;17</w:t>
              </w:r>
              <w:r>
                <w:rPr>
                  <w:rStyle w:val="a4"/>
                </w:rPr>
                <w:lastRenderedPageBreak/>
                <w:t>&gt;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lastRenderedPageBreak/>
              <w:t>1</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96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75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5" w:name="P1035"/>
            <w:bookmarkEnd w:id="125"/>
            <w:r>
              <w:t>13</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6" w:name="P1036"/>
            <w:bookmarkEnd w:id="126"/>
            <w:r>
              <w:t>14</w:t>
            </w:r>
          </w:p>
        </w:tc>
        <w:tc>
          <w:tcPr>
            <w:tcW w:w="11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7" w:name="P1037"/>
            <w:bookmarkEnd w:id="127"/>
            <w:r>
              <w:t>15</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16</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17</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18</w:t>
            </w:r>
          </w:p>
        </w:tc>
        <w:tc>
          <w:tcPr>
            <w:tcW w:w="17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8" w:name="P1041"/>
            <w:bookmarkEnd w:id="128"/>
            <w:r>
              <w:t>19</w:t>
            </w:r>
          </w:p>
        </w:tc>
        <w:tc>
          <w:tcPr>
            <w:tcW w:w="10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29" w:name="P1042"/>
            <w:bookmarkEnd w:id="129"/>
            <w:r>
              <w:t>20</w:t>
            </w:r>
          </w:p>
        </w:tc>
      </w:tr>
      <w:tr w:rsidR="00CE3456" w:rsidTr="00CE3456">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6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5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2835" w:type="dxa"/>
            <w:gridSpan w:val="3"/>
            <w:vMerge w:val="restart"/>
            <w:tcBorders>
              <w:top w:val="nil"/>
              <w:left w:val="nil"/>
              <w:bottom w:val="nil"/>
              <w:right w:val="outset" w:sz="6" w:space="0" w:color="auto"/>
            </w:tcBorders>
          </w:tcPr>
          <w:p w:rsidR="00CE3456" w:rsidRDefault="00CE3456">
            <w:pPr>
              <w:pStyle w:val="ConsPlusNormal"/>
            </w:pPr>
          </w:p>
        </w:tc>
        <w:tc>
          <w:tcPr>
            <w:tcW w:w="96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 по муниципальной услуге</w:t>
            </w: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96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Итого по муниципальной услуге в социальной сфере</w:t>
            </w: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5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0" w:type="auto"/>
            <w:gridSpan w:val="3"/>
            <w:vMerge/>
            <w:tcBorders>
              <w:top w:val="nil"/>
              <w:left w:val="nil"/>
              <w:bottom w:val="nil"/>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1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7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r>
    </w:tbl>
    <w:p w:rsidR="00CE3456" w:rsidRDefault="00CE3456" w:rsidP="00CE3456">
      <w:pPr>
        <w:pStyle w:val="ConsPlusNormal"/>
        <w:jc w:val="both"/>
      </w:pPr>
      <w:r>
        <w:t xml:space="preserve"> </w:t>
      </w:r>
    </w:p>
    <w:p w:rsidR="00CE3456" w:rsidRDefault="00CE3456" w:rsidP="00CE3456">
      <w:pPr>
        <w:pStyle w:val="ConsPlusNonformat"/>
        <w:jc w:val="both"/>
      </w:pPr>
      <w:bookmarkStart w:id="130" w:name="P1186"/>
      <w:bookmarkEnd w:id="130"/>
      <w:r>
        <w:t xml:space="preserve"> IV. Сведения о фактических показателях, характеризующих объем и качество</w:t>
      </w:r>
    </w:p>
    <w:p w:rsidR="00CE3456" w:rsidRDefault="00CE3456" w:rsidP="00CE3456">
      <w:pPr>
        <w:pStyle w:val="ConsPlusNonformat"/>
        <w:jc w:val="both"/>
      </w:pPr>
      <w:r>
        <w:t xml:space="preserve">  оказания муниципальной услуги в социальной сфере (муниципальных услуг в</w:t>
      </w:r>
    </w:p>
    <w:p w:rsidR="00CE3456" w:rsidRDefault="00CE3456" w:rsidP="00CE3456">
      <w:pPr>
        <w:pStyle w:val="ConsPlusNonformat"/>
        <w:jc w:val="both"/>
      </w:pPr>
      <w:r>
        <w:t>социальной сфере, составляющих укрупненную муниципальную услугу),</w:t>
      </w:r>
    </w:p>
    <w:p w:rsidR="00CE3456" w:rsidRDefault="00CE3456" w:rsidP="00CE3456">
      <w:pPr>
        <w:pStyle w:val="ConsPlusNonformat"/>
        <w:jc w:val="both"/>
      </w:pPr>
      <w:r>
        <w:t xml:space="preserve">                       на "____" _________ 20__ года</w:t>
      </w:r>
    </w:p>
    <w:p w:rsidR="00CE3456" w:rsidRDefault="00CE3456" w:rsidP="00CE3456">
      <w:pPr>
        <w:pStyle w:val="ConsPlusNonformat"/>
        <w:jc w:val="both"/>
      </w:pPr>
      <w:r>
        <w:lastRenderedPageBreak/>
        <w:t xml:space="preserve"> </w:t>
      </w:r>
    </w:p>
    <w:p w:rsidR="00CE3456" w:rsidRDefault="00CE3456" w:rsidP="00CE3456">
      <w:pPr>
        <w:pStyle w:val="ConsPlusNonformat"/>
        <w:jc w:val="both"/>
      </w:pPr>
      <w:r>
        <w:t xml:space="preserve"> Наименование укрупненной муниципальной услуги ______________________ </w:t>
      </w:r>
      <w:hyperlink r:id="rId252" w:anchor="P1399" w:history="1">
        <w:r>
          <w:rPr>
            <w:rStyle w:val="a4"/>
          </w:rPr>
          <w:t>&lt;14&gt;</w:t>
        </w:r>
      </w:hyperlink>
    </w:p>
    <w:p w:rsidR="00CE3456" w:rsidRDefault="00CE3456" w:rsidP="00CE3456">
      <w:pPr>
        <w:pStyle w:val="ConsPlusNormal"/>
        <w:jc w:val="both"/>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1"/>
        <w:gridCol w:w="447"/>
        <w:gridCol w:w="413"/>
        <w:gridCol w:w="447"/>
        <w:gridCol w:w="349"/>
        <w:gridCol w:w="447"/>
        <w:gridCol w:w="447"/>
        <w:gridCol w:w="448"/>
        <w:gridCol w:w="448"/>
        <w:gridCol w:w="447"/>
        <w:gridCol w:w="413"/>
        <w:gridCol w:w="413"/>
        <w:gridCol w:w="172"/>
        <w:gridCol w:w="518"/>
        <w:gridCol w:w="518"/>
        <w:gridCol w:w="413"/>
        <w:gridCol w:w="413"/>
        <w:gridCol w:w="172"/>
        <w:gridCol w:w="518"/>
        <w:gridCol w:w="518"/>
        <w:gridCol w:w="518"/>
        <w:gridCol w:w="518"/>
        <w:gridCol w:w="361"/>
      </w:tblGrid>
      <w:tr w:rsidR="00CE3456" w:rsidTr="00CE3456">
        <w:tc>
          <w:tcPr>
            <w:tcW w:w="3330" w:type="dxa"/>
            <w:gridSpan w:val="4"/>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Исполнитель муниципальной услуги</w:t>
            </w:r>
          </w:p>
        </w:tc>
        <w:tc>
          <w:tcPr>
            <w:tcW w:w="7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Уникальный номер реестровой записи </w:t>
            </w:r>
            <w:hyperlink r:id="rId253" w:anchor="P1402" w:history="1">
              <w:r>
                <w:rPr>
                  <w:rStyle w:val="a4"/>
                </w:rPr>
                <w:t>&lt;17&gt;</w:t>
              </w:r>
            </w:hyperlink>
          </w:p>
        </w:tc>
        <w:tc>
          <w:tcPr>
            <w:tcW w:w="73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муниципальной услуги </w:t>
            </w:r>
            <w:hyperlink r:id="rId254" w:anchor="P1402" w:history="1">
              <w:r>
                <w:rPr>
                  <w:rStyle w:val="a4"/>
                </w:rPr>
                <w:t>&lt;17&gt;</w:t>
              </w:r>
            </w:hyperlink>
          </w:p>
        </w:tc>
        <w:tc>
          <w:tcPr>
            <w:tcW w:w="7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Условия (формы) оказания муниципальной услуги </w:t>
            </w:r>
            <w:hyperlink r:id="rId255" w:anchor="P1402" w:history="1">
              <w:r>
                <w:rPr>
                  <w:rStyle w:val="a4"/>
                </w:rPr>
                <w:t>&lt;17&gt;</w:t>
              </w:r>
            </w:hyperlink>
          </w:p>
        </w:tc>
        <w:tc>
          <w:tcPr>
            <w:tcW w:w="147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Категории потребителей муниципальных услуг </w:t>
            </w:r>
            <w:hyperlink r:id="rId256" w:anchor="P1402" w:history="1">
              <w:r>
                <w:rPr>
                  <w:rStyle w:val="a4"/>
                </w:rPr>
                <w:t>&lt;17&gt;</w:t>
              </w:r>
            </w:hyperlink>
          </w:p>
        </w:tc>
        <w:tc>
          <w:tcPr>
            <w:tcW w:w="90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Год определения исполнителей муниципальных услуг </w:t>
            </w:r>
            <w:hyperlink r:id="rId257" w:anchor="P1402" w:history="1">
              <w:r>
                <w:rPr>
                  <w:rStyle w:val="a4"/>
                </w:rPr>
                <w:t>&lt;17&gt;</w:t>
              </w:r>
            </w:hyperlink>
          </w:p>
        </w:tc>
        <w:tc>
          <w:tcPr>
            <w:tcW w:w="78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Место оказания муниципальной услуги </w:t>
            </w:r>
            <w:hyperlink r:id="rId258" w:anchor="P1402" w:history="1">
              <w:r>
                <w:rPr>
                  <w:rStyle w:val="a4"/>
                </w:rPr>
                <w:t>&lt;17&gt;</w:t>
              </w:r>
            </w:hyperlink>
          </w:p>
        </w:tc>
        <w:tc>
          <w:tcPr>
            <w:tcW w:w="2265" w:type="dxa"/>
            <w:gridSpan w:val="3"/>
            <w:tcBorders>
              <w:top w:val="outset" w:sz="6" w:space="0" w:color="auto"/>
              <w:left w:val="outset" w:sz="6" w:space="0" w:color="auto"/>
              <w:bottom w:val="nil"/>
              <w:right w:val="outset" w:sz="6" w:space="0" w:color="auto"/>
            </w:tcBorders>
            <w:hideMark/>
          </w:tcPr>
          <w:p w:rsidR="00CE3456" w:rsidRDefault="00CE3456">
            <w:pPr>
              <w:pStyle w:val="ConsPlusNormal"/>
              <w:jc w:val="center"/>
            </w:pPr>
            <w:r>
              <w:t>Показатель, характеризующий качество оказания муниципальной услуги</w:t>
            </w:r>
          </w:p>
        </w:tc>
        <w:tc>
          <w:tcPr>
            <w:tcW w:w="106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Значение фактического показателя, характеризующего качество оказания муниципальной услуги </w:t>
            </w:r>
            <w:hyperlink r:id="rId259" w:anchor="P1405" w:history="1">
              <w:r>
                <w:rPr>
                  <w:rStyle w:val="a4"/>
                </w:rPr>
                <w:t>&lt;20&gt;</w:t>
              </w:r>
            </w:hyperlink>
          </w:p>
        </w:tc>
        <w:tc>
          <w:tcPr>
            <w:tcW w:w="147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Фактическое отклонение от показателя, характеризующего качество оказания муниципальной услуги </w:t>
            </w:r>
            <w:hyperlink r:id="rId260" w:anchor="P1406" w:history="1">
              <w:r>
                <w:rPr>
                  <w:rStyle w:val="a4"/>
                </w:rPr>
                <w:t>&lt;21&gt;</w:t>
              </w:r>
            </w:hyperlink>
          </w:p>
        </w:tc>
        <w:tc>
          <w:tcPr>
            <w:tcW w:w="2265" w:type="dxa"/>
            <w:gridSpan w:val="3"/>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Показатель, характеризующий объем оказания муниципальной услуги</w:t>
            </w:r>
          </w:p>
        </w:tc>
        <w:tc>
          <w:tcPr>
            <w:tcW w:w="1485" w:type="dxa"/>
            <w:tcBorders>
              <w:top w:val="outset" w:sz="6" w:space="0" w:color="auto"/>
              <w:left w:val="outset" w:sz="6" w:space="0" w:color="auto"/>
              <w:bottom w:val="nil"/>
              <w:right w:val="outset" w:sz="6" w:space="0" w:color="auto"/>
            </w:tcBorders>
            <w:hideMark/>
          </w:tcPr>
          <w:p w:rsidR="00CE3456" w:rsidRDefault="00CE3456">
            <w:pPr>
              <w:pStyle w:val="ConsPlusNormal"/>
              <w:jc w:val="center"/>
            </w:pPr>
            <w:r>
              <w:t xml:space="preserve">Значение фактического показателя, характеризующего объем оказания муниципальной услуги </w:t>
            </w:r>
            <w:hyperlink r:id="rId261" w:anchor="P1407" w:history="1">
              <w:r>
                <w:rPr>
                  <w:rStyle w:val="a4"/>
                </w:rPr>
                <w:t>&lt;22&gt;</w:t>
              </w:r>
            </w:hyperlink>
          </w:p>
        </w:tc>
        <w:tc>
          <w:tcPr>
            <w:tcW w:w="930"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Фактическое отклонение от показателя, характеризующего объем оказания муниципальной услуги </w:t>
            </w:r>
            <w:hyperlink r:id="rId262" w:anchor="P1408" w:history="1">
              <w:r>
                <w:rPr>
                  <w:rStyle w:val="a4"/>
                </w:rPr>
                <w:t>&lt;23&gt;</w:t>
              </w:r>
            </w:hyperlink>
          </w:p>
        </w:tc>
        <w:tc>
          <w:tcPr>
            <w:tcW w:w="11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r:id="rId263" w:anchor="P1409" w:history="1">
              <w:r>
                <w:rPr>
                  <w:rStyle w:val="a4"/>
                </w:rPr>
                <w:t>&lt;24&gt;</w:t>
              </w:r>
            </w:hyperlink>
          </w:p>
        </w:tc>
        <w:tc>
          <w:tcPr>
            <w:tcW w:w="11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 xml:space="preserve">Отклонение, превышающее предельные допустимые возможные отклонения от показателя, характеризующего объем оказания муниципальной услуги </w:t>
            </w:r>
            <w:hyperlink r:id="rId264" w:anchor="P1410" w:history="1">
              <w:r>
                <w:rPr>
                  <w:rStyle w:val="a4"/>
                </w:rPr>
                <w:t>&lt;25&gt;</w:t>
              </w:r>
            </w:hyperlink>
          </w:p>
        </w:tc>
        <w:tc>
          <w:tcPr>
            <w:tcW w:w="825" w:type="dxa"/>
            <w:vMerge w:val="restart"/>
            <w:tcBorders>
              <w:top w:val="outset" w:sz="6" w:space="0" w:color="auto"/>
              <w:left w:val="outset" w:sz="6" w:space="0" w:color="auto"/>
              <w:bottom w:val="outset" w:sz="6" w:space="0" w:color="auto"/>
              <w:right w:val="outset" w:sz="6" w:space="0" w:color="auto"/>
            </w:tcBorders>
            <w:hideMark/>
          </w:tcPr>
          <w:p w:rsidR="00CE3456" w:rsidRDefault="00CE3456">
            <w:pPr>
              <w:pStyle w:val="ConsPlusNormal"/>
              <w:jc w:val="center"/>
            </w:pPr>
            <w:r>
              <w:lastRenderedPageBreak/>
              <w:t>Причина превышения</w:t>
            </w:r>
          </w:p>
        </w:tc>
      </w:tr>
      <w:tr w:rsidR="00CE3456" w:rsidTr="00CE3456">
        <w:tc>
          <w:tcPr>
            <w:tcW w:w="76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уникальный код организации по Св</w:t>
            </w:r>
            <w:r>
              <w:lastRenderedPageBreak/>
              <w:t xml:space="preserve">одному реестру </w:t>
            </w:r>
            <w:hyperlink r:id="rId265" w:anchor="P1400" w:history="1">
              <w:r>
                <w:rPr>
                  <w:rStyle w:val="a4"/>
                </w:rPr>
                <w:t>&lt;15&gt;</w:t>
              </w:r>
            </w:hyperlink>
          </w:p>
        </w:tc>
        <w:tc>
          <w:tcPr>
            <w:tcW w:w="99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lastRenderedPageBreak/>
              <w:t>наименование исполнителя муниципальной усл</w:t>
            </w:r>
            <w:r>
              <w:lastRenderedPageBreak/>
              <w:t xml:space="preserve">уги </w:t>
            </w:r>
            <w:hyperlink r:id="rId266" w:anchor="P1401" w:history="1">
              <w:r>
                <w:rPr>
                  <w:rStyle w:val="a4"/>
                </w:rPr>
                <w:t>&lt;16&gt;</w:t>
              </w:r>
            </w:hyperlink>
          </w:p>
        </w:tc>
        <w:tc>
          <w:tcPr>
            <w:tcW w:w="1575" w:type="dxa"/>
            <w:gridSpan w:val="2"/>
            <w:tcBorders>
              <w:top w:val="nil"/>
              <w:left w:val="outset" w:sz="6" w:space="0" w:color="auto"/>
              <w:bottom w:val="outset" w:sz="6" w:space="0" w:color="auto"/>
              <w:right w:val="outset" w:sz="6" w:space="0" w:color="auto"/>
            </w:tcBorders>
            <w:hideMark/>
          </w:tcPr>
          <w:p w:rsidR="00CE3456" w:rsidRDefault="00CE3456">
            <w:pPr>
              <w:pStyle w:val="ConsPlusNormal"/>
              <w:jc w:val="center"/>
            </w:pPr>
            <w:r>
              <w:lastRenderedPageBreak/>
              <w:t>организационно-правовая форма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67" w:anchor="P1402" w:history="1">
              <w:r>
                <w:rPr>
                  <w:rStyle w:val="a4"/>
                </w:rPr>
                <w:t>&lt;17&gt;</w:t>
              </w:r>
            </w:hyperlink>
          </w:p>
        </w:tc>
        <w:tc>
          <w:tcPr>
            <w:tcW w:w="1530" w:type="dxa"/>
            <w:gridSpan w:val="2"/>
            <w:tcBorders>
              <w:top w:val="nil"/>
              <w:left w:val="outset" w:sz="6" w:space="0" w:color="auto"/>
              <w:bottom w:val="nil"/>
              <w:right w:val="outset" w:sz="6" w:space="0" w:color="auto"/>
            </w:tcBorders>
            <w:hideMark/>
          </w:tcPr>
          <w:p w:rsidR="00CE3456" w:rsidRDefault="00CE3456">
            <w:pPr>
              <w:pStyle w:val="ConsPlusNormal"/>
              <w:jc w:val="center"/>
            </w:pPr>
            <w:r>
              <w:t>единица измерения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показателя </w:t>
            </w:r>
            <w:hyperlink r:id="rId268" w:anchor="P1402" w:history="1">
              <w:r>
                <w:rPr>
                  <w:rStyle w:val="a4"/>
                </w:rPr>
                <w:t>&lt;17&gt;</w:t>
              </w:r>
            </w:hyperlink>
          </w:p>
        </w:tc>
        <w:tc>
          <w:tcPr>
            <w:tcW w:w="1530" w:type="dxa"/>
            <w:gridSpan w:val="2"/>
            <w:tcBorders>
              <w:top w:val="nil"/>
              <w:left w:val="outset" w:sz="6" w:space="0" w:color="auto"/>
              <w:bottom w:val="nil"/>
              <w:right w:val="outset" w:sz="6" w:space="0" w:color="auto"/>
            </w:tcBorders>
            <w:hideMark/>
          </w:tcPr>
          <w:p w:rsidR="00CE3456" w:rsidRDefault="00CE3456">
            <w:pPr>
              <w:pStyle w:val="ConsPlusNormal"/>
              <w:jc w:val="center"/>
            </w:pPr>
            <w:r>
              <w:t>единица измерения</w:t>
            </w:r>
          </w:p>
        </w:tc>
        <w:tc>
          <w:tcPr>
            <w:tcW w:w="148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оказываемый муниципальными бюджетными учре</w:t>
            </w:r>
            <w:r>
              <w:lastRenderedPageBreak/>
              <w:t xml:space="preserve">ждениями на основании муниципального задания </w:t>
            </w:r>
            <w:hyperlink r:id="rId269" w:anchor="P1405" w:history="1">
              <w:r>
                <w:rPr>
                  <w:rStyle w:val="a4"/>
                </w:rPr>
                <w:t>&lt;20&gt;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70" w:anchor="P1401" w:history="1">
              <w:r>
                <w:rPr>
                  <w:rStyle w:val="a4"/>
                </w:rPr>
                <w:t>&lt;16&gt;</w:t>
              </w:r>
            </w:hyperlink>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71" w:history="1">
              <w:r>
                <w:rPr>
                  <w:rStyle w:val="a4"/>
                </w:rPr>
                <w:t>ОКОПФ</w:t>
              </w:r>
            </w:hyperlink>
            <w:r>
              <w:t xml:space="preserve"> </w:t>
            </w:r>
            <w:hyperlink r:id="rId272" w:anchor="P1401" w:history="1">
              <w:r>
                <w:rPr>
                  <w:rStyle w:val="a4"/>
                </w:rPr>
                <w:t>&lt;16&gt;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73" w:anchor="P1402" w:history="1">
              <w:r>
                <w:rPr>
                  <w:rStyle w:val="a4"/>
                </w:rPr>
                <w:t>&lt;17&gt;</w:t>
              </w:r>
            </w:hyperlink>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74" w:history="1">
              <w:r>
                <w:rPr>
                  <w:rStyle w:val="a4"/>
                </w:rPr>
                <w:t>ОКЕ</w:t>
              </w:r>
              <w:r>
                <w:rPr>
                  <w:rStyle w:val="a4"/>
                </w:rPr>
                <w:lastRenderedPageBreak/>
                <w:t>И</w:t>
              </w:r>
            </w:hyperlink>
            <w:r>
              <w:t xml:space="preserve"> </w:t>
            </w:r>
            <w:hyperlink r:id="rId275" w:anchor="P1402" w:history="1">
              <w:r>
                <w:rPr>
                  <w:rStyle w:val="a4"/>
                </w:rPr>
                <w:t>&lt;17&gt;</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наименование </w:t>
            </w:r>
            <w:hyperlink r:id="rId276" w:anchor="P1402" w:history="1">
              <w:r>
                <w:rPr>
                  <w:rStyle w:val="a4"/>
                </w:rPr>
                <w:t>&lt;17&gt;</w:t>
              </w:r>
            </w:hyperlink>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 xml:space="preserve">код по </w:t>
            </w:r>
            <w:hyperlink r:id="rId277" w:history="1">
              <w:r>
                <w:rPr>
                  <w:rStyle w:val="a4"/>
                </w:rPr>
                <w:t>ОКЕ</w:t>
              </w:r>
              <w:r>
                <w:rPr>
                  <w:rStyle w:val="a4"/>
                </w:rPr>
                <w:lastRenderedPageBreak/>
                <w:t>И</w:t>
              </w:r>
            </w:hyperlink>
            <w:r>
              <w:t xml:space="preserve"> </w:t>
            </w:r>
            <w:hyperlink r:id="rId278" w:anchor="P1402" w:history="1">
              <w:r>
                <w:rPr>
                  <w:rStyle w:val="a4"/>
                </w:rPr>
                <w:t>&lt;17&gt;</w:t>
              </w:r>
            </w:hyperlink>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r>
      <w:tr w:rsidR="00CE3456" w:rsidTr="00CE3456">
        <w:tc>
          <w:tcPr>
            <w:tcW w:w="7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lastRenderedPageBreak/>
              <w:t>1</w:t>
            </w:r>
          </w:p>
        </w:tc>
        <w:tc>
          <w:tcPr>
            <w:tcW w:w="99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3</w:t>
            </w:r>
          </w:p>
        </w:tc>
        <w:tc>
          <w:tcPr>
            <w:tcW w:w="84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4</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5</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6</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7</w:t>
            </w:r>
          </w:p>
        </w:tc>
        <w:tc>
          <w:tcPr>
            <w:tcW w:w="14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8</w:t>
            </w:r>
          </w:p>
        </w:tc>
        <w:tc>
          <w:tcPr>
            <w:tcW w:w="90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9</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10</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11</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12</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13</w:t>
            </w:r>
          </w:p>
        </w:tc>
        <w:tc>
          <w:tcPr>
            <w:tcW w:w="10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31" w:name="P1236"/>
            <w:bookmarkEnd w:id="131"/>
            <w:r>
              <w:t>14</w:t>
            </w:r>
          </w:p>
        </w:tc>
        <w:tc>
          <w:tcPr>
            <w:tcW w:w="14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15</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16</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17</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18</w:t>
            </w:r>
          </w:p>
        </w:tc>
        <w:tc>
          <w:tcPr>
            <w:tcW w:w="148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32" w:name="P1241"/>
            <w:bookmarkEnd w:id="132"/>
            <w:r>
              <w:t>19</w:t>
            </w:r>
          </w:p>
        </w:tc>
        <w:tc>
          <w:tcPr>
            <w:tcW w:w="93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bookmarkStart w:id="133" w:name="P1242"/>
            <w:bookmarkEnd w:id="133"/>
            <w:r>
              <w:t>20</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21</w:t>
            </w:r>
          </w:p>
        </w:tc>
        <w:tc>
          <w:tcPr>
            <w:tcW w:w="11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22</w:t>
            </w:r>
          </w:p>
        </w:tc>
        <w:tc>
          <w:tcPr>
            <w:tcW w:w="82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23</w:t>
            </w:r>
          </w:p>
        </w:tc>
      </w:tr>
      <w:tr w:rsidR="00CE3456" w:rsidTr="00CE3456">
        <w:tc>
          <w:tcPr>
            <w:tcW w:w="7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9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4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7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3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2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 xml:space="preserve">Итого </w:t>
            </w:r>
            <w:hyperlink r:id="rId279" w:anchor="P1411" w:history="1">
              <w:r>
                <w:rPr>
                  <w:rStyle w:val="a4"/>
                </w:rPr>
                <w:t>&lt;26&gt;</w:t>
              </w:r>
            </w:hyperlink>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8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47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9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0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4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3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2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0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4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3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2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8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065"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1470" w:type="dxa"/>
            <w:tcBorders>
              <w:top w:val="nil"/>
              <w:left w:val="outset" w:sz="6" w:space="0" w:color="auto"/>
              <w:bottom w:val="outset" w:sz="6" w:space="0" w:color="auto"/>
              <w:right w:val="outset" w:sz="6" w:space="0" w:color="auto"/>
            </w:tcBorders>
            <w:hideMark/>
          </w:tcPr>
          <w:p w:rsidR="00CE3456" w:rsidRDefault="00CE3456">
            <w:pPr>
              <w:pStyle w:val="ConsPlusNormal"/>
              <w:jc w:val="center"/>
            </w:pPr>
            <w:r>
              <w:t>X</w:t>
            </w: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485" w:type="dxa"/>
            <w:tcBorders>
              <w:top w:val="nil"/>
              <w:left w:val="outset" w:sz="6" w:space="0" w:color="auto"/>
              <w:bottom w:val="outset" w:sz="6" w:space="0" w:color="auto"/>
              <w:right w:val="outset" w:sz="6" w:space="0" w:color="auto"/>
            </w:tcBorders>
          </w:tcPr>
          <w:p w:rsidR="00CE3456" w:rsidRDefault="00CE3456">
            <w:pPr>
              <w:pStyle w:val="ConsPlusNormal"/>
            </w:pPr>
          </w:p>
        </w:tc>
        <w:tc>
          <w:tcPr>
            <w:tcW w:w="930"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1125" w:type="dxa"/>
            <w:tcBorders>
              <w:top w:val="nil"/>
              <w:left w:val="outset" w:sz="6" w:space="0" w:color="auto"/>
              <w:bottom w:val="outset" w:sz="6" w:space="0" w:color="auto"/>
              <w:right w:val="outset" w:sz="6" w:space="0" w:color="auto"/>
            </w:tcBorders>
          </w:tcPr>
          <w:p w:rsidR="00CE3456" w:rsidRDefault="00CE3456">
            <w:pPr>
              <w:pStyle w:val="ConsPlusNormal"/>
            </w:pPr>
          </w:p>
        </w:tc>
        <w:tc>
          <w:tcPr>
            <w:tcW w:w="825" w:type="dxa"/>
            <w:tcBorders>
              <w:top w:val="nil"/>
              <w:left w:val="outset" w:sz="6" w:space="0" w:color="auto"/>
              <w:bottom w:val="outset" w:sz="6" w:space="0" w:color="auto"/>
              <w:right w:val="outset" w:sz="6" w:space="0" w:color="auto"/>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840" w:type="dxa"/>
            <w:vMerge w:val="restart"/>
            <w:tcBorders>
              <w:top w:val="nil"/>
              <w:left w:val="outset" w:sz="6" w:space="0" w:color="auto"/>
              <w:bottom w:val="outset" w:sz="6" w:space="0" w:color="auto"/>
              <w:right w:val="outset" w:sz="6" w:space="0" w:color="auto"/>
            </w:tcBorders>
            <w:hideMark/>
          </w:tcPr>
          <w:p w:rsidR="00CE3456" w:rsidRDefault="00CE3456">
            <w:pPr>
              <w:pStyle w:val="ConsPlusNormal"/>
            </w:pPr>
            <w:r>
              <w:t xml:space="preserve">Итого по муниципальной услуге </w:t>
            </w:r>
            <w:hyperlink r:id="rId280" w:anchor="P1411" w:history="1">
              <w:r>
                <w:rPr>
                  <w:rStyle w:val="a4"/>
                </w:rPr>
                <w:t>&lt;26&gt;</w:t>
              </w:r>
            </w:hyperlink>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47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90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8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065"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1470" w:type="dxa"/>
            <w:vMerge w:val="restart"/>
            <w:tcBorders>
              <w:top w:val="nil"/>
              <w:left w:val="outset" w:sz="6" w:space="0" w:color="auto"/>
              <w:bottom w:val="outset" w:sz="6" w:space="0" w:color="auto"/>
              <w:right w:val="outset" w:sz="6" w:space="0" w:color="auto"/>
            </w:tcBorders>
          </w:tcPr>
          <w:p w:rsidR="00CE3456" w:rsidRDefault="00CE3456">
            <w:pPr>
              <w:pStyle w:val="ConsPlusNormal"/>
            </w:pPr>
          </w:p>
        </w:tc>
        <w:tc>
          <w:tcPr>
            <w:tcW w:w="735" w:type="dxa"/>
            <w:tcBorders>
              <w:top w:val="nil"/>
              <w:left w:val="outset" w:sz="6" w:space="0" w:color="auto"/>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780" w:type="dxa"/>
            <w:tcBorders>
              <w:top w:val="nil"/>
              <w:left w:val="nil"/>
              <w:bottom w:val="nil"/>
              <w:right w:val="nil"/>
            </w:tcBorders>
          </w:tcPr>
          <w:p w:rsidR="00CE3456" w:rsidRDefault="00CE3456">
            <w:pPr>
              <w:pStyle w:val="ConsPlusNormal"/>
            </w:pPr>
          </w:p>
        </w:tc>
        <w:tc>
          <w:tcPr>
            <w:tcW w:w="1485" w:type="dxa"/>
            <w:tcBorders>
              <w:top w:val="nil"/>
              <w:left w:val="nil"/>
              <w:bottom w:val="nil"/>
              <w:right w:val="nil"/>
            </w:tcBorders>
          </w:tcPr>
          <w:p w:rsidR="00CE3456" w:rsidRDefault="00CE3456">
            <w:pPr>
              <w:pStyle w:val="ConsPlusNormal"/>
            </w:pPr>
          </w:p>
        </w:tc>
        <w:tc>
          <w:tcPr>
            <w:tcW w:w="930"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825" w:type="dxa"/>
            <w:tcBorders>
              <w:top w:val="nil"/>
              <w:left w:val="nil"/>
              <w:bottom w:val="nil"/>
              <w:right w:val="nil"/>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780" w:type="dxa"/>
            <w:tcBorders>
              <w:top w:val="nil"/>
              <w:left w:val="nil"/>
              <w:bottom w:val="nil"/>
              <w:right w:val="nil"/>
            </w:tcBorders>
          </w:tcPr>
          <w:p w:rsidR="00CE3456" w:rsidRDefault="00CE3456">
            <w:pPr>
              <w:pStyle w:val="ConsPlusNormal"/>
            </w:pPr>
          </w:p>
        </w:tc>
        <w:tc>
          <w:tcPr>
            <w:tcW w:w="1485" w:type="dxa"/>
            <w:tcBorders>
              <w:top w:val="nil"/>
              <w:left w:val="nil"/>
              <w:bottom w:val="nil"/>
              <w:right w:val="nil"/>
            </w:tcBorders>
          </w:tcPr>
          <w:p w:rsidR="00CE3456" w:rsidRDefault="00CE3456">
            <w:pPr>
              <w:pStyle w:val="ConsPlusNormal"/>
            </w:pPr>
          </w:p>
        </w:tc>
        <w:tc>
          <w:tcPr>
            <w:tcW w:w="930"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825" w:type="dxa"/>
            <w:tcBorders>
              <w:top w:val="nil"/>
              <w:left w:val="nil"/>
              <w:bottom w:val="nil"/>
              <w:right w:val="nil"/>
            </w:tcBorders>
          </w:tcPr>
          <w:p w:rsidR="00CE3456" w:rsidRDefault="00CE3456">
            <w:pPr>
              <w:pStyle w:val="ConsPlusNormal"/>
            </w:pPr>
          </w:p>
        </w:tc>
      </w:tr>
      <w:tr w:rsidR="00CE3456" w:rsidTr="00CE3456">
        <w:tc>
          <w:tcPr>
            <w:tcW w:w="765" w:type="dxa"/>
            <w:tcBorders>
              <w:top w:val="nil"/>
              <w:left w:val="nil"/>
              <w:bottom w:val="nil"/>
              <w:right w:val="nil"/>
            </w:tcBorders>
          </w:tcPr>
          <w:p w:rsidR="00CE3456" w:rsidRDefault="00CE3456">
            <w:pPr>
              <w:pStyle w:val="ConsPlusNormal"/>
            </w:pPr>
          </w:p>
        </w:tc>
        <w:tc>
          <w:tcPr>
            <w:tcW w:w="990" w:type="dxa"/>
            <w:tcBorders>
              <w:top w:val="nil"/>
              <w:left w:val="nil"/>
              <w:bottom w:val="nil"/>
              <w:right w:val="nil"/>
            </w:tcBorders>
          </w:tcPr>
          <w:p w:rsidR="00CE3456" w:rsidRDefault="00CE3456">
            <w:pPr>
              <w:pStyle w:val="ConsPlusNormal"/>
            </w:pPr>
          </w:p>
        </w:tc>
        <w:tc>
          <w:tcPr>
            <w:tcW w:w="735" w:type="dxa"/>
            <w:tcBorders>
              <w:top w:val="nil"/>
              <w:left w:val="nil"/>
              <w:bottom w:val="nil"/>
              <w:right w:val="outset" w:sz="6" w:space="0" w:color="auto"/>
            </w:tcBorders>
          </w:tcPr>
          <w:p w:rsidR="00CE3456" w:rsidRDefault="00CE3456">
            <w:pPr>
              <w:pStyle w:val="ConsPlusNormal"/>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0" w:type="auto"/>
            <w:vMerge/>
            <w:tcBorders>
              <w:top w:val="nil"/>
              <w:left w:val="outset" w:sz="6" w:space="0" w:color="auto"/>
              <w:bottom w:val="outset" w:sz="6" w:space="0" w:color="auto"/>
              <w:right w:val="outset" w:sz="6" w:space="0" w:color="auto"/>
            </w:tcBorders>
            <w:vAlign w:val="center"/>
            <w:hideMark/>
          </w:tcPr>
          <w:p w:rsidR="00CE3456" w:rsidRDefault="00CE3456">
            <w:pPr>
              <w:rPr>
                <w:rFonts w:ascii="Calibri" w:eastAsia="SimSun" w:hAnsi="Calibri" w:cs="Calibri"/>
                <w:sz w:val="24"/>
                <w:szCs w:val="24"/>
              </w:rPr>
            </w:pPr>
          </w:p>
        </w:tc>
        <w:tc>
          <w:tcPr>
            <w:tcW w:w="735" w:type="dxa"/>
            <w:tcBorders>
              <w:top w:val="nil"/>
              <w:left w:val="outset" w:sz="6" w:space="0" w:color="auto"/>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780" w:type="dxa"/>
            <w:tcBorders>
              <w:top w:val="nil"/>
              <w:left w:val="nil"/>
              <w:bottom w:val="nil"/>
              <w:right w:val="nil"/>
            </w:tcBorders>
          </w:tcPr>
          <w:p w:rsidR="00CE3456" w:rsidRDefault="00CE3456">
            <w:pPr>
              <w:pStyle w:val="ConsPlusNormal"/>
            </w:pPr>
          </w:p>
        </w:tc>
        <w:tc>
          <w:tcPr>
            <w:tcW w:w="1485" w:type="dxa"/>
            <w:tcBorders>
              <w:top w:val="nil"/>
              <w:left w:val="nil"/>
              <w:bottom w:val="nil"/>
              <w:right w:val="nil"/>
            </w:tcBorders>
          </w:tcPr>
          <w:p w:rsidR="00CE3456" w:rsidRDefault="00CE3456">
            <w:pPr>
              <w:pStyle w:val="ConsPlusNormal"/>
            </w:pPr>
          </w:p>
        </w:tc>
        <w:tc>
          <w:tcPr>
            <w:tcW w:w="930"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1125" w:type="dxa"/>
            <w:tcBorders>
              <w:top w:val="nil"/>
              <w:left w:val="nil"/>
              <w:bottom w:val="nil"/>
              <w:right w:val="nil"/>
            </w:tcBorders>
          </w:tcPr>
          <w:p w:rsidR="00CE3456" w:rsidRDefault="00CE3456">
            <w:pPr>
              <w:pStyle w:val="ConsPlusNormal"/>
            </w:pPr>
          </w:p>
        </w:tc>
        <w:tc>
          <w:tcPr>
            <w:tcW w:w="825" w:type="dxa"/>
            <w:tcBorders>
              <w:top w:val="nil"/>
              <w:left w:val="nil"/>
              <w:bottom w:val="nil"/>
              <w:right w:val="nil"/>
            </w:tcBorders>
          </w:tcPr>
          <w:p w:rsidR="00CE3456" w:rsidRDefault="00CE3456">
            <w:pPr>
              <w:pStyle w:val="ConsPlusNormal"/>
            </w:pPr>
          </w:p>
        </w:tc>
      </w:tr>
    </w:tbl>
    <w:p w:rsidR="00CE3456" w:rsidRDefault="00CE3456" w:rsidP="00CE3456">
      <w:pPr>
        <w:pStyle w:val="ConsPlusNormal"/>
        <w:jc w:val="both"/>
      </w:pPr>
      <w: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020"/>
        <w:gridCol w:w="330"/>
        <w:gridCol w:w="735"/>
        <w:gridCol w:w="2040"/>
        <w:gridCol w:w="330"/>
        <w:gridCol w:w="1605"/>
      </w:tblGrid>
      <w:tr w:rsidR="00CE3456" w:rsidTr="00CE3456">
        <w:tc>
          <w:tcPr>
            <w:tcW w:w="4020" w:type="dxa"/>
            <w:tcBorders>
              <w:top w:val="nil"/>
              <w:left w:val="nil"/>
              <w:bottom w:val="nil"/>
              <w:right w:val="nil"/>
            </w:tcBorders>
            <w:hideMark/>
          </w:tcPr>
          <w:p w:rsidR="00CE3456" w:rsidRDefault="00CE3456">
            <w:pPr>
              <w:pStyle w:val="ConsPlusNormal"/>
            </w:pPr>
            <w:r>
              <w:t>Руководитель (уполномоченное лицо)</w:t>
            </w:r>
          </w:p>
        </w:tc>
        <w:tc>
          <w:tcPr>
            <w:tcW w:w="330" w:type="dxa"/>
            <w:tcBorders>
              <w:top w:val="nil"/>
              <w:left w:val="nil"/>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2040" w:type="dxa"/>
            <w:tcBorders>
              <w:top w:val="nil"/>
              <w:left w:val="nil"/>
              <w:bottom w:val="nil"/>
              <w:right w:val="nil"/>
            </w:tcBorders>
          </w:tcPr>
          <w:p w:rsidR="00CE3456" w:rsidRDefault="00CE3456">
            <w:pPr>
              <w:pStyle w:val="ConsPlusNormal"/>
            </w:pPr>
          </w:p>
        </w:tc>
        <w:tc>
          <w:tcPr>
            <w:tcW w:w="330" w:type="dxa"/>
            <w:tcBorders>
              <w:top w:val="nil"/>
              <w:left w:val="nil"/>
              <w:bottom w:val="nil"/>
              <w:right w:val="nil"/>
            </w:tcBorders>
          </w:tcPr>
          <w:p w:rsidR="00CE3456" w:rsidRDefault="00CE3456">
            <w:pPr>
              <w:pStyle w:val="ConsPlusNormal"/>
            </w:pPr>
          </w:p>
        </w:tc>
        <w:tc>
          <w:tcPr>
            <w:tcW w:w="1575" w:type="dxa"/>
            <w:tcBorders>
              <w:top w:val="nil"/>
              <w:left w:val="nil"/>
              <w:bottom w:val="nil"/>
              <w:right w:val="nil"/>
            </w:tcBorders>
          </w:tcPr>
          <w:p w:rsidR="00CE3456" w:rsidRDefault="00CE3456">
            <w:pPr>
              <w:pStyle w:val="ConsPlusNormal"/>
            </w:pPr>
          </w:p>
        </w:tc>
      </w:tr>
      <w:tr w:rsidR="00CE3456" w:rsidTr="00CE3456">
        <w:tc>
          <w:tcPr>
            <w:tcW w:w="4020" w:type="dxa"/>
            <w:tcBorders>
              <w:top w:val="nil"/>
              <w:left w:val="nil"/>
              <w:bottom w:val="nil"/>
              <w:right w:val="nil"/>
            </w:tcBorders>
            <w:hideMark/>
          </w:tcPr>
          <w:p w:rsidR="00CE3456" w:rsidRDefault="00CE3456">
            <w:pPr>
              <w:pStyle w:val="ConsPlusNormal"/>
            </w:pPr>
            <w:r>
              <w:t>(расшифровка подписи)</w:t>
            </w:r>
          </w:p>
        </w:tc>
        <w:tc>
          <w:tcPr>
            <w:tcW w:w="330" w:type="dxa"/>
            <w:tcBorders>
              <w:top w:val="nil"/>
              <w:left w:val="nil"/>
              <w:bottom w:val="nil"/>
              <w:right w:val="nil"/>
            </w:tcBorders>
          </w:tcPr>
          <w:p w:rsidR="00CE3456" w:rsidRDefault="00CE3456">
            <w:pPr>
              <w:pStyle w:val="ConsPlusNormal"/>
            </w:pPr>
          </w:p>
        </w:tc>
        <w:tc>
          <w:tcPr>
            <w:tcW w:w="735" w:type="dxa"/>
            <w:tcBorders>
              <w:top w:val="nil"/>
              <w:left w:val="nil"/>
              <w:bottom w:val="nil"/>
              <w:right w:val="nil"/>
            </w:tcBorders>
          </w:tcPr>
          <w:p w:rsidR="00CE3456" w:rsidRDefault="00CE3456">
            <w:pPr>
              <w:pStyle w:val="ConsPlusNormal"/>
            </w:pPr>
          </w:p>
        </w:tc>
        <w:tc>
          <w:tcPr>
            <w:tcW w:w="2040" w:type="dxa"/>
            <w:tcBorders>
              <w:top w:val="nil"/>
              <w:left w:val="nil"/>
              <w:bottom w:val="nil"/>
              <w:right w:val="nil"/>
            </w:tcBorders>
            <w:hideMark/>
          </w:tcPr>
          <w:p w:rsidR="00CE3456" w:rsidRDefault="00CE3456">
            <w:pPr>
              <w:pStyle w:val="ConsPlusNormal"/>
              <w:jc w:val="center"/>
            </w:pPr>
            <w:r>
              <w:t>(должность)</w:t>
            </w:r>
          </w:p>
        </w:tc>
        <w:tc>
          <w:tcPr>
            <w:tcW w:w="330" w:type="dxa"/>
            <w:tcBorders>
              <w:top w:val="nil"/>
              <w:left w:val="nil"/>
              <w:bottom w:val="nil"/>
              <w:right w:val="nil"/>
            </w:tcBorders>
          </w:tcPr>
          <w:p w:rsidR="00CE3456" w:rsidRDefault="00CE3456">
            <w:pPr>
              <w:pStyle w:val="ConsPlusNormal"/>
            </w:pPr>
          </w:p>
        </w:tc>
        <w:tc>
          <w:tcPr>
            <w:tcW w:w="1575" w:type="dxa"/>
            <w:tcBorders>
              <w:top w:val="nil"/>
              <w:left w:val="nil"/>
              <w:bottom w:val="nil"/>
              <w:right w:val="nil"/>
            </w:tcBorders>
            <w:hideMark/>
          </w:tcPr>
          <w:p w:rsidR="00CE3456" w:rsidRDefault="00CE3456">
            <w:pPr>
              <w:pStyle w:val="ConsPlusNormal"/>
              <w:jc w:val="center"/>
            </w:pPr>
            <w:r>
              <w:t>(подпись)</w:t>
            </w:r>
          </w:p>
        </w:tc>
      </w:tr>
      <w:tr w:rsidR="00CE3456" w:rsidTr="00CE3456">
        <w:tc>
          <w:tcPr>
            <w:tcW w:w="9060" w:type="dxa"/>
            <w:gridSpan w:val="6"/>
            <w:tcBorders>
              <w:top w:val="nil"/>
              <w:left w:val="nil"/>
              <w:bottom w:val="nil"/>
              <w:right w:val="nil"/>
            </w:tcBorders>
            <w:hideMark/>
          </w:tcPr>
          <w:p w:rsidR="00CE3456" w:rsidRDefault="00CE3456">
            <w:pPr>
              <w:pStyle w:val="ConsPlusNormal"/>
            </w:pPr>
            <w:r>
              <w:t>"____" ____________ 20__ г.</w:t>
            </w:r>
          </w:p>
        </w:tc>
      </w:tr>
    </w:tbl>
    <w:p w:rsidR="00CE3456" w:rsidRDefault="00CE3456" w:rsidP="00CE3456">
      <w:pPr>
        <w:sectPr w:rsidR="00CE3456">
          <w:pgSz w:w="12240" w:h="15840" w:orient="landscape"/>
          <w:pgMar w:top="1134" w:right="850" w:bottom="1134" w:left="1701" w:header="720" w:footer="720" w:gutter="0"/>
          <w:cols w:space="720"/>
          <w:titlePg/>
        </w:sectPr>
      </w:pPr>
    </w:p>
    <w:p w:rsidR="00CE3456" w:rsidRDefault="00CE3456" w:rsidP="00CE3456">
      <w:pPr>
        <w:pStyle w:val="ConsPlusNormal"/>
        <w:jc w:val="both"/>
      </w:pPr>
      <w:r>
        <w:lastRenderedPageBreak/>
        <w:t xml:space="preserve"> </w:t>
      </w:r>
    </w:p>
    <w:p w:rsidR="00CE3456" w:rsidRDefault="00CE3456" w:rsidP="00CE3456">
      <w:pPr>
        <w:pStyle w:val="ConsPlusNormal"/>
        <w:jc w:val="both"/>
      </w:pPr>
      <w:r>
        <w:t>--------------------------------</w:t>
      </w:r>
    </w:p>
    <w:p w:rsidR="00CE3456" w:rsidRDefault="00CE3456" w:rsidP="00CE3456">
      <w:pPr>
        <w:pStyle w:val="ConsPlusNormal"/>
        <w:jc w:val="both"/>
      </w:pPr>
      <w:bookmarkStart w:id="134" w:name="P1386"/>
      <w:bookmarkEnd w:id="134"/>
      <w:r>
        <w:t>&lt;1&gt; Формируется с использованием информационной системы "Электронный бюджет" и подписывается усиленной квалифицированной электронной подписью лица, имеющего право действовать от имени уполномоченного органа.</w:t>
      </w:r>
    </w:p>
    <w:p w:rsidR="00CE3456" w:rsidRDefault="00CE3456" w:rsidP="00CE3456">
      <w:pPr>
        <w:pStyle w:val="ConsPlusNormal"/>
        <w:jc w:val="both"/>
      </w:pPr>
      <w:bookmarkStart w:id="135" w:name="P1387"/>
      <w:bookmarkEnd w:id="135"/>
      <w: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rsidR="00CE3456" w:rsidRDefault="00CE3456" w:rsidP="00CE3456">
      <w:pPr>
        <w:pStyle w:val="ConsPlusNormal"/>
        <w:jc w:val="both"/>
      </w:pPr>
      <w:bookmarkStart w:id="136" w:name="P1388"/>
      <w:bookmarkEnd w:id="136"/>
      <w:r>
        <w:t>&lt;3&gt; Указывается полное наименование уполномоченного органа, утверждающего муниципальный социальный заказ муниципального образования "Город Калуга".</w:t>
      </w:r>
    </w:p>
    <w:p w:rsidR="00CE3456" w:rsidRDefault="00CE3456" w:rsidP="00CE3456">
      <w:pPr>
        <w:pStyle w:val="ConsPlusNormal"/>
        <w:jc w:val="both"/>
      </w:pPr>
      <w:bookmarkStart w:id="137" w:name="P1389"/>
      <w:bookmarkEnd w:id="137"/>
      <w:r>
        <w:t xml:space="preserve">&lt;4&gt; Указывается направление деятельности, в отношении которого формируется муниципальный социальный заказ, соответствующее направлению деятельности, определенному </w:t>
      </w:r>
      <w:hyperlink r:id="rId281" w:history="1">
        <w:r>
          <w:rPr>
            <w:rStyle w:val="a4"/>
          </w:rPr>
          <w:t>частью 2 статьи 28</w:t>
        </w:r>
      </w:hyperlink>
      <w:r>
        <w:t xml:space="preserve"> Федерального закона от 13.07.2020 N 189-ФЗ "О государственном (муниципальном) социальном заказе на оказание муниципальных (муниципальных) услуг в социальной сфере".</w:t>
      </w:r>
    </w:p>
    <w:p w:rsidR="00CE3456" w:rsidRDefault="00CE3456" w:rsidP="00CE3456">
      <w:pPr>
        <w:pStyle w:val="ConsPlusNormal"/>
        <w:jc w:val="both"/>
      </w:pPr>
      <w:bookmarkStart w:id="138" w:name="P1390"/>
      <w:bookmarkEnd w:id="138"/>
      <w:r>
        <w:t xml:space="preserve">&lt;5&gt; Указываются сроки, указанные в </w:t>
      </w:r>
      <w:hyperlink r:id="rId282" w:history="1">
        <w:r>
          <w:rPr>
            <w:rStyle w:val="a4"/>
          </w:rPr>
          <w:t>Положении</w:t>
        </w:r>
      </w:hyperlink>
      <w:r>
        <w:t xml:space="preserve"> "О порядке формирования муниципального задания в отношении муниципальных учреждений муниципального образования "Город Калуга" и финансового обеспечения выполнения муниципального задания", утвержденном постановлением Городской Управы города Калуги от 03.06.2011 N 132-п, при формировании отчета по итогам исполнения муниципального социального заказа.</w:t>
      </w:r>
    </w:p>
    <w:p w:rsidR="00CE3456" w:rsidRDefault="00CE3456" w:rsidP="00CE3456">
      <w:pPr>
        <w:pStyle w:val="ConsPlusNormal"/>
        <w:jc w:val="both"/>
      </w:pPr>
      <w:bookmarkStart w:id="139" w:name="P1391"/>
      <w:bookmarkEnd w:id="139"/>
      <w:r>
        <w:t xml:space="preserve">&lt;6&gt; Указывается на основании информации, включенной в </w:t>
      </w:r>
      <w:hyperlink r:id="rId283" w:anchor="P989" w:history="1">
        <w:r>
          <w:rPr>
            <w:rStyle w:val="a4"/>
          </w:rPr>
          <w:t>раздел III</w:t>
        </w:r>
      </w:hyperlink>
      <w:r>
        <w:t xml:space="preserve"> настоящего документа.</w:t>
      </w:r>
    </w:p>
    <w:p w:rsidR="00CE3456" w:rsidRDefault="00CE3456" w:rsidP="00CE3456">
      <w:pPr>
        <w:pStyle w:val="ConsPlusNormal"/>
        <w:jc w:val="both"/>
      </w:pPr>
      <w:bookmarkStart w:id="140" w:name="P1392"/>
      <w:bookmarkEnd w:id="140"/>
      <w:r>
        <w:t xml:space="preserve">&lt;7&gt;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w:t>
      </w:r>
      <w:hyperlink r:id="rId284" w:anchor="P975" w:history="1">
        <w:r>
          <w:rPr>
            <w:rStyle w:val="a4"/>
          </w:rPr>
          <w:t>графа 12</w:t>
        </w:r>
      </w:hyperlink>
      <w:r>
        <w:t xml:space="preserve"> не заполняется.</w:t>
      </w:r>
    </w:p>
    <w:p w:rsidR="00CE3456" w:rsidRDefault="00CE3456" w:rsidP="00CE3456">
      <w:pPr>
        <w:pStyle w:val="ConsPlusNormal"/>
        <w:jc w:val="both"/>
      </w:pPr>
      <w:bookmarkStart w:id="141" w:name="P1393"/>
      <w:bookmarkEnd w:id="141"/>
      <w:r>
        <w:t xml:space="preserve">&lt;8&gt; Указывается нарастающим итогом на основании информации, включенной в </w:t>
      </w:r>
      <w:hyperlink r:id="rId285" w:anchor="P1186" w:history="1">
        <w:r>
          <w:rPr>
            <w:rStyle w:val="a4"/>
          </w:rPr>
          <w:t>раздел IV</w:t>
        </w:r>
      </w:hyperlink>
      <w:r>
        <w:t xml:space="preserve"> настоящего документа в соответствии с общими </w:t>
      </w:r>
      <w:hyperlink r:id="rId286" w:history="1">
        <w:r>
          <w:rPr>
            <w:rStyle w:val="a4"/>
          </w:rPr>
          <w:t>требованиями</w:t>
        </w:r>
      </w:hyperlink>
      <w: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CE3456" w:rsidRDefault="00CE3456" w:rsidP="00CE3456">
      <w:pPr>
        <w:pStyle w:val="ConsPlusNormal"/>
        <w:jc w:val="both"/>
      </w:pPr>
      <w:bookmarkStart w:id="142" w:name="P1394"/>
      <w:bookmarkEnd w:id="142"/>
      <w:r>
        <w:lastRenderedPageBreak/>
        <w:t xml:space="preserve">&lt;9&gt; Указывается количество исполнителей услуг, указанных в </w:t>
      </w:r>
      <w:hyperlink r:id="rId287" w:anchor="P1186" w:history="1">
        <w:r>
          <w:rPr>
            <w:rStyle w:val="a4"/>
          </w:rPr>
          <w:t>разделе IV</w:t>
        </w:r>
      </w:hyperlink>
      <w: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CE3456" w:rsidRDefault="00CE3456" w:rsidP="00CE3456">
      <w:pPr>
        <w:pStyle w:val="ConsPlusNormal"/>
        <w:jc w:val="both"/>
      </w:pPr>
      <w:bookmarkStart w:id="143" w:name="P1395"/>
      <w:bookmarkEnd w:id="143"/>
      <w:r>
        <w:t xml:space="preserve">&lt;10&gt; Указывается доля в процентах исполнителей услуг, указанных в </w:t>
      </w:r>
      <w:hyperlink r:id="rId288" w:anchor="P1186" w:history="1">
        <w:r>
          <w:rPr>
            <w:rStyle w:val="a4"/>
          </w:rPr>
          <w:t>разделе IV</w:t>
        </w:r>
      </w:hyperlink>
      <w: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r:id="rId289" w:anchor="P1186" w:history="1">
        <w:r>
          <w:rPr>
            <w:rStyle w:val="a4"/>
          </w:rPr>
          <w:t>разделе IV</w:t>
        </w:r>
      </w:hyperlink>
      <w:r>
        <w:t xml:space="preserve"> настоящего документа.</w:t>
      </w:r>
    </w:p>
    <w:p w:rsidR="00CE3456" w:rsidRDefault="00CE3456" w:rsidP="00CE3456">
      <w:pPr>
        <w:pStyle w:val="ConsPlusNormal"/>
        <w:jc w:val="both"/>
      </w:pPr>
      <w:bookmarkStart w:id="144" w:name="P1396"/>
      <w:bookmarkEnd w:id="144"/>
      <w:r>
        <w:t xml:space="preserve">&lt;11&gt; Рассчитывается как разница </w:t>
      </w:r>
      <w:hyperlink r:id="rId290" w:anchor="P971" w:history="1">
        <w:r>
          <w:rPr>
            <w:rStyle w:val="a4"/>
          </w:rPr>
          <w:t>граф 8</w:t>
        </w:r>
      </w:hyperlink>
      <w:r>
        <w:t xml:space="preserve"> и </w:t>
      </w:r>
      <w:hyperlink r:id="rId291" w:anchor="P970" w:history="1">
        <w:r>
          <w:rPr>
            <w:rStyle w:val="a4"/>
          </w:rPr>
          <w:t>7</w:t>
        </w:r>
      </w:hyperlink>
      <w:r>
        <w:t>.</w:t>
      </w:r>
    </w:p>
    <w:p w:rsidR="00CE3456" w:rsidRDefault="00CE3456" w:rsidP="00CE3456">
      <w:pPr>
        <w:pStyle w:val="ConsPlusNormal"/>
        <w:jc w:val="both"/>
      </w:pPr>
      <w:bookmarkStart w:id="145" w:name="P1397"/>
      <w:bookmarkEnd w:id="145"/>
      <w:r>
        <w:t xml:space="preserve">&lt;12&gt; Указывается количество исполнителей услуг, указанных в </w:t>
      </w:r>
      <w:hyperlink r:id="rId292" w:anchor="P1186" w:history="1">
        <w:r>
          <w:rPr>
            <w:rStyle w:val="a4"/>
          </w:rPr>
          <w:t>разделе IV</w:t>
        </w:r>
      </w:hyperlink>
      <w: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CE3456" w:rsidRDefault="00CE3456" w:rsidP="00CE3456">
      <w:pPr>
        <w:pStyle w:val="ConsPlusNormal"/>
        <w:jc w:val="both"/>
      </w:pPr>
      <w:bookmarkStart w:id="146" w:name="P1398"/>
      <w:bookmarkEnd w:id="146"/>
      <w:r>
        <w:t xml:space="preserve">&lt;13&gt; Указывается доля в процентах исполнителей услуг, указанных в </w:t>
      </w:r>
      <w:hyperlink r:id="rId293" w:anchor="P1186" w:history="1">
        <w:r>
          <w:rPr>
            <w:rStyle w:val="a4"/>
          </w:rPr>
          <w:t>разделе IV</w:t>
        </w:r>
      </w:hyperlink>
      <w: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r:id="rId294" w:anchor="P1186" w:history="1">
        <w:r>
          <w:rPr>
            <w:rStyle w:val="a4"/>
          </w:rPr>
          <w:t>разделе IV</w:t>
        </w:r>
      </w:hyperlink>
      <w:r>
        <w:t xml:space="preserve"> настоящего документа.</w:t>
      </w:r>
    </w:p>
    <w:p w:rsidR="00CE3456" w:rsidRDefault="00CE3456" w:rsidP="00CE3456">
      <w:pPr>
        <w:pStyle w:val="ConsPlusNormal"/>
        <w:jc w:val="both"/>
      </w:pPr>
      <w:bookmarkStart w:id="147" w:name="P1399"/>
      <w:bookmarkEnd w:id="147"/>
      <w:r>
        <w:t>&lt;14&gt; Указывается наименование укрупненной муниципальной услуги в случае, если федеральный социальный заказ формируется в отношении укрупненных муниципальных услуг.</w:t>
      </w:r>
    </w:p>
    <w:p w:rsidR="00CE3456" w:rsidRDefault="00CE3456" w:rsidP="00CE3456">
      <w:pPr>
        <w:pStyle w:val="ConsPlusNormal"/>
        <w:jc w:val="both"/>
      </w:pPr>
      <w:bookmarkStart w:id="148" w:name="P1400"/>
      <w:bookmarkEnd w:id="148"/>
      <w:r>
        <w:t>&lt;15&gt; Указывается уникальный код организации, присвоенный исполнителю услуг, при формировании сведений о нем в реестре участников бюджетного процесса.</w:t>
      </w:r>
    </w:p>
    <w:p w:rsidR="00CE3456" w:rsidRDefault="00CE3456" w:rsidP="00CE3456">
      <w:pPr>
        <w:pStyle w:val="ConsPlusNormal"/>
        <w:jc w:val="both"/>
      </w:pPr>
      <w:bookmarkStart w:id="149" w:name="P1401"/>
      <w:bookmarkEnd w:id="149"/>
      <w:r>
        <w:t>&lt;16&gt; Указывается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w:t>
      </w:r>
    </w:p>
    <w:p w:rsidR="00CE3456" w:rsidRDefault="00CE3456" w:rsidP="00CE3456">
      <w:pPr>
        <w:pStyle w:val="ConsPlusNormal"/>
        <w:jc w:val="both"/>
      </w:pPr>
      <w:bookmarkStart w:id="150" w:name="P1402"/>
      <w:bookmarkEnd w:id="150"/>
      <w:r>
        <w:t>&lt;17&gt; Указывается на основании информации, включенной в муниципальный социальный заказ, об исполнении которого формируется отчет об исполнении социального заказа.</w:t>
      </w:r>
    </w:p>
    <w:p w:rsidR="00CE3456" w:rsidRDefault="00CE3456" w:rsidP="00CE3456">
      <w:pPr>
        <w:pStyle w:val="ConsPlusNormal"/>
        <w:jc w:val="both"/>
      </w:pPr>
      <w:bookmarkStart w:id="151" w:name="P1403"/>
      <w:bookmarkEnd w:id="151"/>
      <w:r>
        <w:t>&lt;18&gt; Указывается на основании информации, включенной в муниципальное задание.</w:t>
      </w:r>
    </w:p>
    <w:p w:rsidR="00CE3456" w:rsidRDefault="00CE3456" w:rsidP="00CE3456">
      <w:pPr>
        <w:pStyle w:val="ConsPlusNormal"/>
        <w:jc w:val="both"/>
      </w:pPr>
      <w:bookmarkStart w:id="152" w:name="P1404"/>
      <w:bookmarkEnd w:id="152"/>
      <w:r>
        <w:t>&lt;19&gt; Указывается информация о значении планового показателя, характеризующего объем оказания муниципальной услуги.</w:t>
      </w:r>
    </w:p>
    <w:p w:rsidR="00CE3456" w:rsidRDefault="00CE3456" w:rsidP="00CE3456">
      <w:pPr>
        <w:pStyle w:val="ConsPlusNormal"/>
        <w:jc w:val="both"/>
      </w:pPr>
      <w:bookmarkStart w:id="153" w:name="P1405"/>
      <w:bookmarkEnd w:id="153"/>
      <w:r>
        <w:t>&lt;20&gt; Формируется на основании отчетов исполнителей муниципальных услуг об исполнении отчетов о выполнении муниципального задания.</w:t>
      </w:r>
    </w:p>
    <w:p w:rsidR="00CE3456" w:rsidRDefault="00CE3456" w:rsidP="00CE3456">
      <w:pPr>
        <w:pStyle w:val="ConsPlusNormal"/>
        <w:jc w:val="both"/>
      </w:pPr>
      <w:bookmarkStart w:id="154" w:name="P1406"/>
      <w:bookmarkEnd w:id="154"/>
      <w:r>
        <w:t xml:space="preserve">&lt;21&gt; Указывается как разница </w:t>
      </w:r>
      <w:hyperlink r:id="rId295" w:anchor="P1236" w:history="1">
        <w:r>
          <w:rPr>
            <w:rStyle w:val="a4"/>
          </w:rPr>
          <w:t>графы 14 раздела IV</w:t>
        </w:r>
      </w:hyperlink>
      <w:r>
        <w:t xml:space="preserve"> и </w:t>
      </w:r>
      <w:hyperlink r:id="rId296" w:anchor="P1036" w:history="1">
        <w:r>
          <w:rPr>
            <w:rStyle w:val="a4"/>
          </w:rPr>
          <w:t>графы 14 раздела III</w:t>
        </w:r>
      </w:hyperlink>
      <w:r>
        <w:t xml:space="preserve"> настоящего документа.</w:t>
      </w:r>
    </w:p>
    <w:p w:rsidR="00CE3456" w:rsidRDefault="00CE3456" w:rsidP="00CE3456">
      <w:pPr>
        <w:pStyle w:val="ConsPlusNormal"/>
        <w:jc w:val="both"/>
      </w:pPr>
      <w:bookmarkStart w:id="155" w:name="P1407"/>
      <w:bookmarkEnd w:id="155"/>
      <w:r>
        <w:t xml:space="preserve">&lt;22&gt; В отношении одного исполнителя услуг может быть указана информация о значении </w:t>
      </w:r>
      <w:r>
        <w:lastRenderedPageBreak/>
        <w:t>фактического показателя, характеризующего объем оказания муниципальной услуги, только в отношении одного способа определения услуг.</w:t>
      </w:r>
    </w:p>
    <w:p w:rsidR="00CE3456" w:rsidRDefault="00CE3456" w:rsidP="00CE3456">
      <w:pPr>
        <w:pStyle w:val="ConsPlusNormal"/>
        <w:jc w:val="both"/>
      </w:pPr>
      <w:bookmarkStart w:id="156" w:name="P1408"/>
      <w:bookmarkEnd w:id="156"/>
      <w:r>
        <w:t xml:space="preserve">&lt;23&gt; Рассчитывается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r:id="rId297" w:anchor="P1241" w:history="1">
        <w:r>
          <w:rPr>
            <w:rStyle w:val="a4"/>
          </w:rPr>
          <w:t>граф 19 раздела IV</w:t>
        </w:r>
      </w:hyperlink>
      <w: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r:id="rId298" w:anchor="P1041" w:history="1">
        <w:r>
          <w:rPr>
            <w:rStyle w:val="a4"/>
          </w:rPr>
          <w:t>графы 19 раздела III</w:t>
        </w:r>
      </w:hyperlink>
      <w:r>
        <w:t xml:space="preserve"> настоящего документа.</w:t>
      </w:r>
    </w:p>
    <w:p w:rsidR="00CE3456" w:rsidRDefault="00CE3456" w:rsidP="00CE3456">
      <w:pPr>
        <w:pStyle w:val="ConsPlusNormal"/>
        <w:jc w:val="both"/>
      </w:pPr>
      <w:bookmarkStart w:id="157" w:name="P1409"/>
      <w:bookmarkEnd w:id="157"/>
      <w:r>
        <w:t xml:space="preserve">&lt;24&gt; Рассчитывается как разница </w:t>
      </w:r>
      <w:hyperlink r:id="rId299" w:anchor="P1036" w:history="1">
        <w:r>
          <w:rPr>
            <w:rStyle w:val="a4"/>
          </w:rPr>
          <w:t>графы 14 раздела III</w:t>
        </w:r>
      </w:hyperlink>
      <w:r>
        <w:t xml:space="preserve">, </w:t>
      </w:r>
      <w:hyperlink r:id="rId300" w:anchor="P1236" w:history="1">
        <w:r>
          <w:rPr>
            <w:rStyle w:val="a4"/>
          </w:rPr>
          <w:t>графы 14 раздела IV</w:t>
        </w:r>
      </w:hyperlink>
      <w:r>
        <w:t xml:space="preserve"> и </w:t>
      </w:r>
      <w:hyperlink r:id="rId301" w:anchor="P1037" w:history="1">
        <w:r>
          <w:rPr>
            <w:rStyle w:val="a4"/>
          </w:rPr>
          <w:t>графы 15 раздела III</w:t>
        </w:r>
      </w:hyperlink>
      <w: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r:id="rId302" w:anchor="P1036" w:history="1">
        <w:r>
          <w:rPr>
            <w:rStyle w:val="a4"/>
          </w:rPr>
          <w:t>графы 14 раздела III</w:t>
        </w:r>
      </w:hyperlink>
      <w:r>
        <w:t xml:space="preserve"> настоящего документа </w:t>
      </w:r>
      <w:proofErr w:type="spellStart"/>
      <w:r>
        <w:t>перерассчитывается</w:t>
      </w:r>
      <w:proofErr w:type="spellEnd"/>
      <w:r>
        <w:t xml:space="preserve"> в абсолютную величину путем умножения значения </w:t>
      </w:r>
      <w:hyperlink r:id="rId303" w:anchor="P1035" w:history="1">
        <w:r>
          <w:rPr>
            <w:rStyle w:val="a4"/>
          </w:rPr>
          <w:t>графы 13 раздела III</w:t>
        </w:r>
      </w:hyperlink>
      <w:r>
        <w:t xml:space="preserve"> настоящего документа на </w:t>
      </w:r>
      <w:hyperlink r:id="rId304" w:anchor="P1036" w:history="1">
        <w:r>
          <w:rPr>
            <w:rStyle w:val="a4"/>
          </w:rPr>
          <w:t>графу 14 раздела III</w:t>
        </w:r>
      </w:hyperlink>
      <w:r>
        <w:t xml:space="preserve"> настоящего документа).</w:t>
      </w:r>
    </w:p>
    <w:p w:rsidR="00CE3456" w:rsidRDefault="00CE3456" w:rsidP="00CE3456">
      <w:pPr>
        <w:pStyle w:val="ConsPlusNormal"/>
        <w:jc w:val="both"/>
      </w:pPr>
      <w:bookmarkStart w:id="158" w:name="P1410"/>
      <w:bookmarkEnd w:id="158"/>
      <w:r>
        <w:t xml:space="preserve">&lt;25&gt; Рассчитывается как разница </w:t>
      </w:r>
      <w:hyperlink r:id="rId305" w:anchor="P1242" w:history="1">
        <w:r>
          <w:rPr>
            <w:rStyle w:val="a4"/>
          </w:rPr>
          <w:t>графы 20 раздела IV</w:t>
        </w:r>
      </w:hyperlink>
      <w:r>
        <w:t xml:space="preserve"> и </w:t>
      </w:r>
      <w:hyperlink r:id="rId306" w:anchor="P1042" w:history="1">
        <w:r>
          <w:rPr>
            <w:rStyle w:val="a4"/>
          </w:rPr>
          <w:t>графы 20 раздела III</w:t>
        </w:r>
      </w:hyperlink>
      <w:r>
        <w:t xml:space="preserve"> настоящего документа.</w:t>
      </w:r>
    </w:p>
    <w:p w:rsidR="00CE3456" w:rsidRDefault="00CE3456" w:rsidP="00CE3456">
      <w:pPr>
        <w:pStyle w:val="ConsPlusNormal"/>
        <w:jc w:val="both"/>
      </w:pPr>
      <w:bookmarkStart w:id="159" w:name="P1411"/>
      <w:bookmarkEnd w:id="159"/>
      <w:r>
        <w:t>&lt;26&gt; Указывается суммарный объем по всем муниципальным услугам, входящим в состав укрупненной муниципальной услуги.</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pPr>
        <w:pStyle w:val="ConsPlusNormal"/>
        <w:jc w:val="both"/>
      </w:pPr>
      <w:r>
        <w:t xml:space="preserve"> </w:t>
      </w:r>
    </w:p>
    <w:p w:rsidR="00CE3456" w:rsidRDefault="00CE3456" w:rsidP="00CE3456">
      <w:r>
        <w:t xml:space="preserve"> </w:t>
      </w:r>
    </w:p>
    <w:p w:rsidR="00992B96" w:rsidRDefault="00992B96">
      <w:pPr>
        <w:rPr>
          <w:sz w:val="24"/>
          <w:szCs w:val="24"/>
        </w:rPr>
      </w:pPr>
    </w:p>
    <w:p w:rsidR="00992B96" w:rsidRDefault="00992B96">
      <w:pPr>
        <w:rPr>
          <w:sz w:val="24"/>
          <w:szCs w:val="24"/>
        </w:rPr>
      </w:pPr>
    </w:p>
    <w:p w:rsidR="00992B96" w:rsidRDefault="00992B9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232"/>
        <w:gridCol w:w="2256"/>
      </w:tblGrid>
      <w:tr w:rsidR="00992B96">
        <w:tc>
          <w:tcPr>
            <w:tcW w:w="476" w:type="dxa"/>
            <w:shd w:val="clear" w:color="auto" w:fill="auto"/>
          </w:tcPr>
          <w:p w:rsidR="00992B96" w:rsidRDefault="00CE3456">
            <w:pPr>
              <w:pStyle w:val="FR1"/>
              <w:spacing w:before="40" w:line="240" w:lineRule="auto"/>
              <w:ind w:right="0" w:firstLine="0"/>
              <w:rPr>
                <w:sz w:val="26"/>
                <w:szCs w:val="26"/>
              </w:rPr>
            </w:pPr>
            <w:r>
              <w:rPr>
                <w:sz w:val="26"/>
                <w:szCs w:val="26"/>
              </w:rPr>
              <w:t>№</w:t>
            </w:r>
          </w:p>
        </w:tc>
        <w:tc>
          <w:tcPr>
            <w:tcW w:w="3232" w:type="dxa"/>
            <w:shd w:val="clear" w:color="auto" w:fill="auto"/>
          </w:tcPr>
          <w:p w:rsidR="00992B96" w:rsidRDefault="00CE3456">
            <w:pPr>
              <w:pStyle w:val="FR1"/>
              <w:spacing w:before="40" w:line="240" w:lineRule="auto"/>
              <w:ind w:right="0" w:firstLine="0"/>
              <w:jc w:val="center"/>
              <w:rPr>
                <w:sz w:val="26"/>
                <w:szCs w:val="26"/>
              </w:rPr>
            </w:pPr>
            <w:r>
              <w:rPr>
                <w:sz w:val="26"/>
                <w:szCs w:val="26"/>
              </w:rPr>
              <w:t>Фамилия, имя, отчество</w:t>
            </w:r>
          </w:p>
        </w:tc>
        <w:tc>
          <w:tcPr>
            <w:tcW w:w="2256" w:type="dxa"/>
            <w:shd w:val="clear" w:color="auto" w:fill="auto"/>
          </w:tcPr>
          <w:p w:rsidR="00992B96" w:rsidRDefault="00CE3456">
            <w:pPr>
              <w:pStyle w:val="FR1"/>
              <w:spacing w:before="40" w:line="240" w:lineRule="auto"/>
              <w:ind w:right="0" w:firstLine="0"/>
              <w:jc w:val="center"/>
              <w:rPr>
                <w:sz w:val="26"/>
                <w:szCs w:val="26"/>
              </w:rPr>
            </w:pPr>
            <w:r>
              <w:rPr>
                <w:sz w:val="26"/>
                <w:szCs w:val="26"/>
              </w:rPr>
              <w:t>Дата рождения</w:t>
            </w:r>
          </w:p>
          <w:p w:rsidR="00992B96" w:rsidRDefault="00CE3456">
            <w:pPr>
              <w:pStyle w:val="FR1"/>
              <w:spacing w:before="40" w:line="240" w:lineRule="auto"/>
              <w:ind w:right="0" w:firstLine="0"/>
              <w:jc w:val="center"/>
              <w:rPr>
                <w:sz w:val="26"/>
                <w:szCs w:val="26"/>
              </w:rPr>
            </w:pPr>
            <w:r>
              <w:rPr>
                <w:sz w:val="26"/>
                <w:szCs w:val="26"/>
              </w:rPr>
              <w:t>(число, месяц, год)</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1</w:t>
            </w:r>
          </w:p>
        </w:tc>
        <w:tc>
          <w:tcPr>
            <w:tcW w:w="3232" w:type="dxa"/>
            <w:shd w:val="clear" w:color="auto" w:fill="auto"/>
          </w:tcPr>
          <w:p w:rsidR="00992B96" w:rsidRDefault="00CE3456">
            <w:pPr>
              <w:pStyle w:val="FR1"/>
              <w:spacing w:before="40" w:line="240" w:lineRule="auto"/>
              <w:ind w:right="0" w:firstLine="0"/>
              <w:rPr>
                <w:sz w:val="26"/>
                <w:szCs w:val="26"/>
              </w:rPr>
            </w:pPr>
            <w:proofErr w:type="spellStart"/>
            <w:r>
              <w:rPr>
                <w:sz w:val="26"/>
                <w:szCs w:val="26"/>
              </w:rPr>
              <w:t>Тимашов</w:t>
            </w:r>
            <w:proofErr w:type="spellEnd"/>
            <w:r>
              <w:rPr>
                <w:sz w:val="26"/>
                <w:szCs w:val="26"/>
              </w:rPr>
              <w:t xml:space="preserve"> Денис </w:t>
            </w:r>
          </w:p>
        </w:tc>
        <w:tc>
          <w:tcPr>
            <w:tcW w:w="2256" w:type="dxa"/>
            <w:shd w:val="clear" w:color="auto" w:fill="auto"/>
          </w:tcPr>
          <w:p w:rsidR="00992B96" w:rsidRDefault="00CE3456">
            <w:pPr>
              <w:pStyle w:val="FR1"/>
              <w:spacing w:before="40" w:line="240" w:lineRule="auto"/>
              <w:ind w:right="0" w:firstLine="0"/>
              <w:rPr>
                <w:sz w:val="26"/>
                <w:szCs w:val="26"/>
              </w:rPr>
            </w:pPr>
            <w:r>
              <w:rPr>
                <w:sz w:val="26"/>
                <w:szCs w:val="26"/>
              </w:rPr>
              <w:t>09.10.2008</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2</w:t>
            </w:r>
          </w:p>
        </w:tc>
        <w:tc>
          <w:tcPr>
            <w:tcW w:w="3232" w:type="dxa"/>
            <w:shd w:val="clear" w:color="auto" w:fill="auto"/>
          </w:tcPr>
          <w:p w:rsidR="00992B96" w:rsidRDefault="00CE3456">
            <w:pPr>
              <w:pStyle w:val="FR1"/>
              <w:spacing w:before="40" w:line="240" w:lineRule="auto"/>
              <w:ind w:right="0" w:firstLine="0"/>
              <w:rPr>
                <w:sz w:val="26"/>
                <w:szCs w:val="26"/>
              </w:rPr>
            </w:pPr>
            <w:proofErr w:type="spellStart"/>
            <w:r>
              <w:rPr>
                <w:sz w:val="26"/>
                <w:szCs w:val="26"/>
              </w:rPr>
              <w:t>Тимашова</w:t>
            </w:r>
            <w:proofErr w:type="spellEnd"/>
            <w:r>
              <w:rPr>
                <w:sz w:val="26"/>
                <w:szCs w:val="26"/>
              </w:rPr>
              <w:t xml:space="preserve"> Виктория</w:t>
            </w:r>
          </w:p>
        </w:tc>
        <w:tc>
          <w:tcPr>
            <w:tcW w:w="2256" w:type="dxa"/>
            <w:shd w:val="clear" w:color="auto" w:fill="auto"/>
          </w:tcPr>
          <w:p w:rsidR="00992B96" w:rsidRDefault="00CE3456">
            <w:pPr>
              <w:pStyle w:val="FR1"/>
              <w:spacing w:before="40" w:line="240" w:lineRule="auto"/>
              <w:ind w:right="0" w:firstLine="0"/>
              <w:rPr>
                <w:sz w:val="26"/>
                <w:szCs w:val="26"/>
              </w:rPr>
            </w:pPr>
            <w:r>
              <w:rPr>
                <w:sz w:val="26"/>
                <w:szCs w:val="26"/>
              </w:rPr>
              <w:t>05.12.2011</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3</w:t>
            </w:r>
          </w:p>
        </w:tc>
        <w:tc>
          <w:tcPr>
            <w:tcW w:w="3232" w:type="dxa"/>
            <w:shd w:val="clear" w:color="auto" w:fill="auto"/>
          </w:tcPr>
          <w:p w:rsidR="00992B96" w:rsidRDefault="00CE3456">
            <w:pPr>
              <w:pStyle w:val="FR1"/>
              <w:spacing w:before="40" w:line="240" w:lineRule="auto"/>
              <w:ind w:right="0" w:firstLine="0"/>
              <w:rPr>
                <w:sz w:val="26"/>
                <w:szCs w:val="26"/>
              </w:rPr>
            </w:pPr>
            <w:proofErr w:type="spellStart"/>
            <w:r>
              <w:rPr>
                <w:sz w:val="26"/>
                <w:szCs w:val="26"/>
              </w:rPr>
              <w:t>Плискунов</w:t>
            </w:r>
            <w:proofErr w:type="spellEnd"/>
            <w:r>
              <w:rPr>
                <w:sz w:val="26"/>
                <w:szCs w:val="26"/>
              </w:rPr>
              <w:t xml:space="preserve"> Дмитрий</w:t>
            </w:r>
          </w:p>
        </w:tc>
        <w:tc>
          <w:tcPr>
            <w:tcW w:w="2256" w:type="dxa"/>
            <w:shd w:val="clear" w:color="auto" w:fill="auto"/>
          </w:tcPr>
          <w:p w:rsidR="00992B96" w:rsidRDefault="00CE3456">
            <w:pPr>
              <w:pStyle w:val="FR1"/>
              <w:spacing w:before="40" w:line="240" w:lineRule="auto"/>
              <w:ind w:right="0" w:firstLine="0"/>
              <w:rPr>
                <w:sz w:val="26"/>
                <w:szCs w:val="26"/>
              </w:rPr>
            </w:pPr>
            <w:r>
              <w:rPr>
                <w:sz w:val="26"/>
                <w:szCs w:val="26"/>
              </w:rPr>
              <w:t>10.11.2009</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4</w:t>
            </w:r>
          </w:p>
        </w:tc>
        <w:tc>
          <w:tcPr>
            <w:tcW w:w="3232" w:type="dxa"/>
            <w:shd w:val="clear" w:color="auto" w:fill="auto"/>
          </w:tcPr>
          <w:p w:rsidR="00992B96" w:rsidRDefault="00CE3456">
            <w:pPr>
              <w:pStyle w:val="FR1"/>
              <w:spacing w:before="40" w:line="240" w:lineRule="auto"/>
              <w:ind w:right="0" w:firstLine="0"/>
              <w:rPr>
                <w:sz w:val="26"/>
                <w:szCs w:val="26"/>
              </w:rPr>
            </w:pPr>
            <w:r>
              <w:rPr>
                <w:sz w:val="26"/>
                <w:szCs w:val="26"/>
              </w:rPr>
              <w:t>Юдин Степан</w:t>
            </w:r>
          </w:p>
        </w:tc>
        <w:tc>
          <w:tcPr>
            <w:tcW w:w="2256" w:type="dxa"/>
            <w:shd w:val="clear" w:color="auto" w:fill="auto"/>
          </w:tcPr>
          <w:p w:rsidR="00992B96" w:rsidRDefault="00CE3456">
            <w:pPr>
              <w:pStyle w:val="FR1"/>
              <w:spacing w:before="40" w:line="240" w:lineRule="auto"/>
              <w:ind w:right="0" w:firstLine="0"/>
              <w:rPr>
                <w:sz w:val="26"/>
                <w:szCs w:val="26"/>
              </w:rPr>
            </w:pPr>
            <w:r>
              <w:rPr>
                <w:sz w:val="26"/>
                <w:szCs w:val="26"/>
              </w:rPr>
              <w:t>29.01.2010</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5</w:t>
            </w:r>
          </w:p>
        </w:tc>
        <w:tc>
          <w:tcPr>
            <w:tcW w:w="3232" w:type="dxa"/>
            <w:shd w:val="clear" w:color="auto" w:fill="auto"/>
          </w:tcPr>
          <w:p w:rsidR="00992B96" w:rsidRDefault="00CE3456">
            <w:pPr>
              <w:pStyle w:val="FR1"/>
              <w:spacing w:before="40" w:line="240" w:lineRule="auto"/>
              <w:ind w:right="0" w:firstLine="0"/>
              <w:rPr>
                <w:sz w:val="26"/>
                <w:szCs w:val="26"/>
              </w:rPr>
            </w:pPr>
            <w:r>
              <w:rPr>
                <w:sz w:val="26"/>
                <w:szCs w:val="26"/>
              </w:rPr>
              <w:t xml:space="preserve">Гапонова Ульяна </w:t>
            </w:r>
          </w:p>
        </w:tc>
        <w:tc>
          <w:tcPr>
            <w:tcW w:w="2256" w:type="dxa"/>
            <w:shd w:val="clear" w:color="auto" w:fill="auto"/>
          </w:tcPr>
          <w:p w:rsidR="00992B96" w:rsidRDefault="00CE3456">
            <w:pPr>
              <w:pStyle w:val="FR1"/>
              <w:spacing w:before="40" w:line="240" w:lineRule="auto"/>
              <w:ind w:right="0" w:firstLine="0"/>
              <w:rPr>
                <w:sz w:val="26"/>
                <w:szCs w:val="26"/>
              </w:rPr>
            </w:pPr>
            <w:r>
              <w:rPr>
                <w:rFonts w:ascii="Helvetica" w:hAnsi="Helvetica" w:cs="Helvetica"/>
                <w:color w:val="1A1A1A"/>
                <w:sz w:val="23"/>
                <w:szCs w:val="23"/>
                <w:shd w:val="clear" w:color="auto" w:fill="FFFFFF"/>
              </w:rPr>
              <w:t>17.08.2010</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6</w:t>
            </w:r>
          </w:p>
        </w:tc>
        <w:tc>
          <w:tcPr>
            <w:tcW w:w="3232" w:type="dxa"/>
            <w:shd w:val="clear" w:color="auto" w:fill="auto"/>
          </w:tcPr>
          <w:p w:rsidR="00992B96" w:rsidRDefault="00CE3456">
            <w:pPr>
              <w:pStyle w:val="FR1"/>
              <w:spacing w:before="40" w:line="240" w:lineRule="auto"/>
              <w:ind w:right="0" w:firstLine="0"/>
              <w:rPr>
                <w:sz w:val="26"/>
                <w:szCs w:val="26"/>
              </w:rPr>
            </w:pPr>
            <w:r>
              <w:rPr>
                <w:sz w:val="26"/>
                <w:szCs w:val="26"/>
              </w:rPr>
              <w:t>Куприянов Матвей</w:t>
            </w:r>
          </w:p>
        </w:tc>
        <w:tc>
          <w:tcPr>
            <w:tcW w:w="2256" w:type="dxa"/>
            <w:shd w:val="clear" w:color="auto" w:fill="auto"/>
          </w:tcPr>
          <w:p w:rsidR="00992B96" w:rsidRDefault="00CE3456">
            <w:pPr>
              <w:pStyle w:val="FR1"/>
              <w:spacing w:before="40" w:line="240" w:lineRule="auto"/>
              <w:ind w:right="0" w:firstLine="0"/>
              <w:rPr>
                <w:sz w:val="26"/>
                <w:szCs w:val="26"/>
              </w:rPr>
            </w:pPr>
            <w:r>
              <w:rPr>
                <w:rFonts w:ascii="Helvetica" w:hAnsi="Helvetica" w:cs="Helvetica"/>
                <w:color w:val="1A1A1A"/>
                <w:sz w:val="23"/>
                <w:szCs w:val="23"/>
                <w:shd w:val="clear" w:color="auto" w:fill="FFFFFF"/>
              </w:rPr>
              <w:t>29.03.2010</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7</w:t>
            </w:r>
          </w:p>
        </w:tc>
        <w:tc>
          <w:tcPr>
            <w:tcW w:w="3232" w:type="dxa"/>
            <w:shd w:val="clear" w:color="auto" w:fill="auto"/>
          </w:tcPr>
          <w:p w:rsidR="00992B96" w:rsidRDefault="00CE3456">
            <w:pPr>
              <w:pStyle w:val="FR1"/>
              <w:spacing w:before="40" w:line="240" w:lineRule="auto"/>
              <w:ind w:right="0" w:firstLine="0"/>
              <w:rPr>
                <w:sz w:val="26"/>
                <w:szCs w:val="26"/>
              </w:rPr>
            </w:pPr>
            <w:r>
              <w:rPr>
                <w:sz w:val="26"/>
                <w:szCs w:val="26"/>
              </w:rPr>
              <w:t xml:space="preserve">Титкин Иван </w:t>
            </w:r>
          </w:p>
        </w:tc>
        <w:tc>
          <w:tcPr>
            <w:tcW w:w="2256" w:type="dxa"/>
            <w:shd w:val="clear" w:color="auto" w:fill="auto"/>
          </w:tcPr>
          <w:p w:rsidR="00992B96" w:rsidRDefault="00CE3456">
            <w:pPr>
              <w:pStyle w:val="FR1"/>
              <w:spacing w:before="40" w:line="240" w:lineRule="auto"/>
              <w:ind w:right="0" w:firstLine="0"/>
              <w:rPr>
                <w:sz w:val="26"/>
                <w:szCs w:val="26"/>
              </w:rPr>
            </w:pPr>
            <w:r>
              <w:rPr>
                <w:rFonts w:ascii="Helvetica" w:hAnsi="Helvetica" w:cs="Helvetica"/>
                <w:color w:val="1A1A1A"/>
                <w:sz w:val="23"/>
                <w:szCs w:val="23"/>
                <w:shd w:val="clear" w:color="auto" w:fill="FFFFFF"/>
              </w:rPr>
              <w:t>08.10.2009</w:t>
            </w:r>
          </w:p>
        </w:tc>
      </w:tr>
      <w:tr w:rsidR="00992B96">
        <w:tc>
          <w:tcPr>
            <w:tcW w:w="476" w:type="dxa"/>
            <w:shd w:val="clear" w:color="auto" w:fill="auto"/>
          </w:tcPr>
          <w:p w:rsidR="00992B96" w:rsidRDefault="00CE3456">
            <w:pPr>
              <w:pStyle w:val="FR1"/>
              <w:spacing w:before="40" w:line="240" w:lineRule="auto"/>
              <w:ind w:right="0" w:firstLine="0"/>
              <w:jc w:val="center"/>
              <w:rPr>
                <w:sz w:val="26"/>
                <w:szCs w:val="26"/>
              </w:rPr>
            </w:pPr>
            <w:r>
              <w:rPr>
                <w:sz w:val="26"/>
                <w:szCs w:val="26"/>
              </w:rPr>
              <w:t>8</w:t>
            </w:r>
          </w:p>
        </w:tc>
        <w:tc>
          <w:tcPr>
            <w:tcW w:w="3232" w:type="dxa"/>
            <w:shd w:val="clear" w:color="auto" w:fill="auto"/>
          </w:tcPr>
          <w:p w:rsidR="00992B96" w:rsidRDefault="00CE3456">
            <w:pPr>
              <w:pStyle w:val="FR1"/>
              <w:spacing w:before="40" w:line="240" w:lineRule="auto"/>
              <w:ind w:right="0" w:firstLine="0"/>
              <w:rPr>
                <w:sz w:val="26"/>
                <w:szCs w:val="26"/>
              </w:rPr>
            </w:pPr>
            <w:proofErr w:type="spellStart"/>
            <w:r>
              <w:rPr>
                <w:sz w:val="26"/>
                <w:szCs w:val="26"/>
              </w:rPr>
              <w:t>Пыжов</w:t>
            </w:r>
            <w:proofErr w:type="spellEnd"/>
            <w:r>
              <w:rPr>
                <w:sz w:val="26"/>
                <w:szCs w:val="26"/>
              </w:rPr>
              <w:t xml:space="preserve"> Сергей</w:t>
            </w:r>
          </w:p>
        </w:tc>
        <w:tc>
          <w:tcPr>
            <w:tcW w:w="2256" w:type="dxa"/>
            <w:shd w:val="clear" w:color="auto" w:fill="auto"/>
          </w:tcPr>
          <w:p w:rsidR="00992B96" w:rsidRDefault="00CE3456">
            <w:pPr>
              <w:pStyle w:val="FR1"/>
              <w:spacing w:before="40" w:line="240" w:lineRule="auto"/>
              <w:ind w:right="0" w:firstLine="0"/>
              <w:rPr>
                <w:sz w:val="26"/>
                <w:szCs w:val="26"/>
              </w:rPr>
            </w:pPr>
            <w:r>
              <w:rPr>
                <w:sz w:val="26"/>
                <w:szCs w:val="26"/>
              </w:rPr>
              <w:t>2008</w:t>
            </w:r>
          </w:p>
        </w:tc>
      </w:tr>
    </w:tbl>
    <w:p w:rsidR="00992B96" w:rsidRDefault="00CE3456">
      <w:pPr>
        <w:rPr>
          <w:sz w:val="24"/>
          <w:szCs w:val="24"/>
        </w:rPr>
      </w:pPr>
      <w:r>
        <w:rPr>
          <w:sz w:val="26"/>
          <w:szCs w:val="26"/>
        </w:rPr>
        <w:t>Руководитель команды ___</w:t>
      </w:r>
      <w:proofErr w:type="spellStart"/>
      <w:r>
        <w:rPr>
          <w:sz w:val="26"/>
          <w:szCs w:val="26"/>
        </w:rPr>
        <w:t>Тимашова</w:t>
      </w:r>
      <w:proofErr w:type="spellEnd"/>
      <w:r>
        <w:rPr>
          <w:sz w:val="26"/>
          <w:szCs w:val="26"/>
        </w:rPr>
        <w:t xml:space="preserve"> Ирина Николаевна</w:t>
      </w:r>
    </w:p>
    <w:p w:rsidR="00992B96" w:rsidRDefault="00992B96">
      <w:pPr>
        <w:jc w:val="cente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8"/>
          <w:szCs w:val="28"/>
        </w:rPr>
      </w:pPr>
    </w:p>
    <w:p w:rsidR="00992B96" w:rsidRDefault="00992B96">
      <w:pPr>
        <w:rPr>
          <w:sz w:val="28"/>
          <w:szCs w:val="28"/>
        </w:rPr>
      </w:pPr>
    </w:p>
    <w:p w:rsidR="00992B96" w:rsidRDefault="00992B96">
      <w:pPr>
        <w:rPr>
          <w:sz w:val="28"/>
          <w:szCs w:val="28"/>
        </w:rPr>
      </w:pPr>
    </w:p>
    <w:p w:rsidR="00992B96" w:rsidRDefault="00992B96">
      <w:pPr>
        <w:rPr>
          <w:sz w:val="28"/>
          <w:szCs w:val="28"/>
        </w:rPr>
      </w:pPr>
    </w:p>
    <w:p w:rsidR="00992B96" w:rsidRDefault="00992B96">
      <w:pPr>
        <w:rPr>
          <w:sz w:val="28"/>
          <w:szCs w:val="28"/>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p w:rsidR="00992B96" w:rsidRDefault="00992B96">
      <w:pPr>
        <w:rPr>
          <w:sz w:val="24"/>
          <w:szCs w:val="24"/>
        </w:rPr>
      </w:pPr>
    </w:p>
    <w:sectPr w:rsidR="00992B96" w:rsidSect="00992B9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963507"/>
    <w:multiLevelType w:val="singleLevel"/>
    <w:tmpl w:val="94963507"/>
    <w:lvl w:ilvl="0">
      <w:start w:val="1"/>
      <w:numFmt w:val="decimal"/>
      <w:suff w:val="space"/>
      <w:lvlText w:val="%1."/>
      <w:lvlJc w:val="left"/>
      <w:pPr>
        <w:ind w:left="70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noPunctuationKerning/>
  <w:characterSpacingControl w:val="doNotCompress"/>
  <w:compat>
    <w:compatSetting w:name="compatibilityMode" w:uri="http://schemas.microsoft.com/office/word" w:val="12"/>
  </w:compat>
  <w:rsids>
    <w:rsidRoot w:val="00E90276"/>
    <w:rsid w:val="00007E0D"/>
    <w:rsid w:val="000459F6"/>
    <w:rsid w:val="00086224"/>
    <w:rsid w:val="000B23E0"/>
    <w:rsid w:val="001D7D32"/>
    <w:rsid w:val="00203E11"/>
    <w:rsid w:val="002270A9"/>
    <w:rsid w:val="00234745"/>
    <w:rsid w:val="0028767F"/>
    <w:rsid w:val="00291FBF"/>
    <w:rsid w:val="002E5374"/>
    <w:rsid w:val="00322537"/>
    <w:rsid w:val="003372E2"/>
    <w:rsid w:val="00340301"/>
    <w:rsid w:val="003A07D8"/>
    <w:rsid w:val="00400317"/>
    <w:rsid w:val="0041070B"/>
    <w:rsid w:val="00413043"/>
    <w:rsid w:val="00445C15"/>
    <w:rsid w:val="00483F75"/>
    <w:rsid w:val="0049762F"/>
    <w:rsid w:val="004D6EDE"/>
    <w:rsid w:val="00501921"/>
    <w:rsid w:val="00504555"/>
    <w:rsid w:val="00532B4B"/>
    <w:rsid w:val="0055392C"/>
    <w:rsid w:val="00571082"/>
    <w:rsid w:val="005C0800"/>
    <w:rsid w:val="005E0631"/>
    <w:rsid w:val="005F0DF3"/>
    <w:rsid w:val="0061503F"/>
    <w:rsid w:val="006154C1"/>
    <w:rsid w:val="00615BB4"/>
    <w:rsid w:val="00621D72"/>
    <w:rsid w:val="00660842"/>
    <w:rsid w:val="00671F18"/>
    <w:rsid w:val="0068711D"/>
    <w:rsid w:val="006A164A"/>
    <w:rsid w:val="006F1260"/>
    <w:rsid w:val="00707731"/>
    <w:rsid w:val="007A574E"/>
    <w:rsid w:val="007C2371"/>
    <w:rsid w:val="007D5E19"/>
    <w:rsid w:val="0080452C"/>
    <w:rsid w:val="0080460A"/>
    <w:rsid w:val="008234AF"/>
    <w:rsid w:val="0085123C"/>
    <w:rsid w:val="008941C5"/>
    <w:rsid w:val="00896112"/>
    <w:rsid w:val="008B3C5E"/>
    <w:rsid w:val="008B40B1"/>
    <w:rsid w:val="008D62E8"/>
    <w:rsid w:val="00902A60"/>
    <w:rsid w:val="00913BEF"/>
    <w:rsid w:val="00922B85"/>
    <w:rsid w:val="00925BDA"/>
    <w:rsid w:val="00941B9C"/>
    <w:rsid w:val="009603D3"/>
    <w:rsid w:val="0097311C"/>
    <w:rsid w:val="00992B96"/>
    <w:rsid w:val="009B04A4"/>
    <w:rsid w:val="009B0814"/>
    <w:rsid w:val="009D2962"/>
    <w:rsid w:val="00A27F64"/>
    <w:rsid w:val="00A334C9"/>
    <w:rsid w:val="00A40971"/>
    <w:rsid w:val="00A47564"/>
    <w:rsid w:val="00A51107"/>
    <w:rsid w:val="00A614D0"/>
    <w:rsid w:val="00A841B0"/>
    <w:rsid w:val="00A86D22"/>
    <w:rsid w:val="00AF74AA"/>
    <w:rsid w:val="00B07510"/>
    <w:rsid w:val="00B12B30"/>
    <w:rsid w:val="00B22587"/>
    <w:rsid w:val="00B60077"/>
    <w:rsid w:val="00B7009F"/>
    <w:rsid w:val="00BB185E"/>
    <w:rsid w:val="00BB42DA"/>
    <w:rsid w:val="00BC3985"/>
    <w:rsid w:val="00BF4254"/>
    <w:rsid w:val="00BF5409"/>
    <w:rsid w:val="00C0024C"/>
    <w:rsid w:val="00C50B63"/>
    <w:rsid w:val="00C70040"/>
    <w:rsid w:val="00C8403E"/>
    <w:rsid w:val="00CD3011"/>
    <w:rsid w:val="00CD364A"/>
    <w:rsid w:val="00CE3456"/>
    <w:rsid w:val="00D1053D"/>
    <w:rsid w:val="00D269DF"/>
    <w:rsid w:val="00D4091C"/>
    <w:rsid w:val="00D60093"/>
    <w:rsid w:val="00D83473"/>
    <w:rsid w:val="00D861F4"/>
    <w:rsid w:val="00DC35C3"/>
    <w:rsid w:val="00DE20CE"/>
    <w:rsid w:val="00E60074"/>
    <w:rsid w:val="00E6591A"/>
    <w:rsid w:val="00E90276"/>
    <w:rsid w:val="00EE6E63"/>
    <w:rsid w:val="00F07E7F"/>
    <w:rsid w:val="00F12017"/>
    <w:rsid w:val="00F4225F"/>
    <w:rsid w:val="00F65F0C"/>
    <w:rsid w:val="00F937B5"/>
    <w:rsid w:val="00FC2BC8"/>
    <w:rsid w:val="2BD3045B"/>
    <w:rsid w:val="45377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CEDAFFF-65C8-4FA1-B243-559E34EB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6"/>
    <w:rPr>
      <w:sz w:val="32"/>
      <w:szCs w:val="32"/>
    </w:rPr>
  </w:style>
  <w:style w:type="paragraph" w:styleId="1">
    <w:name w:val="heading 1"/>
    <w:basedOn w:val="a"/>
    <w:next w:val="a"/>
    <w:qFormat/>
    <w:rsid w:val="00992B96"/>
    <w:pPr>
      <w:keepNext/>
      <w:outlineLvl w:val="0"/>
    </w:pPr>
    <w:rPr>
      <w:b/>
      <w:sz w:val="40"/>
      <w:szCs w:val="20"/>
    </w:rPr>
  </w:style>
  <w:style w:type="paragraph" w:styleId="4">
    <w:name w:val="heading 4"/>
    <w:basedOn w:val="a"/>
    <w:next w:val="a"/>
    <w:qFormat/>
    <w:rsid w:val="00992B96"/>
    <w:pPr>
      <w:keepNext/>
      <w:jc w:val="center"/>
      <w:outlineLvl w:val="3"/>
    </w:pPr>
    <w:rPr>
      <w:rFonts w:ascii="Arial" w:hAnsi="Arial" w:cs="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92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qFormat/>
    <w:rsid w:val="00992B96"/>
    <w:pPr>
      <w:spacing w:line="480" w:lineRule="atLeast"/>
      <w:ind w:right="2200" w:firstLine="2460"/>
    </w:pPr>
    <w:rPr>
      <w:sz w:val="24"/>
    </w:rPr>
  </w:style>
  <w:style w:type="paragraph" w:customStyle="1" w:styleId="10">
    <w:name w:val="Обычный1"/>
    <w:rsid w:val="007C2371"/>
    <w:pPr>
      <w:jc w:val="both"/>
    </w:pPr>
    <w:rPr>
      <w:rFonts w:ascii="Calibri" w:eastAsia="SimSun" w:hAnsi="Calibri" w:cs="Calibri"/>
      <w:sz w:val="24"/>
      <w:szCs w:val="24"/>
    </w:rPr>
  </w:style>
  <w:style w:type="character" w:styleId="a4">
    <w:name w:val="Hyperlink"/>
    <w:basedOn w:val="a0"/>
    <w:uiPriority w:val="99"/>
    <w:unhideWhenUsed/>
    <w:rsid w:val="007C2371"/>
    <w:rPr>
      <w:color w:val="0000FF"/>
      <w:u w:val="single"/>
    </w:rPr>
  </w:style>
  <w:style w:type="paragraph" w:customStyle="1" w:styleId="ConsPlusTitle">
    <w:name w:val="ConsPlusTitle"/>
    <w:basedOn w:val="a"/>
    <w:rsid w:val="00CE3456"/>
    <w:pPr>
      <w:widowControl w:val="0"/>
      <w:autoSpaceDE w:val="0"/>
      <w:autoSpaceDN w:val="0"/>
      <w:spacing w:before="100" w:beforeAutospacing="1" w:after="100" w:afterAutospacing="1"/>
    </w:pPr>
    <w:rPr>
      <w:rFonts w:ascii="Calibri" w:eastAsia="SimSun" w:hAnsi="Calibri" w:cs="Calibri"/>
      <w:b/>
      <w:sz w:val="24"/>
      <w:szCs w:val="24"/>
    </w:rPr>
  </w:style>
  <w:style w:type="paragraph" w:customStyle="1" w:styleId="ConsPlusNormal">
    <w:name w:val="ConsPlusNormal"/>
    <w:basedOn w:val="a"/>
    <w:rsid w:val="00CE3456"/>
    <w:pPr>
      <w:widowControl w:val="0"/>
      <w:autoSpaceDE w:val="0"/>
      <w:autoSpaceDN w:val="0"/>
      <w:spacing w:before="100" w:beforeAutospacing="1" w:after="100" w:afterAutospacing="1"/>
    </w:pPr>
    <w:rPr>
      <w:rFonts w:ascii="Calibri" w:eastAsia="SimSun" w:hAnsi="Calibri" w:cs="Calibri"/>
      <w:sz w:val="24"/>
      <w:szCs w:val="24"/>
    </w:rPr>
  </w:style>
  <w:style w:type="paragraph" w:customStyle="1" w:styleId="ConsPlusNonformat">
    <w:name w:val="ConsPlusNonformat"/>
    <w:basedOn w:val="a"/>
    <w:rsid w:val="00CE3456"/>
    <w:pPr>
      <w:widowControl w:val="0"/>
      <w:autoSpaceDE w:val="0"/>
      <w:autoSpaceDN w:val="0"/>
      <w:spacing w:before="100" w:beforeAutospacing="1" w:after="100" w:afterAutospacing="1"/>
    </w:pPr>
    <w:rPr>
      <w:rFonts w:ascii="Courier New" w:eastAsia="SimSun" w:hAnsi="Courier New" w:cs="Courier New"/>
      <w:sz w:val="24"/>
      <w:szCs w:val="24"/>
    </w:rPr>
  </w:style>
  <w:style w:type="character" w:styleId="a5">
    <w:name w:val="FollowedHyperlink"/>
    <w:basedOn w:val="a0"/>
    <w:uiPriority w:val="99"/>
    <w:unhideWhenUsed/>
    <w:rsid w:val="00CE34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8029">
      <w:bodyDiv w:val="1"/>
      <w:marLeft w:val="0"/>
      <w:marRight w:val="0"/>
      <w:marTop w:val="0"/>
      <w:marBottom w:val="0"/>
      <w:divBdr>
        <w:top w:val="none" w:sz="0" w:space="0" w:color="auto"/>
        <w:left w:val="none" w:sz="0" w:space="0" w:color="auto"/>
        <w:bottom w:val="none" w:sz="0" w:space="0" w:color="auto"/>
        <w:right w:val="none" w:sz="0" w:space="0" w:color="auto"/>
      </w:divBdr>
    </w:div>
    <w:div w:id="299726915">
      <w:bodyDiv w:val="1"/>
      <w:marLeft w:val="0"/>
      <w:marRight w:val="0"/>
      <w:marTop w:val="0"/>
      <w:marBottom w:val="0"/>
      <w:divBdr>
        <w:top w:val="none" w:sz="0" w:space="0" w:color="auto"/>
        <w:left w:val="none" w:sz="0" w:space="0" w:color="auto"/>
        <w:bottom w:val="none" w:sz="0" w:space="0" w:color="auto"/>
        <w:right w:val="none" w:sz="0" w:space="0" w:color="auto"/>
      </w:divBdr>
    </w:div>
    <w:div w:id="512961184">
      <w:bodyDiv w:val="1"/>
      <w:marLeft w:val="0"/>
      <w:marRight w:val="0"/>
      <w:marTop w:val="0"/>
      <w:marBottom w:val="0"/>
      <w:divBdr>
        <w:top w:val="none" w:sz="0" w:space="0" w:color="auto"/>
        <w:left w:val="none" w:sz="0" w:space="0" w:color="auto"/>
        <w:bottom w:val="none" w:sz="0" w:space="0" w:color="auto"/>
        <w:right w:val="none" w:sz="0" w:space="0" w:color="auto"/>
      </w:divBdr>
    </w:div>
    <w:div w:id="623005918">
      <w:bodyDiv w:val="1"/>
      <w:marLeft w:val="0"/>
      <w:marRight w:val="0"/>
      <w:marTop w:val="0"/>
      <w:marBottom w:val="0"/>
      <w:divBdr>
        <w:top w:val="none" w:sz="0" w:space="0" w:color="auto"/>
        <w:left w:val="none" w:sz="0" w:space="0" w:color="auto"/>
        <w:bottom w:val="none" w:sz="0" w:space="0" w:color="auto"/>
        <w:right w:val="none" w:sz="0" w:space="0" w:color="auto"/>
      </w:divBdr>
    </w:div>
    <w:div w:id="776408038">
      <w:bodyDiv w:val="1"/>
      <w:marLeft w:val="0"/>
      <w:marRight w:val="0"/>
      <w:marTop w:val="0"/>
      <w:marBottom w:val="0"/>
      <w:divBdr>
        <w:top w:val="none" w:sz="0" w:space="0" w:color="auto"/>
        <w:left w:val="none" w:sz="0" w:space="0" w:color="auto"/>
        <w:bottom w:val="none" w:sz="0" w:space="0" w:color="auto"/>
        <w:right w:val="none" w:sz="0" w:space="0" w:color="auto"/>
      </w:divBdr>
    </w:div>
    <w:div w:id="929050048">
      <w:bodyDiv w:val="1"/>
      <w:marLeft w:val="0"/>
      <w:marRight w:val="0"/>
      <w:marTop w:val="0"/>
      <w:marBottom w:val="0"/>
      <w:divBdr>
        <w:top w:val="none" w:sz="0" w:space="0" w:color="auto"/>
        <w:left w:val="none" w:sz="0" w:space="0" w:color="auto"/>
        <w:bottom w:val="none" w:sz="0" w:space="0" w:color="auto"/>
        <w:right w:val="none" w:sz="0" w:space="0" w:color="auto"/>
      </w:divBdr>
    </w:div>
    <w:div w:id="1271083653">
      <w:bodyDiv w:val="1"/>
      <w:marLeft w:val="0"/>
      <w:marRight w:val="0"/>
      <w:marTop w:val="0"/>
      <w:marBottom w:val="0"/>
      <w:divBdr>
        <w:top w:val="none" w:sz="0" w:space="0" w:color="auto"/>
        <w:left w:val="none" w:sz="0" w:space="0" w:color="auto"/>
        <w:bottom w:val="none" w:sz="0" w:space="0" w:color="auto"/>
        <w:right w:val="none" w:sz="0" w:space="0" w:color="auto"/>
      </w:divBdr>
    </w:div>
    <w:div w:id="1350906802">
      <w:bodyDiv w:val="1"/>
      <w:marLeft w:val="0"/>
      <w:marRight w:val="0"/>
      <w:marTop w:val="0"/>
      <w:marBottom w:val="0"/>
      <w:divBdr>
        <w:top w:val="none" w:sz="0" w:space="0" w:color="auto"/>
        <w:left w:val="none" w:sz="0" w:space="0" w:color="auto"/>
        <w:bottom w:val="none" w:sz="0" w:space="0" w:color="auto"/>
        <w:right w:val="none" w:sz="0" w:space="0" w:color="auto"/>
      </w:divBdr>
    </w:div>
    <w:div w:id="1930847166">
      <w:bodyDiv w:val="1"/>
      <w:marLeft w:val="0"/>
      <w:marRight w:val="0"/>
      <w:marTop w:val="0"/>
      <w:marBottom w:val="0"/>
      <w:divBdr>
        <w:top w:val="none" w:sz="0" w:space="0" w:color="auto"/>
        <w:left w:val="none" w:sz="0" w:space="0" w:color="auto"/>
        <w:bottom w:val="none" w:sz="0" w:space="0" w:color="auto"/>
        <w:right w:val="none" w:sz="0" w:space="0" w:color="auto"/>
      </w:divBdr>
    </w:div>
    <w:div w:id="212175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 Type="http://schemas.openxmlformats.org/officeDocument/2006/relationships/hyperlink" Target="https://login.consultant.ru/link/?req=doc&amp;base=LAW&amp;n=490975" TargetMode="External"/><Relationship Id="rId42" Type="http://schemas.openxmlformats.org/officeDocument/2006/relationships/hyperlink" Target="https://login.consultant.ru/link/?req=doc&amp;base=LAW&amp;n=496909" TargetMode="External"/><Relationship Id="rId6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7" Type="http://schemas.openxmlformats.org/officeDocument/2006/relationships/hyperlink" Target="https://login.consultant.ru/link/?req=doc&amp;base=LAW&amp;n=495935" TargetMode="External"/><Relationship Id="rId10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 Type="http://schemas.openxmlformats.org/officeDocument/2006/relationships/hyperlink" Target="https://login.consultant.ru/link/?req=doc&amp;base=LAW&amp;n=479336&amp;dst=100091" TargetMode="External"/><Relationship Id="rId32" Type="http://schemas.openxmlformats.org/officeDocument/2006/relationships/hyperlink" Target="https://login.consultant.ru/link/?req=doc&amp;base=LAW&amp;n=490975" TargetMode="External"/><Relationship Id="rId5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8" Type="http://schemas.openxmlformats.org/officeDocument/2006/relationships/hyperlink" Target="https://login.consultant.ru/link/?req=doc&amp;base=LAW&amp;n=495935" TargetMode="External"/><Relationship Id="rId14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5" Type="http://schemas.openxmlformats.org/officeDocument/2006/relationships/image" Target="media/image1.png"/><Relationship Id="rId9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 Type="http://schemas.openxmlformats.org/officeDocument/2006/relationships/hyperlink" Target="https://login.consultant.ru/link/?req=doc&amp;base=LAW&amp;n=490975" TargetMode="External"/><Relationship Id="rId4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4" Type="http://schemas.openxmlformats.org/officeDocument/2006/relationships/hyperlink" Target="https://login.consultant.ru/link/?req=doc&amp;base=LAW&amp;n=149911" TargetMode="External"/><Relationship Id="rId11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2" Type="http://schemas.openxmlformats.org/officeDocument/2006/relationships/hyperlink" Target="https://login.consultant.ru/link/?req=doc&amp;base=RLAW037&amp;n=170248&amp;dst=2" TargetMode="External"/><Relationship Id="rId20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 Type="http://schemas.openxmlformats.org/officeDocument/2006/relationships/hyperlink" Target="https://login.consultant.ru/link/?req=doc&amp;base=RLAW037&amp;n=126487&amp;dst=100014" TargetMode="External"/><Relationship Id="rId33" Type="http://schemas.openxmlformats.org/officeDocument/2006/relationships/hyperlink" Target="https://login.consultant.ru/link/?req=doc&amp;base=LAW&amp;n=449963" TargetMode="External"/><Relationship Id="rId10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5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 Type="http://schemas.openxmlformats.org/officeDocument/2006/relationships/hyperlink" Target="https://login.consultant.ru/link/?req=doc&amp;base=LAW&amp;n=490975" TargetMode="External"/><Relationship Id="rId11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4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2" Type="http://schemas.openxmlformats.org/officeDocument/2006/relationships/hyperlink" Target="https://login.consultant.ru/link/?req=doc&amp;base=LAW&amp;n=495935" TargetMode="External"/><Relationship Id="rId19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 Type="http://schemas.openxmlformats.org/officeDocument/2006/relationships/hyperlink" Target="https://login.consultant.ru/link/?req=doc&amp;base=RLAW037&amp;n=126487&amp;dst=100014" TargetMode="External"/><Relationship Id="rId10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1" Type="http://schemas.openxmlformats.org/officeDocument/2006/relationships/hyperlink" Target="https://login.consultant.ru/link/?req=doc&amp;base=LAW&amp;n=494445&amp;dst=100351" TargetMode="External"/><Relationship Id="rId34" Type="http://schemas.openxmlformats.org/officeDocument/2006/relationships/hyperlink" Target="https://login.consultant.ru/link/?req=doc&amp;base=LAW&amp;n=490975" TargetMode="External"/><Relationship Id="rId5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7" Type="http://schemas.openxmlformats.org/officeDocument/2006/relationships/hyperlink" Target="https://login.consultant.ru/link/?req=doc&amp;base=LAW&amp;n=495935" TargetMode="External"/><Relationship Id="rId12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 Type="http://schemas.openxmlformats.org/officeDocument/2006/relationships/hyperlink" Target="https://login.consultant.ru/link/?req=doc&amp;base=LAW&amp;n=479336&amp;dst=100013" TargetMode="External"/><Relationship Id="rId16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3" Type="http://schemas.openxmlformats.org/officeDocument/2006/relationships/hyperlink" Target="https://login.consultant.ru/link/?req=doc&amp;base=LAW&amp;n=496909" TargetMode="External"/><Relationship Id="rId21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0" Type="http://schemas.openxmlformats.org/officeDocument/2006/relationships/hyperlink" Target="https://login.consultant.ru/link/?req=doc&amp;base=LAW&amp;n=495935" TargetMode="External"/><Relationship Id="rId271" Type="http://schemas.openxmlformats.org/officeDocument/2006/relationships/hyperlink" Target="https://login.consultant.ru/link/?req=doc&amp;base=LAW&amp;n=449963" TargetMode="External"/><Relationship Id="rId29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 Type="http://schemas.openxmlformats.org/officeDocument/2006/relationships/hyperlink" Target="https://login.consultant.ru/link/?req=doc&amp;base=LAW&amp;n=479336&amp;dst=100351" TargetMode="External"/><Relationship Id="rId4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4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 Type="http://schemas.openxmlformats.org/officeDocument/2006/relationships/hyperlink" Target="https://login.consultant.ru/link/?req=doc&amp;base=LAW&amp;n=490975" TargetMode="External"/><Relationship Id="rId224" Type="http://schemas.openxmlformats.org/officeDocument/2006/relationships/hyperlink" Target="https://login.consultant.ru/link/?req=doc&amp;base=LAW&amp;n=495935" TargetMode="External"/><Relationship Id="rId24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 Type="http://schemas.openxmlformats.org/officeDocument/2006/relationships/hyperlink" Target="https://login.consultant.ru/link/?req=doc&amp;base=LAW&amp;n=149911" TargetMode="External"/><Relationship Id="rId30" Type="http://schemas.openxmlformats.org/officeDocument/2006/relationships/hyperlink" Target="https://login.consultant.ru/link/?req=doc&amp;base=LAW&amp;n=449963" TargetMode="External"/><Relationship Id="rId35" Type="http://schemas.openxmlformats.org/officeDocument/2006/relationships/hyperlink" Target="https://login.consultant.ru/link/?req=doc&amp;base=LAW&amp;n=490975" TargetMode="External"/><Relationship Id="rId5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2" Type="http://schemas.openxmlformats.org/officeDocument/2006/relationships/hyperlink" Target="https://login.consultant.ru/link/?req=doc&amp;base=RLAW037&amp;n=170248&amp;dst=2" TargetMode="External"/><Relationship Id="rId8" Type="http://schemas.openxmlformats.org/officeDocument/2006/relationships/hyperlink" Target="https://login.consultant.ru/link/?req=doc&amp;base=LAW&amp;n=486602&amp;dst=100390" TargetMode="External"/><Relationship Id="rId5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 Type="http://schemas.openxmlformats.org/officeDocument/2006/relationships/settings" Target="settings.xml"/><Relationship Id="rId21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7" Type="http://schemas.openxmlformats.org/officeDocument/2006/relationships/hyperlink" Target="https://login.consultant.ru/link/?req=doc&amp;base=LAW&amp;n=495935" TargetMode="External"/><Relationship Id="rId29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 Type="http://schemas.openxmlformats.org/officeDocument/2006/relationships/hyperlink" Target="https://login.consultant.ru/link/?req=doc&amp;base=LAW&amp;n=366062&amp;dst=100014" TargetMode="External"/><Relationship Id="rId4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8" Type="http://schemas.openxmlformats.org/officeDocument/2006/relationships/hyperlink" Target="https://login.consultant.ru/link/?req=doc&amp;base=LAW&amp;n=495935" TargetMode="External"/><Relationship Id="rId27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7" Type="http://schemas.openxmlformats.org/officeDocument/2006/relationships/fontTable" Target="fontTable.xml"/><Relationship Id="rId20" Type="http://schemas.openxmlformats.org/officeDocument/2006/relationships/hyperlink" Target="https://login.consultant.ru/link/?req=doc&amp;base=LAW&amp;n=490975" TargetMode="External"/><Relationship Id="rId41" Type="http://schemas.openxmlformats.org/officeDocument/2006/relationships/hyperlink" Target="https://login.consultant.ru/link/?req=doc&amp;base=LAW&amp;n=494445" TargetMode="External"/><Relationship Id="rId6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4" Type="http://schemas.openxmlformats.org/officeDocument/2006/relationships/hyperlink" Target="https://login.consultant.ru/link/?req=doc&amp;base=LAW&amp;n=494445&amp;dst=100351" TargetMode="External"/><Relationship Id="rId17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0" Type="http://schemas.openxmlformats.org/officeDocument/2006/relationships/hyperlink" Target="https://login.consultant.ru/link/?req=doc&amp;base=LAW&amp;n=366062&amp;dst=100014" TargetMode="External"/><Relationship Id="rId20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 Type="http://schemas.openxmlformats.org/officeDocument/2006/relationships/hyperlink" Target="https://login.consultant.ru/link/?req=doc&amp;base=LAW&amp;n=490975" TargetMode="External"/><Relationship Id="rId36" Type="http://schemas.openxmlformats.org/officeDocument/2006/relationships/hyperlink" Target="https://login.consultant.ru/link/?req=doc&amp;base=LAW&amp;n=479336&amp;dst=100351" TargetMode="External"/><Relationship Id="rId5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 Type="http://schemas.openxmlformats.org/officeDocument/2006/relationships/hyperlink" Target="https://login.consultant.ru/link/?req=doc&amp;base=LAW&amp;n=479336&amp;dst=100077" TargetMode="External"/><Relationship Id="rId31" Type="http://schemas.openxmlformats.org/officeDocument/2006/relationships/hyperlink" Target="https://login.consultant.ru/link/?req=doc&amp;base=LAW&amp;n=490975" TargetMode="External"/><Relationship Id="rId5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3" Type="http://schemas.openxmlformats.org/officeDocument/2006/relationships/hyperlink" Target="https://login.consultant.ru/link/?req=doc&amp;base=LAW&amp;n=495935" TargetMode="External"/><Relationship Id="rId7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3" Type="http://schemas.openxmlformats.org/officeDocument/2006/relationships/hyperlink" Target="https://login.consultant.ru/link/?req=doc&amp;base=LAW&amp;n=495935" TargetMode="External"/><Relationship Id="rId14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336&amp;dst=100351" TargetMode="External"/><Relationship Id="rId18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0" Type="http://schemas.openxmlformats.org/officeDocument/2006/relationships/hyperlink" Target="https://login.consultant.ru/link/?req=doc&amp;base=LAW&amp;n=495935" TargetMode="External"/><Relationship Id="rId21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 Type="http://schemas.openxmlformats.org/officeDocument/2006/relationships/hyperlink" Target="https://login.consultant.ru/link/?req=doc&amp;base=LAW&amp;n=366062&amp;dst=100014" TargetMode="External"/><Relationship Id="rId23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8" Type="http://schemas.openxmlformats.org/officeDocument/2006/relationships/theme" Target="theme/theme1.xml"/><Relationship Id="rId4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9" Type="http://schemas.openxmlformats.org/officeDocument/2006/relationships/hyperlink" Target="https://login.consultant.ru/link/?req=doc&amp;base=LAW&amp;n=495935" TargetMode="External"/><Relationship Id="rId11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3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6" Type="http://schemas.openxmlformats.org/officeDocument/2006/relationships/hyperlink" Target="https://login.consultant.ru/link/?req=doc&amp;base=LAW&amp;n=514419" TargetMode="External"/><Relationship Id="rId20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 Type="http://schemas.openxmlformats.org/officeDocument/2006/relationships/hyperlink" Target="https://login.consultant.ru/link/?req=doc&amp;base=LAW&amp;n=490975" TargetMode="External"/><Relationship Id="rId22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7" Type="http://schemas.openxmlformats.org/officeDocument/2006/relationships/hyperlink" Target="https://login.consultant.ru/link/?req=doc&amp;base=LAW&amp;n=486602&amp;dst=100390" TargetMode="External"/><Relationship Id="rId5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4" Type="http://schemas.openxmlformats.org/officeDocument/2006/relationships/hyperlink" Target="https://login.consultant.ru/link/?req=doc&amp;base=LAW&amp;n=495935" TargetMode="External"/><Relationship Id="rId29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 Type="http://schemas.openxmlformats.org/officeDocument/2006/relationships/hyperlink" Target="https://login.consultant.ru/link/?req=doc&amp;base=LAW&amp;n=491130" TargetMode="External"/><Relationship Id="rId4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3" Type="http://schemas.openxmlformats.org/officeDocument/2006/relationships/hyperlink" Target="https://login.consultant.ru/link/?req=doc&amp;base=LAW&amp;n=495935" TargetMode="External"/><Relationship Id="rId13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8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6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 Type="http://schemas.openxmlformats.org/officeDocument/2006/relationships/hyperlink" Target="https://login.consultant.ru/link/?req=doc&amp;base=LAW&amp;n=490975" TargetMode="External"/><Relationship Id="rId38" Type="http://schemas.openxmlformats.org/officeDocument/2006/relationships/hyperlink" Target="https://login.consultant.ru/link/?req=doc&amp;base=LAW&amp;n=486602&amp;dst=100390" TargetMode="External"/><Relationship Id="rId59" Type="http://schemas.openxmlformats.org/officeDocument/2006/relationships/hyperlink" Target="https://login.consultant.ru/link/?req=doc&amp;base=LAW&amp;n=494445" TargetMode="External"/><Relationship Id="rId10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7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 Type="http://schemas.openxmlformats.org/officeDocument/2006/relationships/numbering" Target="numbering.xml"/><Relationship Id="rId21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5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 Type="http://schemas.openxmlformats.org/officeDocument/2006/relationships/hyperlink" Target="https://login.consultant.ru/link/?req=doc&amp;base=LAW&amp;n=490975" TargetMode="External"/><Relationship Id="rId49"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1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30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60" Type="http://schemas.openxmlformats.org/officeDocument/2006/relationships/hyperlink" Target="https://login.consultant.ru/link/?req=doc&amp;base=RLAW037&amp;n=170248" TargetMode="External"/><Relationship Id="rId81" Type="http://schemas.openxmlformats.org/officeDocument/2006/relationships/hyperlink" Target="https://login.consultant.ru/link/?req=doc&amp;base=LAW&amp;n=495935" TargetMode="External"/><Relationship Id="rId13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5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7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98"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0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2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44" Type="http://schemas.openxmlformats.org/officeDocument/2006/relationships/hyperlink" Target="https://login.consultant.ru/link/?req=doc&amp;base=LAW&amp;n=449963" TargetMode="External"/><Relationship Id="rId18" Type="http://schemas.openxmlformats.org/officeDocument/2006/relationships/hyperlink" Target="https://login.consultant.ru/link/?req=doc&amp;base=LAW&amp;n=490975" TargetMode="External"/><Relationship Id="rId39" Type="http://schemas.openxmlformats.org/officeDocument/2006/relationships/hyperlink" Target="https://login.consultant.ru/link/?req=doc&amp;base=LAW&amp;n=479336&amp;dst=100112" TargetMode="External"/><Relationship Id="rId26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86" Type="http://schemas.openxmlformats.org/officeDocument/2006/relationships/hyperlink" Target="https://login.consultant.ru/link/?req=doc&amp;base=LAW&amp;n=501702&amp;dst=100390" TargetMode="External"/><Relationship Id="rId50"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0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2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4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6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188" Type="http://schemas.openxmlformats.org/officeDocument/2006/relationships/hyperlink" Target="https://login.consultant.ru/link/?req=doc&amp;base=LAW&amp;n=366062&amp;dst=100014" TargetMode="External"/><Relationship Id="rId71"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92"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13"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34"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 Type="http://schemas.openxmlformats.org/officeDocument/2006/relationships/styles" Target="styles.xml"/><Relationship Id="rId29" Type="http://schemas.openxmlformats.org/officeDocument/2006/relationships/hyperlink" Target="https://login.consultant.ru/link/?req=doc&amp;base=LAW&amp;n=490975" TargetMode="External"/><Relationship Id="rId255"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76"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 Id="rId297" Type="http://schemas.openxmlformats.org/officeDocument/2006/relationships/hyperlink" Target="file:///C:\Users\ludra\Desktop\&#1056;&#1044;&#1052;%20&#1085;&#1072;%202025%20&#1075;&#1086;&#1076;%20&#1052;&#1040;&#1059;%20&#1084;&#1086;&#1083;&#1086;&#1076;&#1078;&#1077;&#1085;&#1099;&#1081;%20&#1094;&#1077;&#1085;&#1090;&#1088;\&#1089;&#1086;&#1094;&#1080;&#1072;&#1083;&#1100;&#1085;&#1099;&#1081;%20&#1079;&#1072;&#1082;&#1072;&#1079;\&#1050;&#1072;&#1083;&#1091;&#1075;&#1072;%20&#1087;&#1086;&#1088;&#1103;&#1076;&#1086;&#1082;%20&#1092;&#1086;&#1088;&#1084;&#1080;&#1088;&#1086;&#1074;&#1072;&#1085;&#1080;&#1103;%20&#1084;&#1091;&#1085;&#1080;&#1094;&#1080;&#1072;&#1087;&#1083;&#1100;&#1085;&#1099;&#1093;%20&#1089;&#1086;&#1094;&#1080;&#1072;&#1083;&#1100;&#1085;&#1099;&#1093;%20&#1079;&#1072;&#1082;&#1072;&#1079;&#1086;&#107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TotalTime>
  <Pages>70</Pages>
  <Words>25239</Words>
  <Characters>143864</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ludra</cp:lastModifiedBy>
  <cp:revision>12</cp:revision>
  <cp:lastPrinted>2025-10-08T08:00:00Z</cp:lastPrinted>
  <dcterms:created xsi:type="dcterms:W3CDTF">2025-10-07T09:22:00Z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B0EB92E469D94A03A0E37FF7514A0256_13</vt:lpwstr>
  </property>
</Properties>
</file>