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C1" w:rsidRDefault="00CD78C1">
      <w:pPr>
        <w:jc w:val="both"/>
      </w:pPr>
    </w:p>
    <w:p w:rsidR="00CD78C1" w:rsidRDefault="00AD1274">
      <w:pPr>
        <w:pStyle w:val="Heading1"/>
        <w:ind w:right="-28"/>
        <w:rPr>
          <w:sz w:val="36"/>
        </w:rPr>
      </w:pPr>
      <w:r>
        <w:rPr>
          <w:noProof/>
          <w:sz w:val="36"/>
        </w:rPr>
        <w:drawing>
          <wp:anchor distT="0" distB="0" distL="133350" distR="114300" simplePos="0" relativeHeight="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8C1" w:rsidRDefault="00CD78C1">
      <w:pPr>
        <w:pStyle w:val="Heading1"/>
        <w:ind w:right="-28"/>
        <w:rPr>
          <w:b/>
          <w:sz w:val="12"/>
        </w:rPr>
      </w:pPr>
    </w:p>
    <w:p w:rsidR="00CD78C1" w:rsidRDefault="00CD78C1">
      <w:pPr>
        <w:pStyle w:val="Heading1"/>
        <w:ind w:right="-28"/>
        <w:rPr>
          <w:b/>
          <w:sz w:val="12"/>
        </w:rPr>
      </w:pPr>
    </w:p>
    <w:p w:rsidR="00CD78C1" w:rsidRDefault="00AD1274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CD78C1" w:rsidRDefault="00AD12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CD78C1" w:rsidRDefault="00AD12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CD78C1" w:rsidRDefault="00CD78C1">
      <w:pPr>
        <w:suppressAutoHyphen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78C1" w:rsidRDefault="00AD1274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CD78C1" w:rsidRDefault="00CD78C1">
      <w:p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78C1" w:rsidRDefault="00AD1274">
      <w:pPr>
        <w:suppressAutoHyphens/>
        <w:spacing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60AB8">
        <w:rPr>
          <w:rFonts w:ascii="Times New Roman" w:hAnsi="Times New Roman" w:cs="Times New Roman"/>
          <w:b/>
          <w:sz w:val="24"/>
          <w:szCs w:val="24"/>
        </w:rPr>
        <w:t>25.02.2026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A60AB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A60AB8">
        <w:rPr>
          <w:rFonts w:ascii="Times New Roman" w:hAnsi="Times New Roman" w:cs="Times New Roman"/>
          <w:b/>
          <w:sz w:val="24"/>
          <w:szCs w:val="24"/>
        </w:rPr>
        <w:t>129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78C1" w:rsidRDefault="00CD78C1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9571" w:type="dxa"/>
        <w:tblCellMar>
          <w:left w:w="113" w:type="dxa"/>
        </w:tblCellMar>
        <w:tblLook w:val="04A0"/>
      </w:tblPr>
      <w:tblGrid>
        <w:gridCol w:w="4360"/>
        <w:gridCol w:w="5211"/>
      </w:tblGrid>
      <w:tr w:rsidR="00CD78C1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78C1" w:rsidRDefault="00AD1274">
            <w:pPr>
              <w:spacing w:after="0" w:line="28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обращении к Законодательному Собранию Калужской области с инициативой об учреждении региональной награды "Трудовая династия"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78C1" w:rsidRDefault="00CD78C1">
            <w:pPr>
              <w:spacing w:after="0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78C1" w:rsidRDefault="00CD78C1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8C1" w:rsidRDefault="00AD1274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проведением в городе Людиново первого фестиваля Калужской области "Родословные трудовых династий", при поддержке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Калужской области, Думой Людиновского муниципального округа предлагается обратиться к Законодательному Собранию Калужской области с инициативой об учреждении региональной награды в виде медали "Трудовая династия".</w:t>
      </w:r>
    </w:p>
    <w:p w:rsidR="00CD78C1" w:rsidRDefault="00AD1274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фестиваль планируется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в нашем городе на ежегодной основе, что будет способствовать популяризации трудовых династий и сохранению традиций, передающихся из поколения в поколение. Это мероприятие станет важной платформой для признания и чествования людей, которые посвят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свою жизнь одной профессии, обеспечивая преемственность и развитие трудовых традиций.</w:t>
      </w:r>
    </w:p>
    <w:p w:rsidR="00CD78C1" w:rsidRDefault="00AD1274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Людиново был выбран для проведения данного фестиваля неслучайно. Согласно закону Калужской области от 24.04.2014 № 574-ОЗ "О присвоении почетных званий Калужско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области", наш город удостоен почетного звания "Населенный пункт трудовой славы". Это первое и единственное населённое место в Калужской области, имеющее такое высокое признание, что подчеркивает значимость и ценность труда его жителей.</w:t>
      </w:r>
    </w:p>
    <w:p w:rsidR="00CD78C1" w:rsidRDefault="00AD1274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медали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"Трудовая династия" будет способствовать укреплению уважения к труду, повышению престижа профессий и формированию положительного имиджа трудовых династий, что, в свою очередь, будет способствовать развитию социальной сплоченности и патриотизма среди молоде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жи.</w:t>
      </w:r>
    </w:p>
    <w:p w:rsidR="00CD78C1" w:rsidRDefault="00AD1274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вышеизложенного, Дума Людиновского муниципального округа Калужской области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РЕШИЛА:</w:t>
      </w:r>
    </w:p>
    <w:p w:rsidR="00CD78C1" w:rsidRDefault="00AD1274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Обратиться к Законодательному Собранию Калужской области с инициативой об учреждении медали "Трудовая династия".</w:t>
      </w:r>
    </w:p>
    <w:p w:rsidR="00CD78C1" w:rsidRDefault="00AD1274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Поддержать проведение ежегодного фес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тиваля "Родословные трудовых династий" в городе Людиново как важного события, способствующего сохранению и популяризации трудовых традиций.</w:t>
      </w:r>
    </w:p>
    <w:p w:rsidR="00CD78C1" w:rsidRDefault="00AD1274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решение вступает в силу после его официального опубликования.</w:t>
      </w:r>
    </w:p>
    <w:p w:rsidR="00CD78C1" w:rsidRDefault="00CD78C1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8C1" w:rsidRDefault="00CD78C1">
      <w:pPr>
        <w:spacing w:after="1" w:line="280" w:lineRule="atLeast"/>
        <w:ind w:firstLine="567"/>
        <w:jc w:val="both"/>
        <w:rPr>
          <w:rFonts w:ascii="Times New Roman" w:eastAsia="Calibri" w:hAnsi="Times New Roman" w:cs="Times New Roman"/>
          <w:b/>
          <w:bCs/>
          <w:w w:val="105"/>
          <w:sz w:val="24"/>
          <w:szCs w:val="24"/>
        </w:rPr>
      </w:pPr>
    </w:p>
    <w:p w:rsidR="00CD78C1" w:rsidRDefault="00AD1274">
      <w:pPr>
        <w:widowControl w:val="0"/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Глава Людиновского </w:t>
      </w:r>
      <w:proofErr w:type="gramStart"/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муниципального</w:t>
      </w:r>
      <w:proofErr w:type="gramEnd"/>
    </w:p>
    <w:p w:rsidR="00CD78C1" w:rsidRDefault="00AD1274">
      <w:pPr>
        <w:widowControl w:val="0"/>
        <w:tabs>
          <w:tab w:val="left" w:pos="540"/>
        </w:tabs>
        <w:spacing w:after="0" w:line="240" w:lineRule="auto"/>
      </w:pP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округ</w:t>
      </w:r>
      <w:r>
        <w:rPr>
          <w:rFonts w:ascii="Times New Roman" w:hAnsi="Times New Roman" w:cs="Times New Roman"/>
          <w:b/>
          <w:bCs/>
          <w:w w:val="105"/>
          <w:sz w:val="24"/>
          <w:szCs w:val="24"/>
        </w:rPr>
        <w:t>а Калужской области                                                                           Г.Е. Ананьев</w:t>
      </w:r>
    </w:p>
    <w:sectPr w:rsidR="00CD78C1" w:rsidSect="00CD78C1">
      <w:pgSz w:w="11906" w:h="16838"/>
      <w:pgMar w:top="709" w:right="850" w:bottom="568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D78C1"/>
    <w:rsid w:val="00A60AB8"/>
    <w:rsid w:val="00AD1274"/>
    <w:rsid w:val="00CD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1D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651E4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6461B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6D4A6F"/>
    <w:rPr>
      <w:color w:val="0000FF" w:themeColor="hyperlink"/>
      <w:u w:val="single"/>
    </w:rPr>
  </w:style>
  <w:style w:type="character" w:customStyle="1" w:styleId="1">
    <w:name w:val="Заголовок 1 Знак"/>
    <w:basedOn w:val="a0"/>
    <w:link w:val="Heading1"/>
    <w:qFormat/>
    <w:rsid w:val="00651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qFormat/>
    <w:rsid w:val="00CD78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D78C1"/>
    <w:pPr>
      <w:spacing w:after="140" w:line="288" w:lineRule="auto"/>
    </w:pPr>
  </w:style>
  <w:style w:type="paragraph" w:styleId="a6">
    <w:name w:val="List"/>
    <w:basedOn w:val="a5"/>
    <w:rsid w:val="00CD78C1"/>
    <w:rPr>
      <w:rFonts w:cs="Mangal"/>
    </w:rPr>
  </w:style>
  <w:style w:type="paragraph" w:customStyle="1" w:styleId="Caption">
    <w:name w:val="Caption"/>
    <w:basedOn w:val="a"/>
    <w:qFormat/>
    <w:rsid w:val="00CD78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CD78C1"/>
    <w:pPr>
      <w:suppressLineNumbers/>
    </w:pPr>
    <w:rPr>
      <w:rFonts w:cs="Mangal"/>
    </w:rPr>
  </w:style>
  <w:style w:type="paragraph" w:styleId="a8">
    <w:name w:val="Normal (Web)"/>
    <w:basedOn w:val="a"/>
    <w:uiPriority w:val="99"/>
    <w:semiHidden/>
    <w:unhideWhenUsed/>
    <w:qFormat/>
    <w:rsid w:val="00E81AB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6461B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81AB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356</Words>
  <Characters>2032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Ирина Сергеевна</dc:creator>
  <dc:description/>
  <cp:lastModifiedBy>Admin</cp:lastModifiedBy>
  <cp:revision>26</cp:revision>
  <cp:lastPrinted>2026-02-17T09:41:00Z</cp:lastPrinted>
  <dcterms:created xsi:type="dcterms:W3CDTF">2025-11-17T06:37:00Z</dcterms:created>
  <dcterms:modified xsi:type="dcterms:W3CDTF">2026-02-26T06:29:00Z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