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B3" w:rsidRPr="0031006B" w:rsidRDefault="00255CB3" w:rsidP="00225D7A">
      <w:pPr>
        <w:spacing w:before="59" w:line="242" w:lineRule="auto"/>
        <w:ind w:left="5812" w:hanging="4"/>
        <w:jc w:val="right"/>
        <w:rPr>
          <w:rFonts w:cs="Arial"/>
        </w:rPr>
      </w:pPr>
    </w:p>
    <w:p w:rsidR="00255CB3" w:rsidRPr="0031006B" w:rsidRDefault="00255CB3" w:rsidP="00EF6B85">
      <w:pPr>
        <w:keepNext/>
        <w:spacing w:line="360" w:lineRule="auto"/>
        <w:ind w:right="-28" w:firstLine="0"/>
        <w:jc w:val="center"/>
        <w:outlineLvl w:val="0"/>
        <w:rPr>
          <w:rFonts w:cs="Arial"/>
          <w:b/>
          <w:spacing w:val="60"/>
          <w:sz w:val="30"/>
          <w:szCs w:val="28"/>
        </w:rPr>
      </w:pPr>
      <w:bookmarkStart w:id="0" w:name="_Toc151383523"/>
      <w:bookmarkStart w:id="1" w:name="_Toc151383708"/>
      <w:bookmarkStart w:id="2" w:name="_Toc153873161"/>
      <w:bookmarkStart w:id="3" w:name="_Toc153873315"/>
      <w:bookmarkStart w:id="4" w:name="_Toc153873356"/>
      <w:bookmarkStart w:id="5" w:name="_Toc153878867"/>
      <w:r w:rsidRPr="0031006B">
        <w:rPr>
          <w:rFonts w:cs="Arial"/>
          <w:b/>
          <w:spacing w:val="60"/>
          <w:sz w:val="30"/>
          <w:szCs w:val="28"/>
        </w:rPr>
        <w:t>Калужская область</w:t>
      </w:r>
      <w:bookmarkEnd w:id="0"/>
      <w:bookmarkEnd w:id="1"/>
      <w:bookmarkEnd w:id="2"/>
      <w:bookmarkEnd w:id="3"/>
      <w:bookmarkEnd w:id="4"/>
      <w:bookmarkEnd w:id="5"/>
    </w:p>
    <w:p w:rsidR="00255CB3" w:rsidRPr="0031006B" w:rsidRDefault="00255CB3" w:rsidP="00EF6B85">
      <w:pPr>
        <w:spacing w:line="264" w:lineRule="auto"/>
        <w:ind w:right="-2" w:firstLine="0"/>
        <w:jc w:val="center"/>
        <w:rPr>
          <w:rFonts w:cs="Arial"/>
          <w:b/>
          <w:spacing w:val="60"/>
          <w:szCs w:val="28"/>
        </w:rPr>
      </w:pPr>
      <w:r w:rsidRPr="0031006B">
        <w:rPr>
          <w:rFonts w:cs="Arial"/>
          <w:b/>
          <w:spacing w:val="60"/>
          <w:szCs w:val="28"/>
        </w:rPr>
        <w:t xml:space="preserve">Администрация </w:t>
      </w:r>
    </w:p>
    <w:p w:rsidR="00255CB3" w:rsidRPr="0031006B" w:rsidRDefault="00255CB3" w:rsidP="00EF6B85">
      <w:pPr>
        <w:spacing w:line="264" w:lineRule="auto"/>
        <w:ind w:right="-2" w:firstLine="0"/>
        <w:jc w:val="center"/>
        <w:rPr>
          <w:rFonts w:cs="Arial"/>
          <w:b/>
          <w:spacing w:val="60"/>
          <w:szCs w:val="28"/>
        </w:rPr>
      </w:pPr>
      <w:r w:rsidRPr="0031006B">
        <w:rPr>
          <w:rFonts w:cs="Arial"/>
          <w:b/>
          <w:spacing w:val="60"/>
          <w:szCs w:val="28"/>
        </w:rPr>
        <w:t xml:space="preserve">Людиновского муниципального округа </w:t>
      </w:r>
    </w:p>
    <w:p w:rsidR="00255CB3" w:rsidRPr="0031006B" w:rsidRDefault="00255CB3" w:rsidP="00EF6B85">
      <w:pPr>
        <w:spacing w:line="264" w:lineRule="auto"/>
        <w:ind w:right="-2" w:firstLine="0"/>
        <w:jc w:val="center"/>
        <w:rPr>
          <w:rFonts w:cs="Arial"/>
          <w:b/>
          <w:spacing w:val="60"/>
          <w:szCs w:val="28"/>
        </w:rPr>
      </w:pPr>
      <w:r w:rsidRPr="0031006B">
        <w:rPr>
          <w:rFonts w:cs="Arial"/>
          <w:b/>
          <w:spacing w:val="60"/>
          <w:szCs w:val="28"/>
        </w:rPr>
        <w:t>Калужской области</w:t>
      </w:r>
    </w:p>
    <w:p w:rsidR="00255CB3" w:rsidRPr="0031006B" w:rsidRDefault="00255CB3" w:rsidP="00EF6B85">
      <w:pPr>
        <w:keepNext/>
        <w:ind w:right="-28" w:firstLine="0"/>
        <w:jc w:val="center"/>
        <w:outlineLvl w:val="0"/>
        <w:rPr>
          <w:rFonts w:cs="Arial"/>
          <w:b/>
          <w:spacing w:val="60"/>
          <w:sz w:val="8"/>
          <w:szCs w:val="30"/>
        </w:rPr>
      </w:pPr>
    </w:p>
    <w:p w:rsidR="00255CB3" w:rsidRPr="0031006B" w:rsidRDefault="00255CB3" w:rsidP="00EF6B85">
      <w:pPr>
        <w:keepNext/>
        <w:ind w:right="-28" w:firstLine="0"/>
        <w:jc w:val="center"/>
        <w:outlineLvl w:val="0"/>
        <w:rPr>
          <w:rFonts w:cs="Arial"/>
          <w:b/>
          <w:spacing w:val="60"/>
          <w:sz w:val="8"/>
          <w:szCs w:val="30"/>
        </w:rPr>
      </w:pPr>
    </w:p>
    <w:p w:rsidR="00255CB3" w:rsidRPr="0031006B" w:rsidRDefault="00255CB3" w:rsidP="00EF6B85">
      <w:pPr>
        <w:keepNext/>
        <w:ind w:firstLine="0"/>
        <w:jc w:val="center"/>
        <w:outlineLvl w:val="3"/>
        <w:rPr>
          <w:rFonts w:cs="Arial"/>
          <w:b/>
          <w:bCs/>
          <w:sz w:val="34"/>
        </w:rPr>
      </w:pPr>
      <w:r w:rsidRPr="0031006B">
        <w:rPr>
          <w:rFonts w:cs="Arial"/>
          <w:b/>
          <w:bCs/>
          <w:sz w:val="34"/>
        </w:rPr>
        <w:t>П О С Т А Н О В Л Е Н И Е</w:t>
      </w:r>
    </w:p>
    <w:p w:rsidR="00255CB3" w:rsidRPr="0031006B" w:rsidRDefault="00255CB3" w:rsidP="00255CB3">
      <w:pPr>
        <w:jc w:val="center"/>
        <w:rPr>
          <w:rFonts w:cs="Arial"/>
          <w:sz w:val="12"/>
        </w:rPr>
      </w:pPr>
    </w:p>
    <w:p w:rsidR="00255CB3" w:rsidRPr="0031006B" w:rsidRDefault="00255CB3" w:rsidP="00255CB3">
      <w:pPr>
        <w:jc w:val="center"/>
        <w:rPr>
          <w:rFonts w:cs="Arial"/>
          <w:sz w:val="12"/>
        </w:rPr>
      </w:pPr>
    </w:p>
    <w:p w:rsidR="00255CB3" w:rsidRPr="0031006B" w:rsidRDefault="00255CB3" w:rsidP="00255CB3">
      <w:pPr>
        <w:ind w:left="-142"/>
        <w:rPr>
          <w:rFonts w:cs="Arial"/>
        </w:rPr>
      </w:pPr>
      <w:r w:rsidRPr="0031006B">
        <w:rPr>
          <w:rFonts w:cs="Arial"/>
        </w:rPr>
        <w:t>от  10.03.2026</w:t>
      </w:r>
      <w:r w:rsidRPr="0031006B">
        <w:rPr>
          <w:rFonts w:cs="Arial"/>
        </w:rPr>
        <w:tab/>
      </w:r>
      <w:r w:rsidRPr="0031006B">
        <w:rPr>
          <w:rFonts w:cs="Arial"/>
        </w:rPr>
        <w:tab/>
      </w:r>
      <w:r w:rsidRPr="0031006B">
        <w:rPr>
          <w:rFonts w:cs="Arial"/>
        </w:rPr>
        <w:tab/>
      </w:r>
      <w:r w:rsidRPr="0031006B">
        <w:rPr>
          <w:rFonts w:cs="Arial"/>
        </w:rPr>
        <w:tab/>
      </w:r>
      <w:r w:rsidRPr="0031006B">
        <w:rPr>
          <w:rFonts w:cs="Arial"/>
        </w:rPr>
        <w:tab/>
      </w:r>
      <w:r w:rsidRPr="0031006B">
        <w:rPr>
          <w:rFonts w:cs="Arial"/>
        </w:rPr>
        <w:tab/>
      </w:r>
      <w:r w:rsidRPr="0031006B">
        <w:rPr>
          <w:rFonts w:cs="Arial"/>
        </w:rPr>
        <w:tab/>
      </w:r>
      <w:r w:rsidR="00EF6B85" w:rsidRPr="0031006B">
        <w:rPr>
          <w:rFonts w:cs="Arial"/>
        </w:rPr>
        <w:t xml:space="preserve">                            </w:t>
      </w:r>
      <w:r w:rsidRPr="0031006B">
        <w:rPr>
          <w:rFonts w:cs="Arial"/>
        </w:rPr>
        <w:t>№ 190</w:t>
      </w:r>
    </w:p>
    <w:p w:rsidR="00255CB3" w:rsidRPr="0031006B" w:rsidRDefault="00255CB3" w:rsidP="00255CB3">
      <w:pPr>
        <w:ind w:left="-142"/>
        <w:rPr>
          <w:rFonts w:cs="Arial"/>
          <w:b/>
        </w:rPr>
      </w:pPr>
    </w:p>
    <w:p w:rsidR="00255CB3" w:rsidRPr="0031006B" w:rsidRDefault="00255CB3" w:rsidP="000118A5">
      <w:pPr>
        <w:pStyle w:val="a3"/>
        <w:ind w:left="0" w:right="-1" w:firstLine="0"/>
        <w:jc w:val="center"/>
        <w:rPr>
          <w:rFonts w:cs="Arial"/>
          <w:b/>
          <w:bCs/>
          <w:spacing w:val="14"/>
          <w:kern w:val="28"/>
          <w:sz w:val="32"/>
          <w:szCs w:val="32"/>
        </w:rPr>
      </w:pPr>
      <w:r w:rsidRPr="0031006B">
        <w:rPr>
          <w:rFonts w:cs="Arial"/>
          <w:b/>
          <w:bCs/>
          <w:kern w:val="28"/>
          <w:sz w:val="32"/>
          <w:szCs w:val="32"/>
        </w:rPr>
        <w:t xml:space="preserve">Об утверждении 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п</w:t>
      </w:r>
      <w:r w:rsidRPr="0031006B">
        <w:rPr>
          <w:rFonts w:cs="Arial"/>
          <w:b/>
          <w:bCs/>
          <w:spacing w:val="-2"/>
          <w:w w:val="105"/>
          <w:kern w:val="28"/>
          <w:sz w:val="32"/>
          <w:szCs w:val="32"/>
        </w:rPr>
        <w:t>орядка</w:t>
      </w:r>
      <w:r w:rsidR="00EF6B85" w:rsidRPr="0031006B">
        <w:rPr>
          <w:rFonts w:cs="Arial"/>
          <w:b/>
          <w:bCs/>
          <w:spacing w:val="-2"/>
          <w:w w:val="105"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kern w:val="28"/>
          <w:sz w:val="32"/>
          <w:szCs w:val="32"/>
        </w:rPr>
        <w:t>предоставления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kern w:val="28"/>
          <w:sz w:val="32"/>
          <w:szCs w:val="32"/>
        </w:rPr>
        <w:t>субсидий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kern w:val="28"/>
          <w:sz w:val="32"/>
          <w:szCs w:val="32"/>
        </w:rPr>
        <w:t>из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 </w:t>
      </w:r>
      <w:r w:rsidRPr="0031006B">
        <w:rPr>
          <w:rFonts w:cs="Arial"/>
          <w:b/>
          <w:bCs/>
          <w:kern w:val="28"/>
          <w:sz w:val="32"/>
          <w:szCs w:val="32"/>
        </w:rPr>
        <w:t>бюджета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spacing w:val="14"/>
          <w:kern w:val="28"/>
          <w:sz w:val="32"/>
          <w:szCs w:val="32"/>
        </w:rPr>
        <w:t>Людиновского</w:t>
      </w:r>
      <w:r w:rsidR="00EF6B85" w:rsidRPr="0031006B">
        <w:rPr>
          <w:rFonts w:cs="Arial"/>
          <w:b/>
          <w:bCs/>
          <w:spacing w:val="14"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kern w:val="28"/>
          <w:sz w:val="32"/>
          <w:szCs w:val="32"/>
        </w:rPr>
        <w:t>муниципального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kern w:val="28"/>
          <w:sz w:val="32"/>
          <w:szCs w:val="32"/>
        </w:rPr>
        <w:t>округа Калужской области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kern w:val="28"/>
          <w:sz w:val="32"/>
          <w:szCs w:val="32"/>
        </w:rPr>
        <w:t>на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kern w:val="28"/>
          <w:sz w:val="32"/>
          <w:szCs w:val="32"/>
        </w:rPr>
        <w:t>возмещение затрат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kern w:val="28"/>
          <w:sz w:val="32"/>
          <w:szCs w:val="32"/>
        </w:rPr>
        <w:t>водоснабжающим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spacing w:val="14"/>
          <w:kern w:val="28"/>
          <w:sz w:val="32"/>
          <w:szCs w:val="32"/>
        </w:rPr>
        <w:t>организациям</w:t>
      </w:r>
      <w:r w:rsidR="00EF6B85" w:rsidRPr="0031006B">
        <w:rPr>
          <w:rFonts w:cs="Arial"/>
          <w:b/>
          <w:bCs/>
          <w:spacing w:val="14"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kern w:val="28"/>
          <w:sz w:val="32"/>
          <w:szCs w:val="32"/>
        </w:rPr>
        <w:t>в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kern w:val="28"/>
          <w:sz w:val="32"/>
          <w:szCs w:val="32"/>
        </w:rPr>
        <w:t>связи с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kern w:val="28"/>
          <w:sz w:val="32"/>
          <w:szCs w:val="32"/>
        </w:rPr>
        <w:t>выполнением</w:t>
      </w:r>
      <w:r w:rsidR="00EF6B85" w:rsidRPr="0031006B">
        <w:rPr>
          <w:rFonts w:cs="Arial"/>
          <w:b/>
          <w:bCs/>
          <w:kern w:val="28"/>
          <w:sz w:val="32"/>
          <w:szCs w:val="32"/>
        </w:rPr>
        <w:t xml:space="preserve"> </w:t>
      </w:r>
      <w:r w:rsidRPr="0031006B">
        <w:rPr>
          <w:rFonts w:cs="Arial"/>
          <w:b/>
          <w:bCs/>
          <w:kern w:val="28"/>
          <w:sz w:val="32"/>
          <w:szCs w:val="32"/>
        </w:rPr>
        <w:t>работ по строительству, реконструкции, капитальному ремонту объектов инженерной инфраструктуры на территории Людиновского муниципального округа Калужской область, используемых для водоснабжения и водоотведения</w:t>
      </w:r>
    </w:p>
    <w:p w:rsidR="00255CB3" w:rsidRPr="0031006B" w:rsidRDefault="00FD3406" w:rsidP="00255CB3">
      <w:pPr>
        <w:rPr>
          <w:rFonts w:cs="Arial"/>
        </w:rPr>
      </w:pPr>
      <w:r>
        <w:rPr>
          <w:rFonts w:cs="Arial"/>
        </w:rPr>
        <w:t xml:space="preserve"> </w:t>
      </w:r>
    </w:p>
    <w:p w:rsidR="00255CB3" w:rsidRPr="0031006B" w:rsidRDefault="00255CB3" w:rsidP="00255CB3">
      <w:pPr>
        <w:ind w:firstLine="720"/>
        <w:rPr>
          <w:rFonts w:cs="Arial"/>
        </w:rPr>
      </w:pPr>
      <w:proofErr w:type="gramStart"/>
      <w:r w:rsidRPr="0031006B">
        <w:rPr>
          <w:rFonts w:cs="Arial"/>
        </w:rPr>
        <w:t xml:space="preserve">В соответствии со статьей 78 </w:t>
      </w:r>
      <w:hyperlink r:id="rId6" w:tooltip="Бюджетного кодекса" w:history="1">
        <w:r w:rsidRPr="0031006B">
          <w:rPr>
            <w:rStyle w:val="a9"/>
            <w:rFonts w:cs="Arial"/>
          </w:rPr>
          <w:t>Бюджетного кодекса</w:t>
        </w:r>
      </w:hyperlink>
      <w:r w:rsidRPr="0031006B">
        <w:rPr>
          <w:rFonts w:cs="Arial"/>
        </w:rPr>
        <w:t xml:space="preserve"> Российской Федерации, Постановлением Правительства Российской Федерации от 25.10.2023 № 1782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</w:t>
      </w:r>
      <w:proofErr w:type="gramEnd"/>
      <w:r w:rsidRPr="0031006B">
        <w:rPr>
          <w:rFonts w:cs="Arial"/>
        </w:rPr>
        <w:t xml:space="preserve"> </w:t>
      </w:r>
      <w:proofErr w:type="gramStart"/>
      <w:r w:rsidRPr="0031006B">
        <w:rPr>
          <w:rFonts w:cs="Arial"/>
        </w:rPr>
        <w:t>лицам-производителям товаров, работ, услуг и проведение отбора получателей указанных субсидий, в том числе грантов в форме субсидий», 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в соответствии с Федеральным</w:t>
      </w:r>
      <w:proofErr w:type="gramEnd"/>
      <w:r w:rsidRPr="0031006B">
        <w:rPr>
          <w:rFonts w:cs="Arial"/>
        </w:rPr>
        <w:t xml:space="preserve"> законом от 20.03.2025 № </w:t>
      </w:r>
      <w:hyperlink r:id="rId7" w:tooltip="33-ФЗ " w:history="1">
        <w:r w:rsidRPr="0031006B">
          <w:rPr>
            <w:rStyle w:val="a9"/>
            <w:rFonts w:cs="Arial"/>
          </w:rPr>
          <w:t>33-ФЗ</w:t>
        </w:r>
      </w:hyperlink>
      <w:r w:rsidRPr="0031006B">
        <w:rPr>
          <w:rFonts w:cs="Arial"/>
        </w:rPr>
        <w:t xml:space="preserve"> «</w:t>
      </w:r>
      <w:hyperlink r:id="rId8" w:tooltip="33-ФЗ" w:history="1">
        <w:r w:rsidRPr="0031006B">
          <w:rPr>
            <w:rStyle w:val="a9"/>
            <w:rFonts w:cs="Arial"/>
          </w:rPr>
          <w:t>Об общих принципах организации местного самоуправления в единой системе публичной власти</w:t>
        </w:r>
      </w:hyperlink>
      <w:r w:rsidRPr="0031006B">
        <w:rPr>
          <w:rFonts w:cs="Arial"/>
        </w:rPr>
        <w:t>»,</w:t>
      </w:r>
      <w:r w:rsidR="0031006B">
        <w:rPr>
          <w:rFonts w:cs="Arial"/>
        </w:rPr>
        <w:t xml:space="preserve"> </w:t>
      </w:r>
      <w:hyperlink r:id="rId9" w:tgtFrame="Logical" w:history="1">
        <w:r w:rsidRPr="0031006B">
          <w:rPr>
            <w:rStyle w:val="a9"/>
            <w:rFonts w:cs="Arial"/>
          </w:rPr>
          <w:t>Уставом</w:t>
        </w:r>
      </w:hyperlink>
      <w:r w:rsidRPr="0031006B">
        <w:rPr>
          <w:rFonts w:cs="Arial"/>
        </w:rPr>
        <w:t xml:space="preserve"> Людиновского муниципального округа Калужской области, Администрация Людиновского муниципального округа Калужской области</w:t>
      </w:r>
    </w:p>
    <w:p w:rsidR="00255CB3" w:rsidRPr="0031006B" w:rsidRDefault="00255CB3" w:rsidP="00255CB3">
      <w:pPr>
        <w:tabs>
          <w:tab w:val="left" w:pos="6096"/>
        </w:tabs>
        <w:ind w:right="-1" w:firstLine="851"/>
        <w:rPr>
          <w:rFonts w:cs="Arial"/>
          <w:sz w:val="20"/>
        </w:rPr>
      </w:pPr>
    </w:p>
    <w:p w:rsidR="00255CB3" w:rsidRPr="0031006B" w:rsidRDefault="00255CB3" w:rsidP="00255CB3">
      <w:pPr>
        <w:tabs>
          <w:tab w:val="left" w:pos="6096"/>
        </w:tabs>
        <w:ind w:right="-1" w:firstLine="851"/>
        <w:rPr>
          <w:rFonts w:cs="Arial"/>
          <w:bCs/>
        </w:rPr>
      </w:pPr>
      <w:r w:rsidRPr="0031006B">
        <w:rPr>
          <w:rFonts w:cs="Arial"/>
          <w:bCs/>
        </w:rPr>
        <w:t>постановляет:</w:t>
      </w:r>
    </w:p>
    <w:p w:rsidR="00255CB3" w:rsidRPr="0031006B" w:rsidRDefault="00255CB3" w:rsidP="00255CB3">
      <w:pPr>
        <w:tabs>
          <w:tab w:val="left" w:pos="6096"/>
        </w:tabs>
        <w:ind w:left="851" w:right="-1"/>
        <w:rPr>
          <w:rFonts w:cs="Arial"/>
          <w:sz w:val="20"/>
        </w:rPr>
      </w:pPr>
    </w:p>
    <w:p w:rsidR="00255CB3" w:rsidRPr="0031006B" w:rsidRDefault="00255CB3" w:rsidP="00255CB3">
      <w:pPr>
        <w:rPr>
          <w:rFonts w:cs="Arial"/>
        </w:rPr>
      </w:pPr>
      <w:r w:rsidRPr="0031006B">
        <w:rPr>
          <w:rFonts w:cs="Arial"/>
        </w:rPr>
        <w:t>1. Утвердить Порядок предоставления субсидий из бюджета Людиновского муниципального округа Калужской области на возмещение затрат водоснабжающим организациям в связи с выполнением работ по строительству, реконструкции, капитальному ремонту объектов инженерной инфраструктуры на территории Людиновского муниципального округа Калужской область, используемых для водоснабжения и водоотведения (прилагается).</w:t>
      </w:r>
    </w:p>
    <w:p w:rsidR="00255CB3" w:rsidRPr="0031006B" w:rsidRDefault="00255CB3" w:rsidP="00255CB3">
      <w:pPr>
        <w:rPr>
          <w:rFonts w:cs="Arial"/>
        </w:rPr>
      </w:pPr>
    </w:p>
    <w:p w:rsidR="00255CB3" w:rsidRPr="0031006B" w:rsidRDefault="00255CB3" w:rsidP="00255CB3">
      <w:pPr>
        <w:rPr>
          <w:rFonts w:cs="Arial"/>
        </w:rPr>
      </w:pPr>
      <w:r w:rsidRPr="0031006B">
        <w:rPr>
          <w:rFonts w:cs="Arial"/>
        </w:rPr>
        <w:t xml:space="preserve">2. </w:t>
      </w:r>
      <w:proofErr w:type="gramStart"/>
      <w:r w:rsidRPr="0031006B">
        <w:rPr>
          <w:rFonts w:cs="Arial"/>
        </w:rPr>
        <w:t xml:space="preserve">Считать утратившим силу постановление Администрации Людиновского муниципального округа Калужской области </w:t>
      </w:r>
      <w:hyperlink r:id="rId10" w:tgtFrame="Cancelling" w:history="1">
        <w:r w:rsidRPr="0031006B">
          <w:rPr>
            <w:rStyle w:val="a9"/>
            <w:rFonts w:cs="Arial"/>
          </w:rPr>
          <w:t>от 29.01.2026 № 49</w:t>
        </w:r>
      </w:hyperlink>
      <w:r w:rsidRPr="0031006B">
        <w:rPr>
          <w:rFonts w:cs="Arial"/>
        </w:rPr>
        <w:t xml:space="preserve"> «Об утверждении Порядка предоставления субсидий из бюджета Людиновского муниципального округа Калужской области на возмещение затрат водоснабжающим организациям в </w:t>
      </w:r>
      <w:r w:rsidRPr="0031006B">
        <w:rPr>
          <w:rFonts w:cs="Arial"/>
        </w:rPr>
        <w:lastRenderedPageBreak/>
        <w:t>связи с выполнением работ по строительству, реконструкции, капитальному ремонту объектов инженерной инфраструктуры на территории Людиновского муниципального округа Калужской область, используемых для водоснабжения и водоотведения».</w:t>
      </w:r>
      <w:proofErr w:type="gramEnd"/>
    </w:p>
    <w:p w:rsidR="00255CB3" w:rsidRPr="0031006B" w:rsidRDefault="00255CB3" w:rsidP="00255CB3">
      <w:pPr>
        <w:rPr>
          <w:rFonts w:cs="Arial"/>
        </w:rPr>
      </w:pPr>
      <w:r w:rsidRPr="0031006B">
        <w:rPr>
          <w:rFonts w:cs="Arial"/>
        </w:rPr>
        <w:t xml:space="preserve">3. </w:t>
      </w:r>
      <w:proofErr w:type="gramStart"/>
      <w:r w:rsidRPr="0031006B">
        <w:rPr>
          <w:rFonts w:cs="Arial"/>
        </w:rPr>
        <w:t>Контроль за</w:t>
      </w:r>
      <w:proofErr w:type="gramEnd"/>
      <w:r w:rsidRPr="0031006B">
        <w:rPr>
          <w:rFonts w:cs="Arial"/>
        </w:rPr>
        <w:t xml:space="preserve"> исполнением настоящего постановления возложить на заместителя Главы Администрации</w:t>
      </w:r>
      <w:r w:rsidR="0031006B" w:rsidRPr="0031006B">
        <w:rPr>
          <w:rFonts w:cs="Arial"/>
        </w:rPr>
        <w:t xml:space="preserve"> </w:t>
      </w:r>
      <w:r w:rsidRPr="0031006B">
        <w:rPr>
          <w:rFonts w:cs="Arial"/>
        </w:rPr>
        <w:t>– заведующего отделом архитектуры, имущественных и земельных отношений Администрации Людиновского</w:t>
      </w:r>
      <w:r w:rsidR="0031006B" w:rsidRPr="0031006B">
        <w:rPr>
          <w:rFonts w:cs="Arial"/>
        </w:rPr>
        <w:t xml:space="preserve"> </w:t>
      </w:r>
      <w:r w:rsidRPr="0031006B">
        <w:rPr>
          <w:rFonts w:cs="Arial"/>
        </w:rPr>
        <w:t>муниципального округа Калужской области</w:t>
      </w:r>
      <w:r w:rsidR="0031006B" w:rsidRPr="0031006B">
        <w:rPr>
          <w:rFonts w:cs="Arial"/>
        </w:rPr>
        <w:t xml:space="preserve"> </w:t>
      </w:r>
      <w:r w:rsidRPr="0031006B">
        <w:rPr>
          <w:rFonts w:cs="Arial"/>
        </w:rPr>
        <w:t xml:space="preserve">Е.В. </w:t>
      </w:r>
      <w:proofErr w:type="spellStart"/>
      <w:r w:rsidRPr="0031006B">
        <w:rPr>
          <w:rFonts w:cs="Arial"/>
        </w:rPr>
        <w:t>Андрейцеву</w:t>
      </w:r>
      <w:proofErr w:type="spellEnd"/>
      <w:r w:rsidRPr="0031006B">
        <w:rPr>
          <w:rFonts w:cs="Arial"/>
        </w:rPr>
        <w:t>.</w:t>
      </w:r>
    </w:p>
    <w:p w:rsidR="00255CB3" w:rsidRPr="0031006B" w:rsidRDefault="00255CB3" w:rsidP="00255CB3">
      <w:pPr>
        <w:tabs>
          <w:tab w:val="left" w:pos="851"/>
        </w:tabs>
        <w:ind w:right="-1"/>
        <w:rPr>
          <w:rFonts w:cs="Arial"/>
        </w:rPr>
      </w:pPr>
      <w:r w:rsidRPr="0031006B">
        <w:rPr>
          <w:rFonts w:cs="Arial"/>
        </w:rPr>
        <w:t>4.</w:t>
      </w:r>
      <w:r w:rsidRPr="0031006B">
        <w:rPr>
          <w:rFonts w:cs="Arial"/>
        </w:rPr>
        <w:tab/>
        <w:t>Настоящее постановление вступает в силу с момента его официального опубликования.</w:t>
      </w:r>
    </w:p>
    <w:p w:rsidR="00255CB3" w:rsidRPr="0031006B" w:rsidRDefault="00255CB3" w:rsidP="00255CB3">
      <w:pPr>
        <w:tabs>
          <w:tab w:val="left" w:pos="6096"/>
        </w:tabs>
        <w:ind w:right="-1" w:firstLine="851"/>
        <w:rPr>
          <w:rFonts w:cs="Arial"/>
        </w:rPr>
      </w:pPr>
    </w:p>
    <w:p w:rsidR="00255CB3" w:rsidRPr="0031006B" w:rsidRDefault="00255CB3" w:rsidP="00255CB3">
      <w:pPr>
        <w:tabs>
          <w:tab w:val="left" w:pos="6096"/>
        </w:tabs>
        <w:ind w:right="-1" w:firstLine="851"/>
        <w:rPr>
          <w:rFonts w:cs="Arial"/>
        </w:rPr>
      </w:pPr>
    </w:p>
    <w:p w:rsidR="00255CB3" w:rsidRPr="0031006B" w:rsidRDefault="00255CB3" w:rsidP="0031006B">
      <w:pPr>
        <w:tabs>
          <w:tab w:val="left" w:pos="6096"/>
        </w:tabs>
        <w:ind w:firstLine="0"/>
        <w:rPr>
          <w:rFonts w:cs="Arial"/>
        </w:rPr>
      </w:pPr>
      <w:r w:rsidRPr="0031006B">
        <w:rPr>
          <w:rFonts w:cs="Arial"/>
        </w:rPr>
        <w:t>Глава</w:t>
      </w:r>
      <w:r w:rsidR="0031006B" w:rsidRPr="0031006B">
        <w:rPr>
          <w:rFonts w:cs="Arial"/>
        </w:rPr>
        <w:t xml:space="preserve"> </w:t>
      </w:r>
      <w:r w:rsidRPr="0031006B">
        <w:rPr>
          <w:rFonts w:cs="Arial"/>
        </w:rPr>
        <w:t>Людиновского</w:t>
      </w:r>
      <w:r w:rsidR="0031006B" w:rsidRPr="0031006B">
        <w:rPr>
          <w:rFonts w:cs="Arial"/>
        </w:rPr>
        <w:t xml:space="preserve"> </w:t>
      </w:r>
      <w:r w:rsidRPr="0031006B">
        <w:rPr>
          <w:rFonts w:cs="Arial"/>
        </w:rPr>
        <w:t>муниципального округа</w:t>
      </w:r>
    </w:p>
    <w:p w:rsidR="00255CB3" w:rsidRPr="0031006B" w:rsidRDefault="00255CB3" w:rsidP="0031006B">
      <w:pPr>
        <w:tabs>
          <w:tab w:val="left" w:pos="6096"/>
        </w:tabs>
        <w:ind w:firstLine="0"/>
        <w:rPr>
          <w:rFonts w:cs="Arial"/>
        </w:rPr>
      </w:pPr>
      <w:r w:rsidRPr="0031006B">
        <w:rPr>
          <w:rFonts w:cs="Arial"/>
        </w:rPr>
        <w:t>Калужской области</w:t>
      </w:r>
      <w:r w:rsidRPr="0031006B">
        <w:rPr>
          <w:rFonts w:cs="Arial"/>
        </w:rPr>
        <w:tab/>
      </w:r>
      <w:r w:rsidRPr="0031006B">
        <w:rPr>
          <w:rFonts w:cs="Arial"/>
        </w:rPr>
        <w:tab/>
      </w:r>
      <w:r w:rsidRPr="0031006B">
        <w:rPr>
          <w:rFonts w:cs="Arial"/>
        </w:rPr>
        <w:tab/>
      </w:r>
      <w:r w:rsidRPr="0031006B">
        <w:rPr>
          <w:rFonts w:cs="Arial"/>
        </w:rPr>
        <w:tab/>
        <w:t>Г.Е. Ананьев</w:t>
      </w:r>
    </w:p>
    <w:p w:rsidR="00255CB3" w:rsidRPr="0031006B" w:rsidRDefault="00255CB3" w:rsidP="0031006B">
      <w:pPr>
        <w:tabs>
          <w:tab w:val="left" w:pos="6096"/>
        </w:tabs>
        <w:ind w:right="-1" w:firstLine="0"/>
        <w:rPr>
          <w:rFonts w:cs="Arial"/>
        </w:rPr>
      </w:pPr>
      <w:r w:rsidRPr="0031006B">
        <w:rPr>
          <w:rFonts w:cs="Arial"/>
          <w:sz w:val="23"/>
          <w:szCs w:val="23"/>
        </w:rPr>
        <w:br w:type="page"/>
      </w:r>
    </w:p>
    <w:p w:rsidR="002752A8" w:rsidRPr="0031006B" w:rsidRDefault="00655B25" w:rsidP="0031006B">
      <w:pPr>
        <w:spacing w:before="59" w:line="242" w:lineRule="auto"/>
        <w:ind w:left="5812" w:hanging="4"/>
        <w:jc w:val="right"/>
        <w:rPr>
          <w:rFonts w:cs="Arial"/>
          <w:b/>
          <w:bCs/>
          <w:kern w:val="28"/>
          <w:sz w:val="32"/>
          <w:szCs w:val="32"/>
        </w:rPr>
      </w:pPr>
      <w:r w:rsidRPr="0031006B">
        <w:rPr>
          <w:rFonts w:cs="Arial"/>
          <w:b/>
          <w:bCs/>
          <w:kern w:val="28"/>
          <w:sz w:val="32"/>
          <w:szCs w:val="32"/>
        </w:rPr>
        <w:lastRenderedPageBreak/>
        <w:t xml:space="preserve">Приложение к </w:t>
      </w:r>
      <w:r w:rsidR="003420B5" w:rsidRPr="0031006B">
        <w:rPr>
          <w:rFonts w:cs="Arial"/>
          <w:b/>
          <w:bCs/>
          <w:kern w:val="28"/>
          <w:sz w:val="32"/>
          <w:szCs w:val="32"/>
        </w:rPr>
        <w:t>п</w:t>
      </w:r>
      <w:r w:rsidRPr="0031006B">
        <w:rPr>
          <w:rFonts w:cs="Arial"/>
          <w:b/>
          <w:bCs/>
          <w:kern w:val="28"/>
          <w:sz w:val="32"/>
          <w:szCs w:val="32"/>
        </w:rPr>
        <w:t>остановлению</w:t>
      </w:r>
      <w:r w:rsidR="0031006B" w:rsidRPr="0031006B">
        <w:rPr>
          <w:rFonts w:cs="Arial"/>
          <w:b/>
          <w:bCs/>
          <w:kern w:val="28"/>
          <w:sz w:val="32"/>
          <w:szCs w:val="32"/>
        </w:rPr>
        <w:t xml:space="preserve"> А</w:t>
      </w:r>
      <w:r w:rsidRPr="0031006B">
        <w:rPr>
          <w:rFonts w:cs="Arial"/>
          <w:b/>
          <w:bCs/>
          <w:kern w:val="28"/>
          <w:sz w:val="32"/>
          <w:szCs w:val="32"/>
        </w:rPr>
        <w:t xml:space="preserve">дминистрации </w:t>
      </w:r>
      <w:r w:rsidR="007307CF" w:rsidRPr="0031006B">
        <w:rPr>
          <w:rFonts w:cs="Arial"/>
          <w:b/>
          <w:bCs/>
          <w:kern w:val="28"/>
          <w:sz w:val="32"/>
          <w:szCs w:val="32"/>
        </w:rPr>
        <w:t>Людиновского муниципального</w:t>
      </w:r>
      <w:r w:rsidR="005E3EB4" w:rsidRPr="0031006B">
        <w:rPr>
          <w:rFonts w:cs="Arial"/>
          <w:b/>
          <w:bCs/>
          <w:kern w:val="28"/>
          <w:sz w:val="32"/>
          <w:szCs w:val="32"/>
        </w:rPr>
        <w:t xml:space="preserve"> округа Калужской области</w:t>
      </w:r>
    </w:p>
    <w:p w:rsidR="002752A8" w:rsidRPr="0031006B" w:rsidRDefault="005E3EB4" w:rsidP="0031006B">
      <w:pPr>
        <w:spacing w:line="293" w:lineRule="exact"/>
        <w:jc w:val="right"/>
        <w:rPr>
          <w:rFonts w:cs="Arial"/>
          <w:b/>
          <w:bCs/>
          <w:kern w:val="28"/>
          <w:sz w:val="32"/>
          <w:szCs w:val="32"/>
          <w:u w:val="single"/>
        </w:rPr>
      </w:pPr>
      <w:r w:rsidRPr="0031006B">
        <w:rPr>
          <w:rFonts w:cs="Arial"/>
          <w:b/>
          <w:bCs/>
          <w:kern w:val="28"/>
          <w:sz w:val="32"/>
          <w:szCs w:val="32"/>
        </w:rPr>
        <w:t>от</w:t>
      </w:r>
      <w:r w:rsidR="0031006B" w:rsidRPr="0031006B">
        <w:rPr>
          <w:rFonts w:cs="Arial"/>
          <w:b/>
          <w:bCs/>
          <w:kern w:val="28"/>
          <w:sz w:val="32"/>
          <w:szCs w:val="32"/>
        </w:rPr>
        <w:t xml:space="preserve"> 10.03.2026 № 190</w:t>
      </w:r>
    </w:p>
    <w:p w:rsidR="002752A8" w:rsidRPr="0031006B" w:rsidRDefault="005E3EB4" w:rsidP="00225D7A">
      <w:pPr>
        <w:pStyle w:val="a3"/>
        <w:spacing w:before="291"/>
        <w:ind w:left="0"/>
        <w:jc w:val="center"/>
        <w:rPr>
          <w:rFonts w:cs="Arial"/>
          <w:b/>
        </w:rPr>
      </w:pPr>
      <w:r w:rsidRPr="0031006B">
        <w:rPr>
          <w:rFonts w:cs="Arial"/>
          <w:b/>
          <w:spacing w:val="-2"/>
          <w:w w:val="105"/>
        </w:rPr>
        <w:t>ПОРЯДОК</w:t>
      </w:r>
    </w:p>
    <w:p w:rsidR="004136A0" w:rsidRPr="0031006B" w:rsidRDefault="003420B5" w:rsidP="00225D7A">
      <w:pPr>
        <w:spacing w:before="6" w:line="237" w:lineRule="auto"/>
        <w:ind w:left="151" w:firstLine="489"/>
        <w:jc w:val="center"/>
        <w:rPr>
          <w:rFonts w:cs="Arial"/>
          <w:b/>
        </w:rPr>
      </w:pPr>
      <w:r w:rsidRPr="0031006B">
        <w:rPr>
          <w:rFonts w:cs="Arial"/>
          <w:b/>
        </w:rPr>
        <w:t>п</w:t>
      </w:r>
      <w:r w:rsidR="005E3EB4" w:rsidRPr="0031006B">
        <w:rPr>
          <w:rFonts w:cs="Arial"/>
          <w:b/>
        </w:rPr>
        <w:t>редоставления</w:t>
      </w:r>
      <w:r w:rsidR="0031006B" w:rsidRPr="0031006B">
        <w:rPr>
          <w:rFonts w:cs="Arial"/>
          <w:b/>
        </w:rPr>
        <w:t xml:space="preserve"> </w:t>
      </w:r>
      <w:r w:rsidR="005E3EB4" w:rsidRPr="0031006B">
        <w:rPr>
          <w:rFonts w:cs="Arial"/>
          <w:b/>
        </w:rPr>
        <w:t>субсидий</w:t>
      </w:r>
      <w:r w:rsidR="0031006B" w:rsidRPr="0031006B">
        <w:rPr>
          <w:rFonts w:cs="Arial"/>
          <w:b/>
        </w:rPr>
        <w:t xml:space="preserve"> </w:t>
      </w:r>
      <w:r w:rsidR="005E3EB4" w:rsidRPr="0031006B">
        <w:rPr>
          <w:rFonts w:cs="Arial"/>
          <w:b/>
        </w:rPr>
        <w:t>из</w:t>
      </w:r>
      <w:r w:rsidR="0031006B" w:rsidRPr="0031006B">
        <w:rPr>
          <w:rFonts w:cs="Arial"/>
          <w:b/>
        </w:rPr>
        <w:t xml:space="preserve"> </w:t>
      </w:r>
      <w:r w:rsidR="005E3EB4" w:rsidRPr="0031006B">
        <w:rPr>
          <w:rFonts w:cs="Arial"/>
          <w:b/>
        </w:rPr>
        <w:t>бюджета</w:t>
      </w:r>
      <w:r w:rsidR="0031006B" w:rsidRPr="0031006B">
        <w:rPr>
          <w:rFonts w:cs="Arial"/>
          <w:b/>
        </w:rPr>
        <w:t xml:space="preserve"> </w:t>
      </w:r>
      <w:r w:rsidR="00655B25" w:rsidRPr="0031006B">
        <w:rPr>
          <w:rFonts w:cs="Arial"/>
          <w:b/>
          <w:spacing w:val="14"/>
        </w:rPr>
        <w:t xml:space="preserve">Людиновского </w:t>
      </w:r>
      <w:r w:rsidR="00655B25" w:rsidRPr="0031006B">
        <w:rPr>
          <w:rFonts w:cs="Arial"/>
          <w:b/>
        </w:rPr>
        <w:t>мун</w:t>
      </w:r>
      <w:r w:rsidR="005E3EB4" w:rsidRPr="0031006B">
        <w:rPr>
          <w:rFonts w:cs="Arial"/>
          <w:b/>
        </w:rPr>
        <w:t>иципального</w:t>
      </w:r>
      <w:r w:rsidR="0031006B" w:rsidRPr="0031006B">
        <w:rPr>
          <w:rFonts w:cs="Arial"/>
          <w:b/>
        </w:rPr>
        <w:t xml:space="preserve"> </w:t>
      </w:r>
      <w:r w:rsidR="00655B25" w:rsidRPr="0031006B">
        <w:rPr>
          <w:rFonts w:cs="Arial"/>
          <w:b/>
        </w:rPr>
        <w:t>округа Калужской области</w:t>
      </w:r>
      <w:r w:rsidR="0031006B" w:rsidRPr="0031006B">
        <w:rPr>
          <w:rFonts w:cs="Arial"/>
          <w:b/>
        </w:rPr>
        <w:t xml:space="preserve"> </w:t>
      </w:r>
      <w:r w:rsidR="004136A0" w:rsidRPr="0031006B">
        <w:rPr>
          <w:rFonts w:cs="Arial"/>
          <w:b/>
        </w:rPr>
        <w:t>на</w:t>
      </w:r>
      <w:r w:rsidR="0031006B" w:rsidRPr="0031006B">
        <w:rPr>
          <w:rFonts w:cs="Arial"/>
          <w:b/>
        </w:rPr>
        <w:t xml:space="preserve"> </w:t>
      </w:r>
      <w:r w:rsidR="004136A0" w:rsidRPr="0031006B">
        <w:rPr>
          <w:rFonts w:cs="Arial"/>
          <w:b/>
        </w:rPr>
        <w:t>возмещение затрат</w:t>
      </w:r>
      <w:r w:rsidR="0031006B" w:rsidRPr="0031006B">
        <w:rPr>
          <w:rFonts w:cs="Arial"/>
          <w:b/>
        </w:rPr>
        <w:t xml:space="preserve"> </w:t>
      </w:r>
      <w:r w:rsidR="00B02022" w:rsidRPr="0031006B">
        <w:rPr>
          <w:rFonts w:cs="Arial"/>
          <w:b/>
        </w:rPr>
        <w:t xml:space="preserve">водоснабжающим организациям </w:t>
      </w:r>
      <w:r w:rsidR="004136A0" w:rsidRPr="0031006B">
        <w:rPr>
          <w:rFonts w:cs="Arial"/>
          <w:b/>
        </w:rPr>
        <w:t>в</w:t>
      </w:r>
      <w:r w:rsidR="0031006B" w:rsidRPr="0031006B">
        <w:rPr>
          <w:rFonts w:cs="Arial"/>
          <w:b/>
        </w:rPr>
        <w:t xml:space="preserve"> </w:t>
      </w:r>
      <w:r w:rsidR="004136A0" w:rsidRPr="0031006B">
        <w:rPr>
          <w:rFonts w:cs="Arial"/>
          <w:b/>
        </w:rPr>
        <w:t>связи с</w:t>
      </w:r>
      <w:r w:rsidR="0031006B" w:rsidRPr="0031006B">
        <w:rPr>
          <w:rFonts w:cs="Arial"/>
          <w:b/>
        </w:rPr>
        <w:t xml:space="preserve"> </w:t>
      </w:r>
      <w:r w:rsidR="004136A0" w:rsidRPr="0031006B">
        <w:rPr>
          <w:rFonts w:cs="Arial"/>
          <w:b/>
        </w:rPr>
        <w:t>выполнением</w:t>
      </w:r>
      <w:r w:rsidR="0031006B" w:rsidRPr="0031006B">
        <w:rPr>
          <w:rFonts w:cs="Arial"/>
          <w:b/>
        </w:rPr>
        <w:t xml:space="preserve"> </w:t>
      </w:r>
      <w:r w:rsidR="004136A0" w:rsidRPr="0031006B">
        <w:rPr>
          <w:rFonts w:cs="Arial"/>
          <w:b/>
        </w:rPr>
        <w:t xml:space="preserve">работ </w:t>
      </w:r>
      <w:r w:rsidR="00B02022" w:rsidRPr="0031006B">
        <w:rPr>
          <w:rFonts w:cs="Arial"/>
          <w:b/>
        </w:rPr>
        <w:t>по строительству, реконструкции, капитальному ремонту об</w:t>
      </w:r>
      <w:r w:rsidR="002A3C12" w:rsidRPr="0031006B">
        <w:rPr>
          <w:rFonts w:cs="Arial"/>
          <w:b/>
        </w:rPr>
        <w:t>ъектов инженерной инфраструктуры на территории Людиновского муниципального округа Калужской область, используемых для водоснабжения и водоотведения</w:t>
      </w:r>
    </w:p>
    <w:p w:rsidR="009B3F3D" w:rsidRPr="0031006B" w:rsidRDefault="009B3F3D" w:rsidP="00225D7A">
      <w:pPr>
        <w:ind w:left="196" w:firstLine="19"/>
        <w:jc w:val="center"/>
        <w:rPr>
          <w:rFonts w:cs="Arial"/>
          <w:b/>
        </w:rPr>
      </w:pPr>
    </w:p>
    <w:p w:rsidR="00435368" w:rsidRPr="0031006B" w:rsidRDefault="0030796B" w:rsidP="00225D7A">
      <w:pPr>
        <w:tabs>
          <w:tab w:val="left" w:pos="4433"/>
        </w:tabs>
        <w:spacing w:before="1"/>
        <w:jc w:val="center"/>
        <w:rPr>
          <w:rFonts w:cs="Arial"/>
          <w:b/>
        </w:rPr>
      </w:pPr>
      <w:r w:rsidRPr="0031006B">
        <w:rPr>
          <w:rFonts w:cs="Arial"/>
          <w:b/>
        </w:rPr>
        <w:t xml:space="preserve">1. </w:t>
      </w:r>
      <w:r w:rsidR="005E3EB4" w:rsidRPr="0031006B">
        <w:rPr>
          <w:rFonts w:cs="Arial"/>
          <w:b/>
        </w:rPr>
        <w:t>Общие</w:t>
      </w:r>
      <w:r w:rsidR="005E3EB4" w:rsidRPr="0031006B">
        <w:rPr>
          <w:rFonts w:cs="Arial"/>
          <w:b/>
          <w:spacing w:val="-2"/>
        </w:rPr>
        <w:t>положения</w:t>
      </w:r>
    </w:p>
    <w:p w:rsidR="002752A8" w:rsidRPr="0031006B" w:rsidRDefault="005E3EB4" w:rsidP="00225D7A">
      <w:pPr>
        <w:pStyle w:val="a5"/>
        <w:numPr>
          <w:ilvl w:val="1"/>
          <w:numId w:val="5"/>
        </w:numPr>
        <w:tabs>
          <w:tab w:val="left" w:pos="1169"/>
        </w:tabs>
        <w:spacing w:before="6" w:line="237" w:lineRule="auto"/>
        <w:ind w:firstLine="533"/>
        <w:rPr>
          <w:rFonts w:cs="Arial"/>
        </w:rPr>
      </w:pPr>
      <w:r w:rsidRPr="0031006B">
        <w:rPr>
          <w:rFonts w:cs="Arial"/>
        </w:rPr>
        <w:t>Настоящ</w:t>
      </w:r>
      <w:r w:rsidR="004136A0" w:rsidRPr="0031006B">
        <w:rPr>
          <w:rFonts w:cs="Arial"/>
        </w:rPr>
        <w:t>ий</w:t>
      </w:r>
      <w:r w:rsidRPr="0031006B">
        <w:rPr>
          <w:rFonts w:cs="Arial"/>
        </w:rPr>
        <w:t xml:space="preserve"> Порядок предоставления субсидий из бюджета </w:t>
      </w:r>
      <w:r w:rsidR="009B3F3D" w:rsidRPr="0031006B">
        <w:rPr>
          <w:rFonts w:cs="Arial"/>
        </w:rPr>
        <w:t xml:space="preserve">Людиновского </w:t>
      </w:r>
      <w:r w:rsidRPr="0031006B">
        <w:rPr>
          <w:rFonts w:cs="Arial"/>
        </w:rPr>
        <w:t xml:space="preserve">муниципального </w:t>
      </w:r>
      <w:r w:rsidR="009B3F3D" w:rsidRPr="0031006B">
        <w:rPr>
          <w:rFonts w:cs="Arial"/>
        </w:rPr>
        <w:t>округа Калужской области</w:t>
      </w:r>
      <w:r w:rsidRPr="0031006B">
        <w:rPr>
          <w:rFonts w:cs="Arial"/>
        </w:rPr>
        <w:t xml:space="preserve"> определяет цели, условия и порядок предоставления субсидий на возмещение затрат, связанных с выполнением работ п</w:t>
      </w:r>
      <w:r w:rsidR="004136A0" w:rsidRPr="0031006B">
        <w:rPr>
          <w:rFonts w:cs="Arial"/>
        </w:rPr>
        <w:t>о строительству, реконструкции,</w:t>
      </w:r>
      <w:r w:rsidRPr="0031006B">
        <w:rPr>
          <w:rFonts w:cs="Arial"/>
        </w:rPr>
        <w:t xml:space="preserve"> капитальному ремонту, </w:t>
      </w:r>
      <w:r w:rsidR="009B3F3D" w:rsidRPr="0031006B">
        <w:rPr>
          <w:rFonts w:cs="Arial"/>
        </w:rPr>
        <w:t>водоснабжающи</w:t>
      </w:r>
      <w:r w:rsidRPr="0031006B">
        <w:rPr>
          <w:rFonts w:cs="Arial"/>
        </w:rPr>
        <w:t>м организациям, а также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ответственностиза ихнарушени</w:t>
      </w:r>
      <w:proofErr w:type="gramStart"/>
      <w:r w:rsidRPr="0031006B">
        <w:rPr>
          <w:rFonts w:cs="Arial"/>
        </w:rPr>
        <w:t>е(</w:t>
      </w:r>
      <w:proofErr w:type="gramEnd"/>
      <w:r w:rsidRPr="0031006B">
        <w:rPr>
          <w:rFonts w:cs="Arial"/>
        </w:rPr>
        <w:t>далее - Порядок).</w:t>
      </w:r>
    </w:p>
    <w:p w:rsidR="00D8317E" w:rsidRPr="0031006B" w:rsidRDefault="005E3EB4" w:rsidP="00225D7A">
      <w:pPr>
        <w:pStyle w:val="a5"/>
        <w:numPr>
          <w:ilvl w:val="1"/>
          <w:numId w:val="5"/>
        </w:numPr>
        <w:spacing w:before="6" w:line="237" w:lineRule="auto"/>
        <w:ind w:firstLine="533"/>
        <w:rPr>
          <w:rFonts w:cs="Arial"/>
        </w:rPr>
      </w:pPr>
      <w:r w:rsidRPr="0031006B">
        <w:rPr>
          <w:rFonts w:cs="Arial"/>
        </w:rPr>
        <w:t>Целью предоставления субсидий является</w:t>
      </w:r>
      <w:r w:rsidR="00575229" w:rsidRPr="0031006B">
        <w:rPr>
          <w:rFonts w:cs="Arial"/>
        </w:rPr>
        <w:t xml:space="preserve"> фактическое</w:t>
      </w:r>
      <w:r w:rsidRPr="0031006B">
        <w:rPr>
          <w:rFonts w:cs="Arial"/>
        </w:rPr>
        <w:t xml:space="preserve"> возмещение затрат </w:t>
      </w:r>
      <w:r w:rsidR="00D8317E" w:rsidRPr="0031006B">
        <w:rPr>
          <w:rFonts w:cs="Arial"/>
        </w:rPr>
        <w:t xml:space="preserve">на выполнениеработ по </w:t>
      </w:r>
      <w:r w:rsidR="0019127C" w:rsidRPr="0031006B">
        <w:rPr>
          <w:rFonts w:cs="Arial"/>
        </w:rPr>
        <w:t>строительству</w:t>
      </w:r>
      <w:proofErr w:type="gramStart"/>
      <w:r w:rsidR="0019127C" w:rsidRPr="0031006B">
        <w:rPr>
          <w:rFonts w:cs="Arial"/>
        </w:rPr>
        <w:t>,р</w:t>
      </w:r>
      <w:proofErr w:type="gramEnd"/>
      <w:r w:rsidR="0019127C" w:rsidRPr="0031006B">
        <w:rPr>
          <w:rFonts w:cs="Arial"/>
        </w:rPr>
        <w:t>еконструкции, капитальному ремонту объектов инженерной инфраструктуры на территории Людиновского муниципального округа Калужской область, используемых для водоснабжения и водоотведения.</w:t>
      </w:r>
    </w:p>
    <w:p w:rsidR="00A46CF7" w:rsidRPr="0031006B" w:rsidRDefault="00575229" w:rsidP="00225D7A">
      <w:pPr>
        <w:pStyle w:val="a5"/>
        <w:numPr>
          <w:ilvl w:val="1"/>
          <w:numId w:val="5"/>
        </w:numPr>
        <w:spacing w:before="6" w:line="237" w:lineRule="auto"/>
        <w:ind w:firstLine="533"/>
        <w:rPr>
          <w:rFonts w:cs="Arial"/>
        </w:rPr>
      </w:pPr>
      <w:r w:rsidRPr="0031006B">
        <w:rPr>
          <w:rFonts w:cs="Arial"/>
        </w:rPr>
        <w:t>Главным распорядителем бюджетных средств</w:t>
      </w:r>
      <w:r w:rsidR="00A46CF7" w:rsidRPr="0031006B">
        <w:rPr>
          <w:rFonts w:cs="Arial"/>
        </w:rPr>
        <w:t xml:space="preserve"> является Администрация Людиновского муниципального округа Калужской области (далее – Администрация).</w:t>
      </w:r>
    </w:p>
    <w:p w:rsidR="000B1A10" w:rsidRPr="0031006B" w:rsidRDefault="005E3EB4" w:rsidP="00225D7A">
      <w:pPr>
        <w:pStyle w:val="a5"/>
        <w:numPr>
          <w:ilvl w:val="1"/>
          <w:numId w:val="5"/>
        </w:numPr>
        <w:tabs>
          <w:tab w:val="left" w:pos="1277"/>
        </w:tabs>
        <w:spacing w:line="237" w:lineRule="auto"/>
        <w:ind w:left="0" w:firstLine="665"/>
        <w:rPr>
          <w:rFonts w:cs="Arial"/>
        </w:rPr>
      </w:pPr>
      <w:r w:rsidRPr="0031006B">
        <w:rPr>
          <w:rFonts w:cs="Arial"/>
        </w:rPr>
        <w:t>Получател</w:t>
      </w:r>
      <w:r w:rsidR="000B1A10" w:rsidRPr="0031006B">
        <w:rPr>
          <w:rFonts w:cs="Arial"/>
        </w:rPr>
        <w:t>ем</w:t>
      </w:r>
      <w:r w:rsidRPr="0031006B">
        <w:rPr>
          <w:rFonts w:cs="Arial"/>
        </w:rPr>
        <w:t xml:space="preserve"> суб</w:t>
      </w:r>
      <w:r w:rsidR="00FA74F6" w:rsidRPr="0031006B">
        <w:rPr>
          <w:rFonts w:cs="Arial"/>
        </w:rPr>
        <w:t xml:space="preserve">сидии </w:t>
      </w:r>
      <w:r w:rsidR="00C26115" w:rsidRPr="0031006B">
        <w:rPr>
          <w:rFonts w:cs="Arial"/>
        </w:rPr>
        <w:t>является</w:t>
      </w:r>
      <w:r w:rsidR="00FD3406">
        <w:rPr>
          <w:rFonts w:cs="Arial"/>
        </w:rPr>
        <w:t xml:space="preserve"> </w:t>
      </w:r>
      <w:r w:rsidR="00D76023" w:rsidRPr="0031006B">
        <w:rPr>
          <w:rFonts w:cs="Arial"/>
        </w:rPr>
        <w:t>ГП КО «</w:t>
      </w:r>
      <w:proofErr w:type="spellStart"/>
      <w:r w:rsidR="00D76023" w:rsidRPr="0031006B">
        <w:rPr>
          <w:rFonts w:cs="Arial"/>
        </w:rPr>
        <w:t>Калугаоблводоканал</w:t>
      </w:r>
      <w:proofErr w:type="spellEnd"/>
      <w:r w:rsidR="00D76023" w:rsidRPr="0031006B">
        <w:rPr>
          <w:rFonts w:cs="Arial"/>
        </w:rPr>
        <w:t>»</w:t>
      </w:r>
      <w:r w:rsidR="00C26115" w:rsidRPr="0031006B">
        <w:rPr>
          <w:rFonts w:cs="Arial"/>
        </w:rPr>
        <w:t xml:space="preserve">, </w:t>
      </w:r>
      <w:r w:rsidR="00FA74F6" w:rsidRPr="0031006B">
        <w:rPr>
          <w:rFonts w:cs="Arial"/>
        </w:rPr>
        <w:t>основной деятельностью котор</w:t>
      </w:r>
      <w:r w:rsidR="00D76023" w:rsidRPr="0031006B">
        <w:rPr>
          <w:rFonts w:cs="Arial"/>
        </w:rPr>
        <w:t>ого</w:t>
      </w:r>
      <w:r w:rsidR="00FA74F6" w:rsidRPr="0031006B">
        <w:rPr>
          <w:rFonts w:cs="Arial"/>
        </w:rPr>
        <w:t xml:space="preserve"> является водоснабжение и водоотведение</w:t>
      </w:r>
      <w:r w:rsidR="00D76023" w:rsidRPr="0031006B">
        <w:rPr>
          <w:rFonts w:cs="Arial"/>
        </w:rPr>
        <w:t xml:space="preserve"> н</w:t>
      </w:r>
      <w:r w:rsidR="008B08A0" w:rsidRPr="0031006B">
        <w:rPr>
          <w:rFonts w:cs="Arial"/>
        </w:rPr>
        <w:t>а</w:t>
      </w:r>
      <w:r w:rsidR="00D76023" w:rsidRPr="0031006B">
        <w:rPr>
          <w:rFonts w:cs="Arial"/>
        </w:rPr>
        <w:t xml:space="preserve"> территории Калужской области</w:t>
      </w:r>
      <w:r w:rsidR="000B1A10" w:rsidRPr="0031006B">
        <w:rPr>
          <w:rFonts w:cs="Arial"/>
        </w:rPr>
        <w:t>,</w:t>
      </w:r>
      <w:r w:rsidR="00D76023" w:rsidRPr="0031006B">
        <w:rPr>
          <w:rFonts w:cs="Arial"/>
        </w:rPr>
        <w:t xml:space="preserve"> привыполнении работ на территории Людиновского муниципального округа,</w:t>
      </w:r>
      <w:r w:rsidR="002C14E8">
        <w:rPr>
          <w:rFonts w:cs="Arial"/>
        </w:rPr>
        <w:t xml:space="preserve"> </w:t>
      </w:r>
      <w:r w:rsidR="000B1A10" w:rsidRPr="0031006B">
        <w:rPr>
          <w:rFonts w:cs="Arial"/>
        </w:rPr>
        <w:t>а также соответствующ</w:t>
      </w:r>
      <w:r w:rsidR="00933B01" w:rsidRPr="0031006B">
        <w:rPr>
          <w:rFonts w:cs="Arial"/>
        </w:rPr>
        <w:t>ие</w:t>
      </w:r>
      <w:r w:rsidR="000B1A10" w:rsidRPr="0031006B">
        <w:rPr>
          <w:rFonts w:cs="Arial"/>
        </w:rPr>
        <w:t xml:space="preserve"> требованиям пункта 2.</w:t>
      </w:r>
      <w:r w:rsidR="009161E7" w:rsidRPr="0031006B">
        <w:rPr>
          <w:rFonts w:cs="Arial"/>
        </w:rPr>
        <w:t>1</w:t>
      </w:r>
      <w:r w:rsidR="000B1A10" w:rsidRPr="0031006B">
        <w:rPr>
          <w:rFonts w:cs="Arial"/>
        </w:rPr>
        <w:t xml:space="preserve"> настоящего Порядка (далее</w:t>
      </w:r>
      <w:r w:rsidR="002C14E8">
        <w:rPr>
          <w:rFonts w:cs="Arial"/>
        </w:rPr>
        <w:t xml:space="preserve"> </w:t>
      </w:r>
      <w:r w:rsidR="000B1A10" w:rsidRPr="0031006B">
        <w:rPr>
          <w:rFonts w:cs="Arial"/>
        </w:rPr>
        <w:t>- Получатель).</w:t>
      </w:r>
    </w:p>
    <w:p w:rsidR="002A3C12" w:rsidRPr="0031006B" w:rsidRDefault="005E3EB4" w:rsidP="00225D7A">
      <w:pPr>
        <w:pStyle w:val="a5"/>
        <w:numPr>
          <w:ilvl w:val="1"/>
          <w:numId w:val="5"/>
        </w:numPr>
        <w:spacing w:before="6" w:line="237" w:lineRule="auto"/>
        <w:ind w:left="0" w:firstLine="633"/>
        <w:rPr>
          <w:rFonts w:cs="Arial"/>
        </w:rPr>
      </w:pPr>
      <w:r w:rsidRPr="0031006B">
        <w:rPr>
          <w:rFonts w:cs="Arial"/>
        </w:rPr>
        <w:t>Субсидии предоставляются Получател</w:t>
      </w:r>
      <w:r w:rsidR="00B05C1C" w:rsidRPr="0031006B">
        <w:rPr>
          <w:rFonts w:cs="Arial"/>
        </w:rPr>
        <w:t>ю</w:t>
      </w:r>
      <w:r w:rsidRPr="0031006B">
        <w:rPr>
          <w:rFonts w:cs="Arial"/>
        </w:rPr>
        <w:t xml:space="preserve"> на возмещение фактически произведенныхзатрат</w:t>
      </w:r>
      <w:r w:rsidR="00933B01" w:rsidRPr="0031006B">
        <w:rPr>
          <w:rFonts w:cs="Arial"/>
        </w:rPr>
        <w:t>:</w:t>
      </w:r>
    </w:p>
    <w:p w:rsidR="002A3C12" w:rsidRPr="0031006B" w:rsidRDefault="00933B01" w:rsidP="00225D7A">
      <w:pPr>
        <w:pStyle w:val="a5"/>
        <w:spacing w:before="6" w:line="237" w:lineRule="auto"/>
        <w:ind w:left="0" w:firstLine="709"/>
        <w:rPr>
          <w:rFonts w:cs="Arial"/>
        </w:rPr>
      </w:pPr>
      <w:r w:rsidRPr="0031006B">
        <w:rPr>
          <w:rFonts w:cs="Arial"/>
        </w:rPr>
        <w:t>- в</w:t>
      </w:r>
      <w:r w:rsidR="002A3C12" w:rsidRPr="0031006B">
        <w:rPr>
          <w:rFonts w:cs="Arial"/>
        </w:rPr>
        <w:t xml:space="preserve"> связи с выполнением работ по выносу сетей водоснабжения и водоотведения за границы земельного участка, определенного под строительство общеобразовательной шко</w:t>
      </w:r>
      <w:r w:rsidR="007307CF" w:rsidRPr="0031006B">
        <w:rPr>
          <w:rFonts w:cs="Arial"/>
        </w:rPr>
        <w:t>лы в г. Людиново</w:t>
      </w:r>
      <w:r w:rsidR="002A3C12" w:rsidRPr="0031006B">
        <w:rPr>
          <w:rFonts w:cs="Arial"/>
        </w:rPr>
        <w:t>, устройству канализационной насосной станции;</w:t>
      </w:r>
    </w:p>
    <w:p w:rsidR="00B05C1C" w:rsidRPr="0031006B" w:rsidRDefault="00933B01" w:rsidP="00225D7A">
      <w:pPr>
        <w:pStyle w:val="a5"/>
        <w:ind w:left="0" w:firstLine="567"/>
        <w:rPr>
          <w:rFonts w:cs="Arial"/>
        </w:rPr>
      </w:pPr>
      <w:r w:rsidRPr="0031006B">
        <w:rPr>
          <w:rFonts w:cs="Arial"/>
        </w:rPr>
        <w:t xml:space="preserve"> - в</w:t>
      </w:r>
      <w:r w:rsidR="0019127C" w:rsidRPr="0031006B">
        <w:rPr>
          <w:rFonts w:cs="Arial"/>
        </w:rPr>
        <w:t xml:space="preserve"> связи с выполнением работ </w:t>
      </w:r>
      <w:r w:rsidR="00B05C1C" w:rsidRPr="0031006B">
        <w:rPr>
          <w:rFonts w:cs="Arial"/>
        </w:rPr>
        <w:t>по перекла</w:t>
      </w:r>
      <w:r w:rsidR="0029033E" w:rsidRPr="0031006B">
        <w:rPr>
          <w:rFonts w:cs="Arial"/>
        </w:rPr>
        <w:t xml:space="preserve">дке ветхих сетей водоснабжения </w:t>
      </w:r>
      <w:r w:rsidR="00B05C1C" w:rsidRPr="0031006B">
        <w:rPr>
          <w:rFonts w:cs="Arial"/>
        </w:rPr>
        <w:t>и водоотведения для обеспечения безопасного и надежного функционирования мемориального комплекса «Площадь Победы» в г. Людиново.</w:t>
      </w:r>
    </w:p>
    <w:p w:rsidR="00933B01" w:rsidRPr="0031006B" w:rsidRDefault="00933B01" w:rsidP="00225D7A">
      <w:pPr>
        <w:pStyle w:val="a5"/>
        <w:numPr>
          <w:ilvl w:val="1"/>
          <w:numId w:val="5"/>
        </w:numPr>
        <w:ind w:left="0" w:firstLine="567"/>
        <w:rPr>
          <w:rFonts w:cs="Arial"/>
        </w:rPr>
      </w:pPr>
      <w:r w:rsidRPr="0031006B">
        <w:rPr>
          <w:rFonts w:cs="Arial"/>
        </w:rPr>
        <w:t>Информация о субсидиях размещается</w:t>
      </w:r>
      <w:r w:rsidR="00677EE0" w:rsidRPr="0031006B">
        <w:rPr>
          <w:rFonts w:cs="Arial"/>
        </w:rPr>
        <w:t xml:space="preserve"> в государственной интегрированной информационной системе управления общ</w:t>
      </w:r>
      <w:r w:rsidR="00533A8E" w:rsidRPr="0031006B">
        <w:rPr>
          <w:rFonts w:cs="Arial"/>
        </w:rPr>
        <w:t>ественными финансами «Электронный бюджет».</w:t>
      </w:r>
    </w:p>
    <w:p w:rsidR="008B08A0" w:rsidRPr="0031006B" w:rsidRDefault="008B08A0" w:rsidP="00225D7A">
      <w:pPr>
        <w:pStyle w:val="a5"/>
        <w:ind w:left="567" w:firstLine="0"/>
        <w:jc w:val="right"/>
        <w:rPr>
          <w:rFonts w:cs="Arial"/>
        </w:rPr>
      </w:pPr>
    </w:p>
    <w:p w:rsidR="00435368" w:rsidRPr="0031006B" w:rsidRDefault="009161E7" w:rsidP="00225D7A">
      <w:pPr>
        <w:tabs>
          <w:tab w:val="left" w:pos="2878"/>
        </w:tabs>
        <w:spacing w:line="297" w:lineRule="exact"/>
        <w:jc w:val="center"/>
        <w:rPr>
          <w:rFonts w:cs="Arial"/>
          <w:b/>
        </w:rPr>
      </w:pPr>
      <w:r w:rsidRPr="0031006B">
        <w:rPr>
          <w:rFonts w:cs="Arial"/>
          <w:b/>
          <w:spacing w:val="-2"/>
        </w:rPr>
        <w:t>2. Требования к получателю субсидии</w:t>
      </w:r>
    </w:p>
    <w:p w:rsidR="009D4860" w:rsidRPr="0031006B" w:rsidRDefault="009161E7" w:rsidP="00225D7A">
      <w:pPr>
        <w:pStyle w:val="a5"/>
        <w:numPr>
          <w:ilvl w:val="1"/>
          <w:numId w:val="13"/>
        </w:numPr>
        <w:tabs>
          <w:tab w:val="left" w:pos="709"/>
          <w:tab w:val="left" w:pos="1151"/>
        </w:tabs>
        <w:adjustRightInd w:val="0"/>
        <w:ind w:left="175" w:firstLine="525"/>
        <w:rPr>
          <w:rFonts w:eastAsiaTheme="minorHAnsi" w:cs="Arial"/>
          <w:bCs/>
        </w:rPr>
      </w:pPr>
      <w:r w:rsidRPr="0031006B">
        <w:rPr>
          <w:rFonts w:cs="Arial"/>
        </w:rPr>
        <w:t xml:space="preserve">2.1. Требования к </w:t>
      </w:r>
      <w:r w:rsidR="009D4860" w:rsidRPr="0031006B">
        <w:rPr>
          <w:rFonts w:cs="Arial"/>
        </w:rPr>
        <w:t>П</w:t>
      </w:r>
      <w:r w:rsidRPr="0031006B">
        <w:rPr>
          <w:rFonts w:cs="Arial"/>
        </w:rPr>
        <w:t>олучателю по состоянию на дату подачи заявки на получение субсидии:</w:t>
      </w:r>
    </w:p>
    <w:p w:rsidR="009D4860" w:rsidRPr="0031006B" w:rsidRDefault="009D4860" w:rsidP="00225D7A">
      <w:pPr>
        <w:pStyle w:val="a5"/>
        <w:numPr>
          <w:ilvl w:val="1"/>
          <w:numId w:val="13"/>
        </w:numPr>
        <w:tabs>
          <w:tab w:val="left" w:pos="709"/>
          <w:tab w:val="left" w:pos="1151"/>
        </w:tabs>
        <w:adjustRightInd w:val="0"/>
        <w:ind w:left="175" w:firstLine="534"/>
        <w:rPr>
          <w:rFonts w:eastAsiaTheme="minorHAnsi" w:cs="Arial"/>
          <w:bCs/>
        </w:rPr>
      </w:pPr>
      <w:proofErr w:type="gramStart"/>
      <w:r w:rsidRPr="0031006B">
        <w:rPr>
          <w:rFonts w:eastAsiaTheme="minorHAnsi" w:cs="Arial"/>
          <w:bCs/>
        </w:rPr>
        <w:lastRenderedPageBreak/>
        <w:t>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31006B">
        <w:rPr>
          <w:rFonts w:eastAsiaTheme="minorHAnsi" w:cs="Arial"/>
          <w:bCs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31006B">
        <w:rPr>
          <w:rFonts w:eastAsiaTheme="minorHAnsi" w:cs="Arial"/>
          <w:bCs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31006B">
        <w:rPr>
          <w:rFonts w:eastAsiaTheme="minorHAnsi" w:cs="Arial"/>
          <w:bCs/>
        </w:rPr>
        <w:t xml:space="preserve"> акционерных обществ;</w:t>
      </w:r>
    </w:p>
    <w:p w:rsidR="009D4860" w:rsidRPr="0031006B" w:rsidRDefault="009D4860" w:rsidP="00225D7A">
      <w:pPr>
        <w:pStyle w:val="a5"/>
        <w:numPr>
          <w:ilvl w:val="1"/>
          <w:numId w:val="13"/>
        </w:numPr>
        <w:tabs>
          <w:tab w:val="left" w:pos="709"/>
          <w:tab w:val="left" w:pos="1151"/>
        </w:tabs>
        <w:adjustRightInd w:val="0"/>
        <w:ind w:left="175" w:firstLine="534"/>
        <w:rPr>
          <w:rFonts w:eastAsiaTheme="minorHAnsi" w:cs="Arial"/>
          <w:bCs/>
        </w:rPr>
      </w:pPr>
      <w:r w:rsidRPr="0031006B">
        <w:rPr>
          <w:rFonts w:eastAsiaTheme="minorHAnsi" w:cs="Arial"/>
          <w:bCs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D4860" w:rsidRPr="0031006B" w:rsidRDefault="009D4860" w:rsidP="00225D7A">
      <w:pPr>
        <w:adjustRightInd w:val="0"/>
        <w:ind w:firstLine="720"/>
        <w:rPr>
          <w:rFonts w:eastAsiaTheme="minorHAnsi" w:cs="Arial"/>
          <w:bCs/>
        </w:rPr>
      </w:pPr>
      <w:proofErr w:type="gramStart"/>
      <w:r w:rsidRPr="0031006B">
        <w:rPr>
          <w:rFonts w:eastAsiaTheme="minorHAnsi" w:cs="Arial"/>
          <w:bCs/>
        </w:rPr>
        <w:t>-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D4860" w:rsidRPr="0031006B" w:rsidRDefault="009D4860" w:rsidP="00225D7A">
      <w:pPr>
        <w:adjustRightInd w:val="0"/>
        <w:ind w:firstLine="720"/>
        <w:rPr>
          <w:rFonts w:eastAsiaTheme="minorHAnsi" w:cs="Arial"/>
          <w:bCs/>
        </w:rPr>
      </w:pPr>
      <w:r w:rsidRPr="0031006B">
        <w:rPr>
          <w:rFonts w:eastAsiaTheme="minorHAnsi" w:cs="Arial"/>
          <w:bCs/>
        </w:rPr>
        <w:t>-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D4860" w:rsidRPr="0031006B" w:rsidRDefault="009D4860" w:rsidP="00225D7A">
      <w:pPr>
        <w:adjustRightInd w:val="0"/>
        <w:ind w:firstLine="720"/>
        <w:rPr>
          <w:rFonts w:eastAsiaTheme="minorHAnsi" w:cs="Arial"/>
          <w:bCs/>
        </w:rPr>
      </w:pPr>
      <w:r w:rsidRPr="0031006B">
        <w:rPr>
          <w:rFonts w:eastAsiaTheme="minorHAnsi" w:cs="Arial"/>
          <w:bCs/>
        </w:rPr>
        <w:t>- получатель субсидии не является иностранным агентом в соответствии с Федеральным законом</w:t>
      </w:r>
      <w:r w:rsidR="0031006B">
        <w:rPr>
          <w:rFonts w:eastAsiaTheme="minorHAnsi" w:cs="Arial"/>
          <w:bCs/>
        </w:rPr>
        <w:t xml:space="preserve"> </w:t>
      </w:r>
      <w:r w:rsidR="008B08A0" w:rsidRPr="0031006B">
        <w:rPr>
          <w:rFonts w:eastAsiaTheme="minorHAnsi" w:cs="Arial"/>
          <w:bCs/>
        </w:rPr>
        <w:t>«</w:t>
      </w:r>
      <w:r w:rsidRPr="0031006B">
        <w:rPr>
          <w:rFonts w:eastAsiaTheme="minorHAnsi" w:cs="Arial"/>
          <w:bCs/>
        </w:rPr>
        <w:t xml:space="preserve">О </w:t>
      </w:r>
      <w:proofErr w:type="gramStart"/>
      <w:r w:rsidRPr="0031006B">
        <w:rPr>
          <w:rFonts w:eastAsiaTheme="minorHAnsi" w:cs="Arial"/>
          <w:bCs/>
        </w:rPr>
        <w:t>контроле за</w:t>
      </w:r>
      <w:proofErr w:type="gramEnd"/>
      <w:r w:rsidRPr="0031006B">
        <w:rPr>
          <w:rFonts w:eastAsiaTheme="minorHAnsi" w:cs="Arial"/>
          <w:bCs/>
        </w:rPr>
        <w:t xml:space="preserve"> деятельностью лиц, находящихся под иностранным влиянием</w:t>
      </w:r>
      <w:r w:rsidR="008B08A0" w:rsidRPr="0031006B">
        <w:rPr>
          <w:rFonts w:eastAsiaTheme="minorHAnsi" w:cs="Arial"/>
          <w:bCs/>
        </w:rPr>
        <w:t>»</w:t>
      </w:r>
      <w:r w:rsidRPr="0031006B">
        <w:rPr>
          <w:rFonts w:eastAsiaTheme="minorHAnsi" w:cs="Arial"/>
          <w:bCs/>
        </w:rPr>
        <w:t>;</w:t>
      </w:r>
    </w:p>
    <w:p w:rsidR="009D4860" w:rsidRPr="0031006B" w:rsidRDefault="009D4860" w:rsidP="00225D7A">
      <w:pPr>
        <w:adjustRightInd w:val="0"/>
        <w:ind w:firstLine="720"/>
        <w:rPr>
          <w:rFonts w:eastAsiaTheme="minorHAnsi" w:cs="Arial"/>
          <w:bCs/>
        </w:rPr>
      </w:pPr>
      <w:r w:rsidRPr="0031006B">
        <w:rPr>
          <w:rFonts w:eastAsiaTheme="minorHAnsi" w:cs="Arial"/>
          <w:bCs/>
        </w:rPr>
        <w:t xml:space="preserve">- у получателя субсидии на едином налоговом счете </w:t>
      </w:r>
      <w:proofErr w:type="gramStart"/>
      <w:r w:rsidRPr="0031006B">
        <w:rPr>
          <w:rFonts w:eastAsiaTheme="minorHAnsi" w:cs="Arial"/>
          <w:bCs/>
        </w:rPr>
        <w:t>отсутствует или не превышает</w:t>
      </w:r>
      <w:proofErr w:type="gramEnd"/>
      <w:r w:rsidRPr="0031006B">
        <w:rPr>
          <w:rFonts w:eastAsiaTheme="minorHAnsi" w:cs="Arial"/>
          <w:bCs/>
        </w:rPr>
        <w:t xml:space="preserve"> размер, определенный пунктом 3 статьи 47 </w:t>
      </w:r>
      <w:hyperlink r:id="rId11" w:tooltip="Налогового кодекса" w:history="1">
        <w:r w:rsidRPr="0031006B">
          <w:rPr>
            <w:rStyle w:val="a9"/>
            <w:rFonts w:eastAsiaTheme="minorHAnsi" w:cs="Arial"/>
            <w:bCs/>
          </w:rPr>
          <w:t>Налогового кодекса</w:t>
        </w:r>
      </w:hyperlink>
      <w:r w:rsidRPr="0031006B">
        <w:rPr>
          <w:rFonts w:eastAsiaTheme="minorHAnsi" w:cs="Arial"/>
          <w:bCs/>
        </w:rPr>
        <w:t xml:space="preserve">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D4860" w:rsidRPr="0031006B" w:rsidRDefault="009D4860" w:rsidP="00225D7A">
      <w:pPr>
        <w:adjustRightInd w:val="0"/>
        <w:ind w:firstLine="708"/>
        <w:rPr>
          <w:rFonts w:eastAsiaTheme="minorHAnsi" w:cs="Arial"/>
          <w:bCs/>
        </w:rPr>
      </w:pPr>
      <w:proofErr w:type="gramStart"/>
      <w:r w:rsidRPr="0031006B">
        <w:rPr>
          <w:rFonts w:eastAsiaTheme="minorHAnsi" w:cs="Arial"/>
          <w:bCs/>
        </w:rPr>
        <w:t>-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</w:t>
      </w:r>
      <w:proofErr w:type="gramEnd"/>
      <w:r w:rsidRPr="0031006B">
        <w:rPr>
          <w:rFonts w:eastAsiaTheme="minorHAnsi" w:cs="Arial"/>
          <w:bCs/>
        </w:rPr>
        <w:t xml:space="preserve"> </w:t>
      </w:r>
      <w:proofErr w:type="gramStart"/>
      <w:r w:rsidRPr="0031006B">
        <w:rPr>
          <w:rFonts w:eastAsiaTheme="minorHAnsi" w:cs="Arial"/>
          <w:bCs/>
        </w:rPr>
        <w:t>качестве</w:t>
      </w:r>
      <w:proofErr w:type="gramEnd"/>
      <w:r w:rsidRPr="0031006B">
        <w:rPr>
          <w:rFonts w:eastAsiaTheme="minorHAnsi" w:cs="Arial"/>
          <w:bCs/>
        </w:rPr>
        <w:t xml:space="preserve"> индивидуального предпринимателя;</w:t>
      </w:r>
    </w:p>
    <w:p w:rsidR="009D4860" w:rsidRPr="0031006B" w:rsidRDefault="009D4860" w:rsidP="00225D7A">
      <w:pPr>
        <w:adjustRightInd w:val="0"/>
        <w:ind w:firstLine="708"/>
        <w:rPr>
          <w:rFonts w:eastAsiaTheme="minorHAnsi" w:cs="Arial"/>
          <w:bCs/>
        </w:rPr>
      </w:pPr>
      <w:r w:rsidRPr="0031006B">
        <w:rPr>
          <w:rFonts w:eastAsiaTheme="minorHAnsi" w:cs="Arial"/>
          <w:bCs/>
        </w:rPr>
        <w:t xml:space="preserve">- получателем субсидии является </w:t>
      </w:r>
      <w:proofErr w:type="spellStart"/>
      <w:r w:rsidRPr="0031006B">
        <w:rPr>
          <w:rFonts w:cs="Arial"/>
        </w:rPr>
        <w:t>водоснабжающая</w:t>
      </w:r>
      <w:proofErr w:type="spellEnd"/>
      <w:r w:rsidRPr="0031006B">
        <w:rPr>
          <w:rFonts w:cs="Arial"/>
        </w:rPr>
        <w:t xml:space="preserve"> организация, основной деятельностью которой является водоснабжение и водоотведение.</w:t>
      </w:r>
    </w:p>
    <w:p w:rsidR="009161E7" w:rsidRPr="0031006B" w:rsidRDefault="009161E7" w:rsidP="00225D7A">
      <w:pPr>
        <w:ind w:firstLine="708"/>
        <w:contextualSpacing/>
        <w:rPr>
          <w:rFonts w:cs="Arial"/>
        </w:rPr>
      </w:pPr>
      <w:r w:rsidRPr="0031006B">
        <w:rPr>
          <w:rFonts w:cs="Arial"/>
        </w:rPr>
        <w:t>2.2. Для подтверждения соответствия требованиям, указанным в пункте 2.1. настоящего Порядка, получатель субсидии предоставляет в Администрацию письмо-уведомление о соответствии требованиям.</w:t>
      </w:r>
    </w:p>
    <w:p w:rsidR="008B08A0" w:rsidRPr="0031006B" w:rsidRDefault="008B08A0" w:rsidP="00225D7A">
      <w:pPr>
        <w:ind w:firstLine="708"/>
        <w:contextualSpacing/>
        <w:rPr>
          <w:rFonts w:cs="Arial"/>
        </w:rPr>
      </w:pPr>
    </w:p>
    <w:p w:rsidR="00435368" w:rsidRPr="0031006B" w:rsidRDefault="00435368" w:rsidP="002C14E8">
      <w:pPr>
        <w:ind w:firstLine="0"/>
        <w:contextualSpacing/>
        <w:jc w:val="center"/>
        <w:rPr>
          <w:rFonts w:cs="Arial"/>
          <w:b/>
        </w:rPr>
      </w:pPr>
      <w:r w:rsidRPr="0031006B">
        <w:rPr>
          <w:rFonts w:cs="Arial"/>
          <w:b/>
        </w:rPr>
        <w:t>3. Условия и порядок предоставления субсидий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lastRenderedPageBreak/>
        <w:t>3.1.Для получения субсидии получатель представляет в Администрацию</w:t>
      </w:r>
      <w:r w:rsidR="00D76023" w:rsidRPr="0031006B">
        <w:rPr>
          <w:rFonts w:cs="Arial"/>
          <w:noProof/>
        </w:rPr>
        <w:t xml:space="preserve">до 01 </w:t>
      </w:r>
      <w:r w:rsidR="00533A8E" w:rsidRPr="0031006B">
        <w:rPr>
          <w:rFonts w:cs="Arial"/>
          <w:noProof/>
        </w:rPr>
        <w:t>сентября</w:t>
      </w:r>
      <w:r w:rsidR="00D76023" w:rsidRPr="0031006B">
        <w:rPr>
          <w:rFonts w:cs="Arial"/>
          <w:noProof/>
        </w:rPr>
        <w:t xml:space="preserve"> текущего года (в котором были произведенгы затраты) </w:t>
      </w:r>
      <w:r w:rsidRPr="0031006B">
        <w:rPr>
          <w:rFonts w:cs="Arial"/>
          <w:noProof/>
        </w:rPr>
        <w:t>следующие документы:</w:t>
      </w:r>
    </w:p>
    <w:p w:rsidR="00435368" w:rsidRPr="0031006B" w:rsidRDefault="008C48BE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</w:t>
      </w:r>
      <w:r w:rsidR="00435368" w:rsidRPr="0031006B">
        <w:rPr>
          <w:rFonts w:cs="Arial"/>
          <w:noProof/>
        </w:rPr>
        <w:t xml:space="preserve"> заявк</w:t>
      </w:r>
      <w:r w:rsidRPr="0031006B">
        <w:rPr>
          <w:rFonts w:cs="Arial"/>
          <w:noProof/>
        </w:rPr>
        <w:t>у</w:t>
      </w:r>
      <w:r w:rsidR="00435368" w:rsidRPr="0031006B">
        <w:rPr>
          <w:rFonts w:cs="Arial"/>
          <w:noProof/>
        </w:rPr>
        <w:t>на получение субсидии согласно приложению № 1 к настоящему Порядку;</w:t>
      </w:r>
    </w:p>
    <w:p w:rsidR="00435368" w:rsidRPr="0031006B" w:rsidRDefault="008C48BE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</w:t>
      </w:r>
      <w:r w:rsidR="00435368" w:rsidRPr="0031006B">
        <w:rPr>
          <w:rFonts w:cs="Arial"/>
          <w:noProof/>
        </w:rPr>
        <w:t xml:space="preserve"> локальный сметный расчет (обоснование стоимости затрат);</w:t>
      </w:r>
    </w:p>
    <w:p w:rsidR="00677EE0" w:rsidRPr="0031006B" w:rsidRDefault="00D76023" w:rsidP="00225D7A">
      <w:pPr>
        <w:pStyle w:val="a5"/>
        <w:spacing w:before="6" w:line="237" w:lineRule="auto"/>
        <w:ind w:left="0" w:firstLine="709"/>
        <w:rPr>
          <w:rFonts w:cs="Arial"/>
        </w:rPr>
      </w:pPr>
      <w:r w:rsidRPr="0031006B">
        <w:rPr>
          <w:rFonts w:cs="Arial"/>
          <w:noProof/>
        </w:rPr>
        <w:t>- справк</w:t>
      </w:r>
      <w:r w:rsidR="00677EE0" w:rsidRPr="0031006B">
        <w:rPr>
          <w:rFonts w:cs="Arial"/>
          <w:noProof/>
        </w:rPr>
        <w:t>у</w:t>
      </w:r>
      <w:r w:rsidRPr="0031006B">
        <w:rPr>
          <w:rFonts w:cs="Arial"/>
          <w:noProof/>
        </w:rPr>
        <w:t xml:space="preserve"> о стоимости выполненных работ и затрат№ КС-3 и Акт о приемке выполненных работ№ КС-2, подтверждающих фактически произведенные затраты</w:t>
      </w:r>
      <w:r w:rsidR="00677EE0" w:rsidRPr="0031006B">
        <w:rPr>
          <w:rFonts w:cs="Arial"/>
        </w:rPr>
        <w:t>в связи с выполнением работ:</w:t>
      </w:r>
    </w:p>
    <w:p w:rsidR="00677EE0" w:rsidRPr="0031006B" w:rsidRDefault="00677EE0" w:rsidP="00225D7A">
      <w:pPr>
        <w:pStyle w:val="a5"/>
        <w:spacing w:before="6" w:line="237" w:lineRule="auto"/>
        <w:ind w:left="0" w:firstLine="709"/>
        <w:rPr>
          <w:rFonts w:cs="Arial"/>
        </w:rPr>
      </w:pPr>
      <w:r w:rsidRPr="0031006B">
        <w:rPr>
          <w:rFonts w:cs="Arial"/>
        </w:rPr>
        <w:t>- по выносу сетей водоснабжения и водоотведения за границы земельного участка, определенного под строительство общеобразовательной школы в г. Людиново, устройству канализационной насосной станции;</w:t>
      </w:r>
    </w:p>
    <w:p w:rsidR="00D76023" w:rsidRPr="0031006B" w:rsidRDefault="00677EE0" w:rsidP="00225D7A">
      <w:pPr>
        <w:ind w:firstLine="708"/>
        <w:rPr>
          <w:rFonts w:cs="Arial"/>
          <w:noProof/>
        </w:rPr>
      </w:pPr>
      <w:r w:rsidRPr="0031006B">
        <w:rPr>
          <w:rFonts w:cs="Arial"/>
        </w:rPr>
        <w:t xml:space="preserve"> - по перекладке ветхих сетей водоснабжения и водоотведения для обеспечения безопасного и надежного функционирования мемориального комплекса «Площадь Победы» в г. Людиново</w:t>
      </w:r>
      <w:r w:rsidRPr="0031006B">
        <w:rPr>
          <w:rFonts w:cs="Arial"/>
          <w:noProof/>
        </w:rPr>
        <w:t>;</w:t>
      </w:r>
    </w:p>
    <w:p w:rsidR="00435368" w:rsidRPr="0031006B" w:rsidRDefault="008C48BE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</w:t>
      </w:r>
      <w:r w:rsidR="00435368" w:rsidRPr="0031006B">
        <w:rPr>
          <w:rFonts w:cs="Arial"/>
          <w:noProof/>
        </w:rPr>
        <w:t xml:space="preserve"> документы, указанные в пункте 2.2. настоящего Порядка.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3.2.Администрация в течение десяти рабочих дней со дня получения документов, указанных в пункте 3.1настоящего Порядка, рассматривает их, принимает решение о предоставлении субсидии либо, если выявлены какие либо ошибки и не соответствие предоставленных документов пункту 3.1 Порядка,возвращает их получателю субсидии на доработку. Решение Администрации о предоставлении субсидии оформляется Распоряжением Администрации.</w:t>
      </w:r>
    </w:p>
    <w:p w:rsidR="00435368" w:rsidRPr="0031006B" w:rsidRDefault="00435368" w:rsidP="00225D7A">
      <w:pPr>
        <w:pStyle w:val="a5"/>
        <w:ind w:left="0" w:firstLine="709"/>
        <w:rPr>
          <w:rFonts w:cs="Arial"/>
          <w:noProof/>
        </w:rPr>
      </w:pPr>
      <w:r w:rsidRPr="0031006B">
        <w:rPr>
          <w:rFonts w:cs="Arial"/>
          <w:noProof/>
        </w:rPr>
        <w:t>Основаниями для отказа в предоставлении субсидии являются:</w:t>
      </w:r>
    </w:p>
    <w:p w:rsidR="00435368" w:rsidRPr="0031006B" w:rsidRDefault="00435368" w:rsidP="00225D7A">
      <w:pPr>
        <w:pStyle w:val="a5"/>
        <w:ind w:left="0" w:firstLine="709"/>
        <w:rPr>
          <w:rFonts w:cs="Arial"/>
          <w:noProof/>
        </w:rPr>
      </w:pPr>
      <w:r w:rsidRPr="0031006B">
        <w:rPr>
          <w:rFonts w:cs="Arial"/>
          <w:noProof/>
        </w:rPr>
        <w:t>- несоответствие представленных получателем субсидии документов требованиям, определенным в пункте 3.1. Порядка, или непредставление (представление не в полном объеме) указанных документов;</w:t>
      </w:r>
    </w:p>
    <w:p w:rsidR="00435368" w:rsidRPr="0031006B" w:rsidRDefault="00435368" w:rsidP="00225D7A">
      <w:pPr>
        <w:pStyle w:val="a5"/>
        <w:ind w:left="0" w:firstLine="709"/>
        <w:rPr>
          <w:rFonts w:cs="Arial"/>
          <w:noProof/>
        </w:rPr>
      </w:pPr>
      <w:r w:rsidRPr="0031006B">
        <w:rPr>
          <w:rFonts w:cs="Arial"/>
          <w:noProof/>
        </w:rPr>
        <w:t>- установление факта недостоверности представленной получателем субсидии информации;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 несоответствие получателя субсидии требованиям, определенным в пункте 2.1. Порядка.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3.3. Субсидия предоставляется в пределах доведенных до Администрации лимитов бюджетных обязательствпо коду расходов бюджетов Российской Федерации</w:t>
      </w:r>
      <w:r w:rsidR="008C48BE" w:rsidRPr="0031006B">
        <w:rPr>
          <w:rFonts w:cs="Arial"/>
          <w:noProof/>
        </w:rPr>
        <w:t>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3.4. Предоставление субсидии осуществляется на основании соглашения по форме согласно приложению №2 к настоящему Порядку, заключенного между Администрацией и получателем субсидии в соответствии с настоящим Порядком.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В случае отсутствия технической возможности заключения соглашения в системе «Электронный бюджет» в электронной форме Администрация направляет получателю субсидии 2 экземпляра подписанного соглашения на бумажном носителе. Получатель вправе получить подписанное соглашение нарочным способом по месту нахождения Администрации.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3.5. В указанных соглашениях должны быть предусмотрены: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 цели и условия, сроки предоставления субсидий;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 размер субсидии;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 обязательства получателей субсидии по целевому использованию субсидии;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 формы и порядок предоставления отчетности о результатах выполнения получателем субсидий установленных условий;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 порядок возврата субсидий в случае нарушения условий, установленных при их предоставлении или использовании не в полном объеме;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 ответственность за несоблюдение сторонами условий предоставления субсидий;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 xml:space="preserve">- условия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Pr="0031006B">
        <w:rPr>
          <w:rFonts w:cs="Arial"/>
          <w:noProof/>
        </w:rPr>
        <w:lastRenderedPageBreak/>
        <w:t>Администрации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3.6. Внесение изменений в соглашение осуществляется на условиях и в порядке, предусмотренных соглашением, путем заключения дополнительного соглашения, в том числе дополнительного соглашения о расторжении соглашения.</w:t>
      </w:r>
    </w:p>
    <w:p w:rsidR="00435368" w:rsidRPr="0031006B" w:rsidRDefault="00435368" w:rsidP="00225D7A">
      <w:pPr>
        <w:pStyle w:val="a5"/>
        <w:ind w:left="0" w:firstLine="709"/>
        <w:rPr>
          <w:rFonts w:cs="Arial"/>
          <w:noProof/>
        </w:rPr>
      </w:pPr>
      <w:r w:rsidRPr="0031006B">
        <w:rPr>
          <w:rFonts w:cs="Arial"/>
          <w:noProof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proofErr w:type="gramStart"/>
      <w:r w:rsidRPr="0031006B">
        <w:rPr>
          <w:rFonts w:cs="Arial"/>
          <w:noProof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субсидия.</w:t>
      </w:r>
      <w:proofErr w:type="gramEnd"/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3.7. Отражение операций о получении субсидий осуществляется в порядке, установленном законодательством Российской Федерации.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3.8. Получатель субсидии представляют Администрации финансовую отчетность об использовании субсидий в порядке, установленном соглашением.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3.9. Администрация  осуществляет контроль за выполнением условий соглашений, а также за возвратом субсидий в местный бюджет в случае нарушения условий соглашений.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3.10.Срок перечисления субсидии составляет не более 10 рабочих дней со дня следующего за днем подписания Сторонами Акта об исполнении обязательств посоглашению, принимаемого в основание для получения Субсидии согласно приложению № 3 к Соглашению, утвержденному Приложением № 2 к настоящему Порядку.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Субсидии перечисляются на расчетный счет получателя средств, открытый в учреждениях Центрального банка Российской Федерации или кредитных организациях.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3.11. Запрещены приобретения получателем субсидий за счет полученных из бюджета Людиновского муниципального округа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8C48BE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3.12. Результатом (целевым показателем) предоставления субсидии будут являться</w:t>
      </w:r>
      <w:r w:rsidR="008C48BE" w:rsidRPr="0031006B">
        <w:rPr>
          <w:rFonts w:cs="Arial"/>
          <w:noProof/>
        </w:rPr>
        <w:t>:</w:t>
      </w:r>
    </w:p>
    <w:p w:rsidR="008C48BE" w:rsidRPr="0031006B" w:rsidRDefault="008C48BE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</w:t>
      </w:r>
      <w:r w:rsidR="00FD3406">
        <w:rPr>
          <w:rFonts w:cs="Arial"/>
          <w:noProof/>
        </w:rPr>
        <w:t xml:space="preserve"> </w:t>
      </w:r>
      <w:r w:rsidR="00435368" w:rsidRPr="0031006B">
        <w:rPr>
          <w:rFonts w:cs="Arial"/>
          <w:noProof/>
        </w:rPr>
        <w:t>выполнение работ по перекладке ветхих сетей водоснабжения и водоотведения для обеспечения безопасного и надежного функционирования мемориального комплекса «Площадь Победы» в г. Людиново</w:t>
      </w:r>
      <w:r w:rsidRPr="0031006B">
        <w:rPr>
          <w:rFonts w:cs="Arial"/>
          <w:noProof/>
        </w:rPr>
        <w:t>;</w:t>
      </w:r>
    </w:p>
    <w:p w:rsidR="00435368" w:rsidRPr="0031006B" w:rsidRDefault="008C48BE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</w:t>
      </w:r>
      <w:r w:rsidR="00FD3406">
        <w:rPr>
          <w:rFonts w:cs="Arial"/>
          <w:noProof/>
        </w:rPr>
        <w:t xml:space="preserve"> </w:t>
      </w:r>
      <w:r w:rsidRPr="0031006B">
        <w:rPr>
          <w:rFonts w:cs="Arial"/>
          <w:noProof/>
        </w:rPr>
        <w:t>выполнение работ по</w:t>
      </w:r>
      <w:r w:rsidR="00435368" w:rsidRPr="0031006B">
        <w:rPr>
          <w:rFonts w:cs="Arial"/>
          <w:noProof/>
        </w:rPr>
        <w:t xml:space="preserve"> вынос</w:t>
      </w:r>
      <w:r w:rsidRPr="0031006B">
        <w:rPr>
          <w:rFonts w:cs="Arial"/>
          <w:noProof/>
        </w:rPr>
        <w:t>у</w:t>
      </w:r>
      <w:r w:rsidR="00435368" w:rsidRPr="0031006B">
        <w:rPr>
          <w:rFonts w:cs="Arial"/>
          <w:noProof/>
        </w:rPr>
        <w:t xml:space="preserve"> сетей водоснабжения и водоотведения за границы земельного участка, определенного под строительство общеобразовательной школы в г. Людиново, устройство канализационной насосной станции.</w:t>
      </w:r>
    </w:p>
    <w:p w:rsidR="008B08A0" w:rsidRPr="0031006B" w:rsidRDefault="008B08A0" w:rsidP="00225D7A">
      <w:pPr>
        <w:ind w:firstLine="708"/>
        <w:contextualSpacing/>
        <w:rPr>
          <w:rFonts w:cs="Arial"/>
          <w:noProof/>
        </w:rPr>
      </w:pPr>
    </w:p>
    <w:p w:rsidR="00435368" w:rsidRPr="0031006B" w:rsidRDefault="00435368" w:rsidP="00225D7A">
      <w:pPr>
        <w:contextualSpacing/>
        <w:jc w:val="center"/>
        <w:rPr>
          <w:rFonts w:cs="Arial"/>
          <w:b/>
          <w:noProof/>
        </w:rPr>
      </w:pPr>
      <w:r w:rsidRPr="0031006B">
        <w:rPr>
          <w:rFonts w:cs="Arial"/>
          <w:b/>
          <w:noProof/>
        </w:rPr>
        <w:t>4. Требования к отчетности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 xml:space="preserve">4.1. Получатель субсидии не позднее 10-го числа квартала, следующего за подписанием Акта об исполнении обязательств, указанного в пункте 3.10. настоящего Порядка, представляет в Администрацию отчет </w:t>
      </w:r>
      <w:r w:rsidRPr="0031006B">
        <w:rPr>
          <w:rFonts w:cs="Arial"/>
        </w:rPr>
        <w:t>о достижении значений результатов предоставления Субсидии</w:t>
      </w:r>
      <w:r w:rsidRPr="0031006B">
        <w:rPr>
          <w:rFonts w:cs="Arial"/>
          <w:noProof/>
        </w:rPr>
        <w:t>, указанных в пункте 3.12 Порядка, по формесогласно Приложению № 2 к Соглашению, утвержденному Приложением № 2 к настоящему Порядку.</w:t>
      </w:r>
    </w:p>
    <w:p w:rsidR="00435368" w:rsidRPr="0031006B" w:rsidRDefault="00435368" w:rsidP="00225D7A">
      <w:pPr>
        <w:ind w:firstLine="708"/>
        <w:contextualSpacing/>
        <w:rPr>
          <w:rFonts w:cs="Arial"/>
        </w:rPr>
      </w:pPr>
      <w:r w:rsidRPr="0031006B">
        <w:rPr>
          <w:rFonts w:cs="Arial"/>
        </w:rPr>
        <w:lastRenderedPageBreak/>
        <w:t>4.2. Администрация осуществляет проверку и принятие представленного отчета в срок, не превышающий 5 (пять) рабочих дней со дня представления отчета.</w:t>
      </w:r>
    </w:p>
    <w:p w:rsidR="008B08A0" w:rsidRPr="0031006B" w:rsidRDefault="008B08A0" w:rsidP="00225D7A">
      <w:pPr>
        <w:ind w:firstLine="708"/>
        <w:contextualSpacing/>
        <w:rPr>
          <w:rFonts w:cs="Arial"/>
          <w:noProof/>
        </w:rPr>
      </w:pPr>
    </w:p>
    <w:p w:rsidR="00435368" w:rsidRPr="0031006B" w:rsidRDefault="00435368" w:rsidP="00225D7A">
      <w:pPr>
        <w:contextualSpacing/>
        <w:jc w:val="center"/>
        <w:rPr>
          <w:rFonts w:cs="Arial"/>
          <w:b/>
          <w:noProof/>
        </w:rPr>
      </w:pPr>
      <w:r w:rsidRPr="0031006B">
        <w:rPr>
          <w:rFonts w:cs="Arial"/>
          <w:b/>
          <w:noProof/>
        </w:rPr>
        <w:t>5. Требования об осуществлении контроля за соблюдением условий, целей</w:t>
      </w:r>
      <w:r w:rsidR="0031006B">
        <w:rPr>
          <w:rFonts w:cs="Arial"/>
          <w:b/>
          <w:noProof/>
        </w:rPr>
        <w:t xml:space="preserve"> </w:t>
      </w:r>
      <w:r w:rsidRPr="0031006B">
        <w:rPr>
          <w:rFonts w:cs="Arial"/>
          <w:b/>
          <w:noProof/>
        </w:rPr>
        <w:t>и порядка предоставления субсидий и ответственности за их нарушение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 xml:space="preserve">5.1. Администрация осуществляет проверку соблюдения получателем субсидии условий и порядка предоставления субсидии, в том числе в части достижения результата предоставления субсидии, указанного в пункте 3.12. Порядка, а органы муниципального финансового контроля осуществляют проверки в соответствии со статьями 268.1 и 269.2 </w:t>
      </w:r>
      <w:hyperlink r:id="rId12" w:tooltip="Бюджетного кодекса" w:history="1">
        <w:r w:rsidRPr="0031006B">
          <w:rPr>
            <w:rStyle w:val="a9"/>
            <w:rFonts w:cs="Arial"/>
            <w:noProof/>
          </w:rPr>
          <w:t>Бюджетного кодекса</w:t>
        </w:r>
      </w:hyperlink>
      <w:r w:rsidRPr="0031006B">
        <w:rPr>
          <w:rFonts w:cs="Arial"/>
          <w:noProof/>
        </w:rPr>
        <w:t xml:space="preserve"> Российской Федерации.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5.2. Для проведения проверки получатель субсидий обязан представить проверяющим все первичные документы, связанные с предоставлением субсидии из бюджета Людиновского муниципального округа.</w:t>
      </w:r>
    </w:p>
    <w:p w:rsidR="00435368" w:rsidRPr="0031006B" w:rsidRDefault="00435368" w:rsidP="00225D7A">
      <w:pPr>
        <w:ind w:firstLine="708"/>
        <w:contextualSpacing/>
        <w:rPr>
          <w:rFonts w:cs="Arial"/>
          <w:b/>
          <w:noProof/>
        </w:rPr>
      </w:pPr>
      <w:r w:rsidRPr="0031006B">
        <w:rPr>
          <w:rFonts w:cs="Arial"/>
          <w:noProof/>
        </w:rPr>
        <w:t xml:space="preserve">5.3. </w:t>
      </w:r>
      <w:proofErr w:type="gramStart"/>
      <w:r w:rsidRPr="0031006B">
        <w:rPr>
          <w:rFonts w:cs="Arial"/>
          <w:noProof/>
        </w:rPr>
        <w:t xml:space="preserve">В случае нарушения получателем условий и порядка предоставления субсидий, установленных при их предоставлении, выявленного по фактам проверок, проведенных Администрацией и органами муниципального финансового контроля, получатель в срок не позднее 20 рабочих дней со дня выявления указанных нарушений осуществляет возврат субсидии путем перечисления денежных средств в бюджет </w:t>
      </w:r>
      <w:r w:rsidR="00A15A5D" w:rsidRPr="0031006B">
        <w:rPr>
          <w:rFonts w:cs="Arial"/>
          <w:noProof/>
        </w:rPr>
        <w:t>Людиновского муниципального округа.</w:t>
      </w:r>
      <w:proofErr w:type="gramEnd"/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  <w:sectPr w:rsidR="00435368" w:rsidRPr="0031006B" w:rsidSect="00225D7A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435368" w:rsidRPr="0031006B" w:rsidRDefault="00435368" w:rsidP="0031006B">
      <w:pPr>
        <w:ind w:firstLine="708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31006B">
        <w:rPr>
          <w:rFonts w:cs="Arial"/>
          <w:b/>
          <w:bCs/>
          <w:kern w:val="28"/>
          <w:sz w:val="32"/>
          <w:szCs w:val="32"/>
        </w:rPr>
        <w:lastRenderedPageBreak/>
        <w:t>Приложение № 1</w:t>
      </w:r>
    </w:p>
    <w:p w:rsidR="00714D59" w:rsidRPr="0031006B" w:rsidRDefault="00435368" w:rsidP="0031006B">
      <w:pPr>
        <w:ind w:left="4820"/>
        <w:jc w:val="right"/>
        <w:rPr>
          <w:rFonts w:cs="Arial"/>
          <w:b/>
          <w:bCs/>
          <w:kern w:val="28"/>
          <w:sz w:val="32"/>
          <w:szCs w:val="32"/>
        </w:rPr>
      </w:pPr>
      <w:r w:rsidRPr="0031006B">
        <w:rPr>
          <w:rFonts w:cs="Arial"/>
          <w:b/>
          <w:bCs/>
          <w:kern w:val="28"/>
          <w:sz w:val="32"/>
          <w:szCs w:val="32"/>
        </w:rPr>
        <w:t xml:space="preserve">к </w:t>
      </w:r>
      <w:r w:rsidR="00714D59" w:rsidRPr="0031006B">
        <w:rPr>
          <w:rFonts w:cs="Arial"/>
          <w:b/>
          <w:bCs/>
          <w:kern w:val="28"/>
          <w:sz w:val="32"/>
          <w:szCs w:val="32"/>
        </w:rPr>
        <w:t xml:space="preserve">Порядку </w:t>
      </w:r>
      <w:proofErr w:type="gramStart"/>
      <w:r w:rsidR="00714D59" w:rsidRPr="0031006B">
        <w:rPr>
          <w:rFonts w:cs="Arial"/>
          <w:b/>
          <w:bCs/>
          <w:kern w:val="28"/>
          <w:sz w:val="32"/>
          <w:szCs w:val="32"/>
        </w:rPr>
        <w:t>предоставлении</w:t>
      </w:r>
      <w:proofErr w:type="gramEnd"/>
      <w:r w:rsidR="00714D59" w:rsidRPr="0031006B">
        <w:rPr>
          <w:rFonts w:cs="Arial"/>
          <w:b/>
          <w:bCs/>
          <w:kern w:val="28"/>
          <w:sz w:val="32"/>
          <w:szCs w:val="32"/>
        </w:rPr>
        <w:t xml:space="preserve"> субсидий из бюджета Людиновского муниципального округа Калужской области на возмещение затрат водоснабжающим организациям в связи с выполнением работ по строительству, реконструкции, капитальному ремонту объектов инженерной инфраструктуры на территории Людиновского муниципального округа Калужской области, используемых для водоснабжения и водоотведения</w:t>
      </w:r>
    </w:p>
    <w:p w:rsidR="00435368" w:rsidRPr="0031006B" w:rsidRDefault="00435368" w:rsidP="00225D7A">
      <w:pPr>
        <w:ind w:firstLine="708"/>
        <w:contextualSpacing/>
        <w:jc w:val="right"/>
        <w:rPr>
          <w:rFonts w:cs="Arial"/>
          <w:noProof/>
        </w:rPr>
      </w:pPr>
    </w:p>
    <w:p w:rsidR="00435368" w:rsidRPr="0031006B" w:rsidRDefault="00435368" w:rsidP="00225D7A">
      <w:pPr>
        <w:ind w:firstLine="708"/>
        <w:contextualSpacing/>
        <w:jc w:val="right"/>
        <w:rPr>
          <w:rFonts w:cs="Arial"/>
          <w:noProof/>
        </w:rPr>
      </w:pPr>
    </w:p>
    <w:p w:rsidR="00435368" w:rsidRPr="0031006B" w:rsidRDefault="00435368" w:rsidP="00225D7A">
      <w:pPr>
        <w:ind w:firstLine="708"/>
        <w:contextualSpacing/>
        <w:jc w:val="right"/>
        <w:rPr>
          <w:rFonts w:cs="Arial"/>
          <w:noProof/>
        </w:rPr>
      </w:pPr>
      <w:r w:rsidRPr="0031006B">
        <w:rPr>
          <w:rFonts w:cs="Arial"/>
          <w:noProof/>
        </w:rPr>
        <w:t>Форма</w:t>
      </w:r>
    </w:p>
    <w:p w:rsidR="00435368" w:rsidRPr="0031006B" w:rsidRDefault="00435368" w:rsidP="0031006B">
      <w:pPr>
        <w:ind w:firstLine="0"/>
        <w:contextualSpacing/>
        <w:rPr>
          <w:rFonts w:cs="Arial"/>
          <w:b/>
          <w:i/>
          <w:noProof/>
        </w:rPr>
      </w:pPr>
      <w:r w:rsidRPr="0031006B">
        <w:rPr>
          <w:rFonts w:cs="Arial"/>
          <w:b/>
          <w:i/>
          <w:noProof/>
        </w:rPr>
        <w:t>На бланке получателя субсидии</w:t>
      </w:r>
    </w:p>
    <w:p w:rsidR="00EF54C5" w:rsidRDefault="00EF54C5" w:rsidP="00225D7A">
      <w:pPr>
        <w:ind w:firstLine="708"/>
        <w:contextualSpacing/>
        <w:jc w:val="right"/>
        <w:rPr>
          <w:rFonts w:cs="Arial"/>
          <w:noProof/>
        </w:rPr>
      </w:pPr>
    </w:p>
    <w:p w:rsidR="00EF54C5" w:rsidRDefault="00435368" w:rsidP="00225D7A">
      <w:pPr>
        <w:ind w:firstLine="708"/>
        <w:contextualSpacing/>
        <w:jc w:val="right"/>
        <w:rPr>
          <w:rFonts w:cs="Arial"/>
          <w:noProof/>
        </w:rPr>
      </w:pPr>
      <w:r w:rsidRPr="0031006B">
        <w:rPr>
          <w:rFonts w:cs="Arial"/>
          <w:noProof/>
        </w:rPr>
        <w:t xml:space="preserve">Главе Администрации </w:t>
      </w:r>
      <w:r w:rsidR="00A15A5D" w:rsidRPr="0031006B">
        <w:rPr>
          <w:rFonts w:cs="Arial"/>
          <w:noProof/>
        </w:rPr>
        <w:t>Людиновского муниципального округа</w:t>
      </w:r>
      <w:r w:rsidR="008C48BE" w:rsidRPr="0031006B">
        <w:rPr>
          <w:rFonts w:cs="Arial"/>
          <w:noProof/>
        </w:rPr>
        <w:t xml:space="preserve"> </w:t>
      </w:r>
    </w:p>
    <w:p w:rsidR="00435368" w:rsidRPr="0031006B" w:rsidRDefault="008C48BE" w:rsidP="00225D7A">
      <w:pPr>
        <w:ind w:firstLine="708"/>
        <w:contextualSpacing/>
        <w:jc w:val="right"/>
        <w:rPr>
          <w:rFonts w:cs="Arial"/>
          <w:noProof/>
        </w:rPr>
      </w:pPr>
      <w:r w:rsidRPr="0031006B">
        <w:rPr>
          <w:rFonts w:cs="Arial"/>
          <w:noProof/>
        </w:rPr>
        <w:t>Калужской области</w:t>
      </w:r>
    </w:p>
    <w:p w:rsidR="00435368" w:rsidRPr="0031006B" w:rsidRDefault="00435368" w:rsidP="00225D7A">
      <w:pPr>
        <w:ind w:firstLine="708"/>
        <w:contextualSpacing/>
        <w:jc w:val="right"/>
        <w:rPr>
          <w:rFonts w:cs="Arial"/>
          <w:noProof/>
        </w:rPr>
      </w:pPr>
      <w:r w:rsidRPr="0031006B">
        <w:rPr>
          <w:rFonts w:cs="Arial"/>
          <w:noProof/>
        </w:rPr>
        <w:t>__________________________________________________</w:t>
      </w:r>
    </w:p>
    <w:p w:rsidR="00435368" w:rsidRPr="0031006B" w:rsidRDefault="00435368" w:rsidP="00225D7A">
      <w:pPr>
        <w:ind w:firstLine="708"/>
        <w:contextualSpacing/>
        <w:jc w:val="center"/>
        <w:rPr>
          <w:rFonts w:cs="Arial"/>
          <w:noProof/>
          <w:sz w:val="20"/>
          <w:szCs w:val="20"/>
        </w:rPr>
      </w:pPr>
      <w:r w:rsidRPr="0031006B">
        <w:rPr>
          <w:rFonts w:cs="Arial"/>
          <w:noProof/>
          <w:sz w:val="20"/>
          <w:szCs w:val="20"/>
        </w:rPr>
        <w:t xml:space="preserve">                                         (Ф.И.О. Глав</w:t>
      </w:r>
      <w:r w:rsidR="008C48BE" w:rsidRPr="0031006B">
        <w:rPr>
          <w:rFonts w:cs="Arial"/>
          <w:noProof/>
          <w:sz w:val="20"/>
          <w:szCs w:val="20"/>
        </w:rPr>
        <w:t>ы</w:t>
      </w:r>
      <w:r w:rsidRPr="0031006B">
        <w:rPr>
          <w:rFonts w:cs="Arial"/>
          <w:noProof/>
          <w:sz w:val="20"/>
          <w:szCs w:val="20"/>
        </w:rPr>
        <w:t xml:space="preserve"> Администрации)</w:t>
      </w:r>
    </w:p>
    <w:p w:rsidR="00435368" w:rsidRPr="0031006B" w:rsidRDefault="00435368" w:rsidP="00225D7A">
      <w:pPr>
        <w:ind w:firstLine="708"/>
        <w:contextualSpacing/>
        <w:jc w:val="right"/>
        <w:rPr>
          <w:rFonts w:cs="Arial"/>
          <w:noProof/>
        </w:rPr>
      </w:pPr>
    </w:p>
    <w:p w:rsidR="00EF54C5" w:rsidRDefault="00EF54C5" w:rsidP="00225D7A">
      <w:pPr>
        <w:contextualSpacing/>
        <w:jc w:val="center"/>
        <w:rPr>
          <w:rFonts w:cs="Arial"/>
          <w:b/>
          <w:noProof/>
        </w:rPr>
      </w:pPr>
      <w:bookmarkStart w:id="6" w:name="P157"/>
      <w:bookmarkEnd w:id="6"/>
    </w:p>
    <w:p w:rsidR="00435368" w:rsidRPr="0031006B" w:rsidRDefault="00435368" w:rsidP="00225D7A">
      <w:pPr>
        <w:contextualSpacing/>
        <w:jc w:val="center"/>
        <w:rPr>
          <w:rFonts w:cs="Arial"/>
          <w:b/>
          <w:noProof/>
        </w:rPr>
      </w:pPr>
      <w:r w:rsidRPr="0031006B">
        <w:rPr>
          <w:rFonts w:cs="Arial"/>
          <w:b/>
          <w:noProof/>
        </w:rPr>
        <w:t>ЗАЯВКА</w:t>
      </w:r>
    </w:p>
    <w:p w:rsidR="00435368" w:rsidRPr="0031006B" w:rsidRDefault="00435368" w:rsidP="00225D7A">
      <w:pPr>
        <w:ind w:firstLine="708"/>
        <w:contextualSpacing/>
        <w:rPr>
          <w:rFonts w:cs="Arial"/>
          <w:noProof/>
        </w:rPr>
      </w:pPr>
    </w:p>
    <w:p w:rsidR="00435368" w:rsidRPr="0031006B" w:rsidRDefault="00435368" w:rsidP="00225D7A">
      <w:pPr>
        <w:contextualSpacing/>
        <w:jc w:val="center"/>
        <w:rPr>
          <w:rFonts w:cs="Arial"/>
          <w:b/>
          <w:noProof/>
        </w:rPr>
      </w:pPr>
      <w:r w:rsidRPr="0031006B">
        <w:rPr>
          <w:rFonts w:cs="Arial"/>
          <w:b/>
          <w:noProof/>
        </w:rPr>
        <w:t xml:space="preserve">на получение субсидий из бюджета </w:t>
      </w:r>
      <w:r w:rsidR="00A15A5D" w:rsidRPr="0031006B">
        <w:rPr>
          <w:rFonts w:cs="Arial"/>
          <w:b/>
          <w:noProof/>
        </w:rPr>
        <w:t>Людиновского муниципального округа</w:t>
      </w:r>
      <w:r w:rsidR="008C48BE" w:rsidRPr="0031006B">
        <w:rPr>
          <w:rFonts w:cs="Arial"/>
          <w:b/>
          <w:noProof/>
        </w:rPr>
        <w:t xml:space="preserve"> Калужской области</w:t>
      </w:r>
    </w:p>
    <w:p w:rsidR="00435368" w:rsidRPr="0031006B" w:rsidRDefault="00435368" w:rsidP="00225D7A">
      <w:pPr>
        <w:contextualSpacing/>
        <w:rPr>
          <w:rFonts w:cs="Arial"/>
          <w:noProof/>
        </w:rPr>
      </w:pP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  <w:r w:rsidRPr="0031006B">
        <w:rPr>
          <w:rFonts w:cs="Arial"/>
          <w:noProof/>
        </w:rPr>
        <w:t xml:space="preserve">Прошу принять на рассмотрение документы для предоставления субсидий из </w:t>
      </w:r>
      <w:r w:rsidR="009573AF" w:rsidRPr="0031006B">
        <w:rPr>
          <w:rFonts w:cs="Arial"/>
          <w:noProof/>
        </w:rPr>
        <w:t xml:space="preserve">бюджета </w:t>
      </w:r>
      <w:r w:rsidR="00A15A5D" w:rsidRPr="0031006B">
        <w:rPr>
          <w:rFonts w:cs="Arial"/>
          <w:noProof/>
        </w:rPr>
        <w:t>Людиновского муниципального округа</w:t>
      </w:r>
      <w:r w:rsidR="008C48BE" w:rsidRPr="0031006B">
        <w:rPr>
          <w:rFonts w:cs="Arial"/>
          <w:noProof/>
        </w:rPr>
        <w:t xml:space="preserve"> Калужской области</w:t>
      </w:r>
      <w:r w:rsidRPr="0031006B">
        <w:rPr>
          <w:rFonts w:cs="Arial"/>
          <w:noProof/>
        </w:rPr>
        <w:t>в целях возмещения затрат в связи с ___________________________________________ __________________________________________________________________ в 202__ году.</w:t>
      </w: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  <w:r w:rsidRPr="0031006B">
        <w:rPr>
          <w:rFonts w:cs="Arial"/>
          <w:noProof/>
        </w:rPr>
        <w:t>Сумма запрашиваемой субсидии _______________________  рублей.</w:t>
      </w: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  <w:r w:rsidRPr="0031006B">
        <w:rPr>
          <w:rFonts w:cs="Arial"/>
          <w:noProof/>
        </w:rPr>
        <w:t>Банковские реквизиты для перечисления субсидии.</w:t>
      </w: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  <w:r w:rsidRPr="0031006B">
        <w:rPr>
          <w:rFonts w:cs="Arial"/>
          <w:noProof/>
        </w:rPr>
        <w:t>Перечень представленных документов:</w:t>
      </w:r>
    </w:p>
    <w:p w:rsidR="00435368" w:rsidRPr="0031006B" w:rsidRDefault="00435368" w:rsidP="00EF54C5">
      <w:pPr>
        <w:ind w:firstLine="709"/>
        <w:contextualSpacing/>
        <w:rPr>
          <w:rFonts w:cs="Arial"/>
          <w:i/>
          <w:noProof/>
        </w:rPr>
      </w:pPr>
      <w:r w:rsidRPr="0031006B">
        <w:rPr>
          <w:rFonts w:cs="Arial"/>
          <w:i/>
          <w:noProof/>
        </w:rPr>
        <w:t xml:space="preserve">№ п/п, наименование документа, количество листов </w:t>
      </w: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  <w:r w:rsidRPr="0031006B">
        <w:rPr>
          <w:rFonts w:cs="Arial"/>
          <w:noProof/>
        </w:rPr>
        <w:t>Дата подачи заявки: «___» ____________ 20__ г.</w:t>
      </w: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  <w:r w:rsidRPr="0031006B">
        <w:rPr>
          <w:rFonts w:cs="Arial"/>
          <w:noProof/>
        </w:rPr>
        <w:t xml:space="preserve">Генеральный директор      _________________________ </w:t>
      </w:r>
      <w:r w:rsidR="00EF54C5">
        <w:rPr>
          <w:rFonts w:cs="Arial"/>
          <w:noProof/>
        </w:rPr>
        <w:t>__________________</w:t>
      </w:r>
    </w:p>
    <w:p w:rsidR="00435368" w:rsidRPr="0031006B" w:rsidRDefault="00435368" w:rsidP="00EF54C5">
      <w:pPr>
        <w:ind w:firstLine="709"/>
        <w:contextualSpacing/>
        <w:jc w:val="center"/>
        <w:rPr>
          <w:rFonts w:cs="Arial"/>
          <w:noProof/>
        </w:rPr>
      </w:pPr>
      <w:r w:rsidRPr="0031006B">
        <w:rPr>
          <w:rFonts w:cs="Arial"/>
          <w:noProof/>
        </w:rPr>
        <w:t xml:space="preserve"> </w:t>
      </w:r>
      <w:r w:rsidR="00EF54C5">
        <w:rPr>
          <w:rFonts w:cs="Arial"/>
          <w:noProof/>
        </w:rPr>
        <w:t xml:space="preserve">                                </w:t>
      </w:r>
      <w:r w:rsidRPr="0031006B">
        <w:rPr>
          <w:rFonts w:cs="Arial"/>
          <w:noProof/>
        </w:rPr>
        <w:t xml:space="preserve">(подпись)         </w:t>
      </w:r>
      <w:r w:rsidR="00EF54C5">
        <w:rPr>
          <w:rFonts w:cs="Arial"/>
          <w:noProof/>
        </w:rPr>
        <w:t xml:space="preserve">                        </w:t>
      </w:r>
      <w:r w:rsidRPr="0031006B">
        <w:rPr>
          <w:rFonts w:cs="Arial"/>
          <w:noProof/>
        </w:rPr>
        <w:t>(Ф.И.О.)</w:t>
      </w: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  <w:r w:rsidRPr="0031006B">
        <w:rPr>
          <w:rFonts w:cs="Arial"/>
          <w:noProof/>
        </w:rPr>
        <w:t>М.П.</w:t>
      </w: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</w:pPr>
    </w:p>
    <w:p w:rsidR="00435368" w:rsidRPr="0031006B" w:rsidRDefault="00435368" w:rsidP="00EF54C5">
      <w:pPr>
        <w:ind w:firstLine="709"/>
        <w:contextualSpacing/>
        <w:rPr>
          <w:rFonts w:cs="Arial"/>
          <w:noProof/>
        </w:rPr>
        <w:sectPr w:rsidR="00435368" w:rsidRPr="0031006B" w:rsidSect="00225D7A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435368" w:rsidRPr="00EF54C5" w:rsidRDefault="00435368" w:rsidP="00EF54C5">
      <w:pPr>
        <w:ind w:firstLine="0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EF54C5">
        <w:rPr>
          <w:rFonts w:cs="Arial"/>
          <w:b/>
          <w:bCs/>
          <w:kern w:val="28"/>
          <w:sz w:val="32"/>
          <w:szCs w:val="32"/>
        </w:rPr>
        <w:lastRenderedPageBreak/>
        <w:t>Приложение № 2</w:t>
      </w:r>
    </w:p>
    <w:p w:rsidR="00714D59" w:rsidRPr="00EF54C5" w:rsidRDefault="00714D59" w:rsidP="00EF54C5">
      <w:pPr>
        <w:ind w:left="4820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EF54C5">
        <w:rPr>
          <w:rFonts w:cs="Arial"/>
          <w:b/>
          <w:bCs/>
          <w:kern w:val="28"/>
          <w:sz w:val="32"/>
          <w:szCs w:val="32"/>
        </w:rPr>
        <w:t xml:space="preserve">к Порядку </w:t>
      </w:r>
      <w:proofErr w:type="gramStart"/>
      <w:r w:rsidRPr="00EF54C5">
        <w:rPr>
          <w:rFonts w:cs="Arial"/>
          <w:b/>
          <w:bCs/>
          <w:kern w:val="28"/>
          <w:sz w:val="32"/>
          <w:szCs w:val="32"/>
        </w:rPr>
        <w:t>предоставлении</w:t>
      </w:r>
      <w:proofErr w:type="gramEnd"/>
      <w:r w:rsidRPr="00EF54C5">
        <w:rPr>
          <w:rFonts w:cs="Arial"/>
          <w:b/>
          <w:bCs/>
          <w:kern w:val="28"/>
          <w:sz w:val="32"/>
          <w:szCs w:val="32"/>
        </w:rPr>
        <w:t xml:space="preserve"> субсидий из бюджета Людиновского муниципального округа Калужской области на возмещение затрат водоснабжающим организациям в связи с выполнением работ по строительству, реконструкции, капитальному ремонту объектов инженерной инфраструктуры на территории Людиновского муниципального округа Калужской области, используемых для водоснабжения и водоотведения</w:t>
      </w:r>
    </w:p>
    <w:p w:rsidR="00435368" w:rsidRPr="0031006B" w:rsidRDefault="00435368" w:rsidP="00225D7A">
      <w:pPr>
        <w:ind w:firstLine="708"/>
        <w:contextualSpacing/>
        <w:jc w:val="right"/>
        <w:rPr>
          <w:rFonts w:cs="Arial"/>
          <w:noProof/>
        </w:rPr>
      </w:pPr>
    </w:p>
    <w:p w:rsidR="00435368" w:rsidRPr="0031006B" w:rsidRDefault="00435368" w:rsidP="00225D7A">
      <w:pPr>
        <w:ind w:firstLine="708"/>
        <w:contextualSpacing/>
        <w:jc w:val="right"/>
        <w:rPr>
          <w:rFonts w:cs="Arial"/>
          <w:noProof/>
        </w:rPr>
      </w:pPr>
    </w:p>
    <w:p w:rsidR="00435368" w:rsidRPr="0031006B" w:rsidRDefault="006311B5" w:rsidP="00225D7A">
      <w:pPr>
        <w:jc w:val="center"/>
        <w:rPr>
          <w:rFonts w:cs="Arial"/>
        </w:rPr>
      </w:pPr>
      <w:r w:rsidRPr="0031006B">
        <w:rPr>
          <w:rFonts w:cs="Arial"/>
        </w:rPr>
        <w:t>Ф</w:t>
      </w:r>
      <w:r w:rsidR="00435368" w:rsidRPr="0031006B">
        <w:rPr>
          <w:rFonts w:cs="Arial"/>
        </w:rPr>
        <w:t xml:space="preserve">орма соглашения </w:t>
      </w:r>
    </w:p>
    <w:p w:rsidR="00714D59" w:rsidRPr="0031006B" w:rsidRDefault="00714D59" w:rsidP="00225D7A">
      <w:pPr>
        <w:jc w:val="center"/>
        <w:rPr>
          <w:rFonts w:cs="Arial"/>
        </w:rPr>
      </w:pPr>
    </w:p>
    <w:p w:rsidR="009573AF" w:rsidRPr="0031006B" w:rsidRDefault="00714D59" w:rsidP="00225D7A">
      <w:pPr>
        <w:jc w:val="center"/>
        <w:rPr>
          <w:rFonts w:cs="Arial"/>
          <w:b/>
        </w:rPr>
      </w:pPr>
      <w:r w:rsidRPr="0031006B">
        <w:rPr>
          <w:rFonts w:cs="Arial"/>
          <w:b/>
        </w:rPr>
        <w:t xml:space="preserve">о предоставлении субсидии </w:t>
      </w:r>
      <w:r w:rsidR="009573AF" w:rsidRPr="0031006B">
        <w:rPr>
          <w:rFonts w:cs="Arial"/>
          <w:b/>
        </w:rPr>
        <w:t>на возмещение затрат</w:t>
      </w:r>
    </w:p>
    <w:p w:rsidR="009573AF" w:rsidRPr="0031006B" w:rsidRDefault="009573AF" w:rsidP="00225D7A">
      <w:pPr>
        <w:rPr>
          <w:rFonts w:cs="Arial"/>
          <w:b/>
        </w:rPr>
      </w:pP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г. </w:t>
      </w:r>
      <w:r w:rsidR="00A15A5D" w:rsidRPr="0031006B">
        <w:rPr>
          <w:rFonts w:cs="Arial"/>
        </w:rPr>
        <w:t xml:space="preserve">Людиново                   </w:t>
      </w:r>
      <w:r w:rsidRPr="0031006B">
        <w:rPr>
          <w:rFonts w:cs="Arial"/>
        </w:rPr>
        <w:t xml:space="preserve">   </w:t>
      </w:r>
      <w:r w:rsidR="00EF54C5">
        <w:rPr>
          <w:rFonts w:cs="Arial"/>
        </w:rPr>
        <w:t xml:space="preserve">                                   </w:t>
      </w:r>
      <w:r w:rsidRPr="0031006B">
        <w:rPr>
          <w:rFonts w:cs="Arial"/>
        </w:rPr>
        <w:t>«___» ______________ 20___</w:t>
      </w:r>
    </w:p>
    <w:p w:rsidR="00435368" w:rsidRPr="0031006B" w:rsidRDefault="00435368" w:rsidP="00225D7A">
      <w:pPr>
        <w:rPr>
          <w:rFonts w:cs="Arial"/>
        </w:rPr>
      </w:pPr>
    </w:p>
    <w:p w:rsidR="00435368" w:rsidRPr="0031006B" w:rsidRDefault="00435368" w:rsidP="00225D7A">
      <w:pPr>
        <w:rPr>
          <w:rFonts w:cs="Arial"/>
        </w:rPr>
      </w:pPr>
      <w:proofErr w:type="gramStart"/>
      <w:r w:rsidRPr="0031006B">
        <w:rPr>
          <w:rFonts w:cs="Arial"/>
          <w:noProof/>
        </w:rPr>
        <w:t xml:space="preserve">Администрация </w:t>
      </w:r>
      <w:r w:rsidR="00A15A5D" w:rsidRPr="0031006B">
        <w:rPr>
          <w:rFonts w:cs="Arial"/>
          <w:noProof/>
        </w:rPr>
        <w:t xml:space="preserve">Людиновского муниципального округа </w:t>
      </w:r>
      <w:r w:rsidR="009573AF" w:rsidRPr="0031006B">
        <w:rPr>
          <w:rFonts w:cs="Arial"/>
          <w:noProof/>
        </w:rPr>
        <w:t xml:space="preserve">Калужской </w:t>
      </w:r>
      <w:r w:rsidR="008B08A0" w:rsidRPr="0031006B">
        <w:rPr>
          <w:rFonts w:cs="Arial"/>
          <w:noProof/>
        </w:rPr>
        <w:t>области</w:t>
      </w:r>
      <w:r w:rsidR="008B08A0" w:rsidRPr="0031006B">
        <w:rPr>
          <w:rFonts w:cs="Arial"/>
        </w:rPr>
        <w:t xml:space="preserve"> именуемая</w:t>
      </w:r>
      <w:r w:rsidRPr="0031006B">
        <w:rPr>
          <w:rFonts w:cs="Arial"/>
        </w:rPr>
        <w:t xml:space="preserve"> в дальнейшем «Главный распорядитель», в лице</w:t>
      </w:r>
      <w:proofErr w:type="gramEnd"/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>___________________________________________</w:t>
      </w:r>
      <w:r w:rsidR="00EF54C5">
        <w:rPr>
          <w:rFonts w:cs="Arial"/>
        </w:rPr>
        <w:t>________________________</w:t>
      </w:r>
    </w:p>
    <w:p w:rsidR="00435368" w:rsidRPr="0031006B" w:rsidRDefault="00435368" w:rsidP="00225D7A">
      <w:pPr>
        <w:jc w:val="center"/>
        <w:rPr>
          <w:rFonts w:cs="Arial"/>
          <w:sz w:val="20"/>
          <w:szCs w:val="20"/>
        </w:rPr>
      </w:pPr>
      <w:proofErr w:type="gramStart"/>
      <w:r w:rsidRPr="0031006B">
        <w:rPr>
          <w:rFonts w:cs="Arial"/>
          <w:sz w:val="20"/>
          <w:szCs w:val="20"/>
        </w:rPr>
        <w:t>(наименование должности руководителя главного распорядителя</w:t>
      </w:r>
      <w:proofErr w:type="gramEnd"/>
    </w:p>
    <w:p w:rsidR="00435368" w:rsidRPr="0031006B" w:rsidRDefault="00435368" w:rsidP="00225D7A">
      <w:pPr>
        <w:jc w:val="center"/>
        <w:rPr>
          <w:rFonts w:cs="Arial"/>
          <w:sz w:val="20"/>
          <w:szCs w:val="20"/>
        </w:rPr>
      </w:pPr>
      <w:r w:rsidRPr="0031006B">
        <w:rPr>
          <w:rFonts w:cs="Arial"/>
          <w:sz w:val="20"/>
          <w:szCs w:val="20"/>
        </w:rPr>
        <w:t>или уполномоченного им лица)</w:t>
      </w:r>
    </w:p>
    <w:p w:rsidR="00EF54C5" w:rsidRDefault="00435368" w:rsidP="00225D7A">
      <w:pPr>
        <w:rPr>
          <w:rFonts w:cs="Arial"/>
        </w:rPr>
      </w:pPr>
      <w:r w:rsidRPr="0031006B">
        <w:rPr>
          <w:rFonts w:cs="Arial"/>
        </w:rPr>
        <w:t>________________________________________________</w:t>
      </w:r>
      <w:r w:rsidR="00EF54C5">
        <w:rPr>
          <w:rFonts w:cs="Arial"/>
        </w:rPr>
        <w:t>_________________</w:t>
      </w:r>
      <w:r w:rsidRPr="0031006B">
        <w:rPr>
          <w:rFonts w:cs="Arial"/>
        </w:rPr>
        <w:t xml:space="preserve">, </w:t>
      </w:r>
    </w:p>
    <w:p w:rsidR="00EF54C5" w:rsidRPr="00EF54C5" w:rsidRDefault="00EF54C5" w:rsidP="00EF54C5">
      <w:pPr>
        <w:jc w:val="center"/>
        <w:rPr>
          <w:rFonts w:cs="Arial"/>
          <w:sz w:val="20"/>
          <w:szCs w:val="20"/>
        </w:rPr>
      </w:pPr>
      <w:r w:rsidRPr="00EF54C5">
        <w:rPr>
          <w:rFonts w:cs="Arial"/>
          <w:sz w:val="20"/>
          <w:szCs w:val="20"/>
        </w:rPr>
        <w:t>(фамилия, имя, отчество)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>действующего на основании</w:t>
      </w:r>
      <w:r w:rsidR="00EF54C5">
        <w:rPr>
          <w:rFonts w:cs="Arial"/>
        </w:rPr>
        <w:t xml:space="preserve"> </w:t>
      </w:r>
      <w:r w:rsidR="006311B5" w:rsidRPr="0031006B">
        <w:rPr>
          <w:rFonts w:cs="Arial"/>
        </w:rPr>
        <w:t>Устава</w:t>
      </w:r>
      <w:r w:rsidR="00EF54C5">
        <w:rPr>
          <w:rFonts w:cs="Arial"/>
        </w:rPr>
        <w:t xml:space="preserve"> </w:t>
      </w:r>
      <w:r w:rsidR="00A15A5D" w:rsidRPr="0031006B">
        <w:rPr>
          <w:rFonts w:cs="Arial"/>
          <w:noProof/>
        </w:rPr>
        <w:t xml:space="preserve">Людиновского муниципального округа </w:t>
      </w:r>
      <w:r w:rsidRPr="0031006B">
        <w:rPr>
          <w:rFonts w:cs="Arial"/>
        </w:rPr>
        <w:t>Калужской области</w:t>
      </w:r>
      <w:r w:rsidR="006311B5" w:rsidRPr="0031006B">
        <w:rPr>
          <w:rFonts w:cs="Arial"/>
        </w:rPr>
        <w:t>, именуемая</w:t>
      </w:r>
      <w:r w:rsidRPr="0031006B">
        <w:rPr>
          <w:rFonts w:cs="Arial"/>
        </w:rPr>
        <w:t xml:space="preserve"> в дальнейшем «Главный распорядитель», с одной стороны, и </w:t>
      </w:r>
      <w:proofErr w:type="spellStart"/>
      <w:r w:rsidR="006311B5" w:rsidRPr="0031006B">
        <w:rPr>
          <w:rFonts w:cs="Arial"/>
        </w:rPr>
        <w:t>водоснабжающая</w:t>
      </w:r>
      <w:proofErr w:type="spellEnd"/>
      <w:r w:rsidR="006311B5" w:rsidRPr="0031006B">
        <w:rPr>
          <w:rFonts w:cs="Arial"/>
        </w:rPr>
        <w:t xml:space="preserve"> организация, </w:t>
      </w:r>
      <w:r w:rsidRPr="0031006B">
        <w:rPr>
          <w:rFonts w:cs="Arial"/>
        </w:rPr>
        <w:t xml:space="preserve">именуемое в дальнейшем «Получатель», в лице 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  <w:noProof/>
        </w:rPr>
        <w:t>Генерального директора</w:t>
      </w:r>
      <w:r w:rsidRPr="0031006B">
        <w:rPr>
          <w:rFonts w:cs="Arial"/>
        </w:rPr>
        <w:t xml:space="preserve"> ________________________</w:t>
      </w:r>
      <w:r w:rsidR="00EF54C5">
        <w:rPr>
          <w:rFonts w:cs="Arial"/>
        </w:rPr>
        <w:t>_____________________</w:t>
      </w:r>
    </w:p>
    <w:p w:rsidR="00435368" w:rsidRPr="0031006B" w:rsidRDefault="00435368" w:rsidP="00225D7A">
      <w:pPr>
        <w:jc w:val="center"/>
        <w:rPr>
          <w:rFonts w:cs="Arial"/>
          <w:sz w:val="20"/>
          <w:szCs w:val="20"/>
        </w:rPr>
      </w:pPr>
      <w:r w:rsidRPr="0031006B">
        <w:rPr>
          <w:rFonts w:cs="Arial"/>
          <w:sz w:val="20"/>
          <w:szCs w:val="20"/>
        </w:rPr>
        <w:t>(фамилия, имя, отчество)</w:t>
      </w:r>
    </w:p>
    <w:p w:rsidR="00435368" w:rsidRPr="0031006B" w:rsidRDefault="00435368" w:rsidP="00225D7A">
      <w:pPr>
        <w:rPr>
          <w:rFonts w:cs="Arial"/>
        </w:rPr>
      </w:pPr>
      <w:proofErr w:type="gramStart"/>
      <w:r w:rsidRPr="0031006B">
        <w:rPr>
          <w:rFonts w:cs="Arial"/>
        </w:rPr>
        <w:t xml:space="preserve">________________________________________________, действующего на основании Устава, с другой стороны, далее  именуемые «Стороны», в соответствии с Бюджетным кодексом Российской Федерации, Порядком предоставления </w:t>
      </w:r>
      <w:r w:rsidR="00714D59" w:rsidRPr="0031006B">
        <w:rPr>
          <w:rFonts w:cs="Arial"/>
        </w:rPr>
        <w:t xml:space="preserve">субсидий из бюджета Людиновского муниципального округа Калужской области на возмещение затрат водоснабжающим организациям в связи с выполнением работ по строительству, реконструкции, капитальному ремонту объектов инженерной инфраструктуры на территории Людиновского муниципального округа Калужской </w:t>
      </w:r>
      <w:r w:rsidR="00714D59" w:rsidRPr="0031006B">
        <w:rPr>
          <w:rFonts w:cs="Arial"/>
        </w:rPr>
        <w:lastRenderedPageBreak/>
        <w:t>области, используемых для водоснабжения и водоотведения</w:t>
      </w:r>
      <w:r w:rsidRPr="0031006B">
        <w:rPr>
          <w:rFonts w:cs="Arial"/>
        </w:rPr>
        <w:t>, утвержденным постановлением администрации</w:t>
      </w:r>
      <w:r w:rsidR="00A15A5D" w:rsidRPr="0031006B">
        <w:rPr>
          <w:rFonts w:cs="Arial"/>
          <w:noProof/>
        </w:rPr>
        <w:t>Людиновского</w:t>
      </w:r>
      <w:proofErr w:type="gramEnd"/>
      <w:r w:rsidR="00A15A5D" w:rsidRPr="0031006B">
        <w:rPr>
          <w:rFonts w:cs="Arial"/>
          <w:noProof/>
        </w:rPr>
        <w:t xml:space="preserve"> муниципального округа </w:t>
      </w:r>
      <w:r w:rsidRPr="0031006B">
        <w:rPr>
          <w:rFonts w:cs="Arial"/>
        </w:rPr>
        <w:t>от  «___» __________20__ № ___ (далее - Порядок предоставления субсидии), заключили настоящее Соглашение о нижеследующем:</w:t>
      </w:r>
    </w:p>
    <w:p w:rsidR="00435368" w:rsidRPr="0031006B" w:rsidRDefault="00435368" w:rsidP="00225D7A">
      <w:pPr>
        <w:rPr>
          <w:rFonts w:cs="Arial"/>
        </w:rPr>
      </w:pPr>
    </w:p>
    <w:p w:rsidR="00435368" w:rsidRPr="0031006B" w:rsidRDefault="00435368" w:rsidP="00EF54C5">
      <w:pPr>
        <w:ind w:firstLine="0"/>
        <w:jc w:val="center"/>
        <w:rPr>
          <w:rFonts w:cs="Arial"/>
        </w:rPr>
      </w:pPr>
      <w:bookmarkStart w:id="7" w:name="P63"/>
      <w:bookmarkEnd w:id="7"/>
      <w:r w:rsidRPr="0031006B">
        <w:rPr>
          <w:rFonts w:cs="Arial"/>
        </w:rPr>
        <w:t>1. Предмет Соглашения</w:t>
      </w:r>
    </w:p>
    <w:p w:rsidR="00435368" w:rsidRPr="0031006B" w:rsidRDefault="00435368" w:rsidP="00225D7A">
      <w:pPr>
        <w:rPr>
          <w:rFonts w:cs="Arial"/>
        </w:rPr>
      </w:pPr>
    </w:p>
    <w:p w:rsidR="006311B5" w:rsidRPr="0031006B" w:rsidRDefault="00435368" w:rsidP="00225D7A">
      <w:pPr>
        <w:pStyle w:val="a5"/>
        <w:spacing w:before="6" w:line="237" w:lineRule="auto"/>
        <w:ind w:left="0" w:firstLine="709"/>
        <w:rPr>
          <w:rFonts w:cs="Arial"/>
        </w:rPr>
      </w:pPr>
      <w:r w:rsidRPr="0031006B">
        <w:rPr>
          <w:rFonts w:cs="Arial"/>
        </w:rPr>
        <w:t xml:space="preserve">    1.1. Предметом настоящего Соглашения является предоставление Получателю из бюджета </w:t>
      </w:r>
      <w:r w:rsidR="00A15A5D" w:rsidRPr="0031006B">
        <w:rPr>
          <w:rFonts w:cs="Arial"/>
          <w:noProof/>
        </w:rPr>
        <w:t xml:space="preserve">Людиновского муниципального округа </w:t>
      </w:r>
      <w:r w:rsidRPr="0031006B">
        <w:rPr>
          <w:rFonts w:cs="Arial"/>
        </w:rPr>
        <w:t xml:space="preserve">субсидии в целях выполнения </w:t>
      </w:r>
      <w:r w:rsidR="00A15A5D" w:rsidRPr="0031006B">
        <w:rPr>
          <w:rFonts w:cs="Arial"/>
        </w:rPr>
        <w:t>работ</w:t>
      </w:r>
      <w:r w:rsidR="00A15A5D" w:rsidRPr="0031006B">
        <w:rPr>
          <w:rFonts w:cs="Arial"/>
          <w:noProof/>
        </w:rPr>
        <w:t>по строительству, реконструкции, капитальному ремонту объектов инженерной инфраструктуры на территории Людиновского муниципального округа Калужской области</w:t>
      </w:r>
      <w:proofErr w:type="gramStart"/>
      <w:r w:rsidR="006311B5" w:rsidRPr="0031006B">
        <w:rPr>
          <w:rFonts w:cs="Arial"/>
          <w:noProof/>
        </w:rPr>
        <w:t>,</w:t>
      </w:r>
      <w:r w:rsidR="006311B5" w:rsidRPr="0031006B">
        <w:rPr>
          <w:rFonts w:cs="Arial"/>
        </w:rPr>
        <w:t>и</w:t>
      </w:r>
      <w:proofErr w:type="gramEnd"/>
      <w:r w:rsidR="006311B5" w:rsidRPr="0031006B">
        <w:rPr>
          <w:rFonts w:cs="Arial"/>
        </w:rPr>
        <w:t>спользуемых для водоснабжения и водоотведения,</w:t>
      </w:r>
      <w:r w:rsidRPr="0031006B">
        <w:rPr>
          <w:rFonts w:cs="Arial"/>
        </w:rPr>
        <w:t>на возмещение затрат Получателя в связи с выполнением работ</w:t>
      </w:r>
      <w:r w:rsidR="006311B5" w:rsidRPr="0031006B">
        <w:rPr>
          <w:rFonts w:cs="Arial"/>
        </w:rPr>
        <w:t>:</w:t>
      </w:r>
    </w:p>
    <w:p w:rsidR="006311B5" w:rsidRPr="0031006B" w:rsidRDefault="006311B5" w:rsidP="00225D7A">
      <w:pPr>
        <w:pStyle w:val="a5"/>
        <w:spacing w:before="6" w:line="237" w:lineRule="auto"/>
        <w:ind w:left="0" w:firstLine="709"/>
        <w:rPr>
          <w:rFonts w:cs="Arial"/>
        </w:rPr>
      </w:pPr>
      <w:r w:rsidRPr="0031006B">
        <w:rPr>
          <w:rFonts w:cs="Arial"/>
        </w:rPr>
        <w:t>- по выносу сетей водоснабжения и водоотведения за границы земельного участка, определенного под строительство общеобразовательной школы в г. Людиново, устройству канализационной насосной станции;</w:t>
      </w:r>
    </w:p>
    <w:p w:rsidR="006311B5" w:rsidRPr="0031006B" w:rsidRDefault="006311B5" w:rsidP="00225D7A">
      <w:pPr>
        <w:pStyle w:val="a5"/>
        <w:ind w:left="0" w:firstLine="567"/>
        <w:rPr>
          <w:rFonts w:cs="Arial"/>
        </w:rPr>
      </w:pPr>
      <w:r w:rsidRPr="0031006B">
        <w:rPr>
          <w:rFonts w:cs="Arial"/>
        </w:rPr>
        <w:t xml:space="preserve"> - по перекладке ветхих сетей водоснабжения и водоотведения для обеспечения безопасного и надежного функционирования мемориального комплекса «Площадь Победы» в г. Людиново.</w:t>
      </w:r>
    </w:p>
    <w:p w:rsidR="00435368" w:rsidRPr="0031006B" w:rsidRDefault="00435368" w:rsidP="00225D7A">
      <w:pPr>
        <w:rPr>
          <w:rFonts w:cs="Arial"/>
          <w:sz w:val="20"/>
          <w:szCs w:val="20"/>
        </w:rPr>
      </w:pPr>
      <w:r w:rsidRPr="0031006B">
        <w:rPr>
          <w:rFonts w:cs="Arial"/>
        </w:rPr>
        <w:t xml:space="preserve"> ___________________________________________</w:t>
      </w:r>
      <w:r w:rsidR="00EF54C5">
        <w:rPr>
          <w:rFonts w:cs="Arial"/>
        </w:rPr>
        <w:t>_____________________________</w:t>
      </w:r>
      <w:r w:rsidRPr="0031006B">
        <w:rPr>
          <w:rFonts w:cs="Arial"/>
        </w:rPr>
        <w:t xml:space="preserve"> </w:t>
      </w:r>
      <w:r w:rsidRPr="0031006B">
        <w:rPr>
          <w:rFonts w:cs="Arial"/>
          <w:sz w:val="20"/>
          <w:szCs w:val="20"/>
        </w:rPr>
        <w:t>(</w:t>
      </w:r>
      <w:r w:rsidR="008B08A0" w:rsidRPr="0031006B">
        <w:rPr>
          <w:rFonts w:cs="Arial"/>
          <w:sz w:val="20"/>
          <w:szCs w:val="20"/>
        </w:rPr>
        <w:t>далее -</w:t>
      </w:r>
      <w:r w:rsidRPr="0031006B">
        <w:rPr>
          <w:rFonts w:cs="Arial"/>
          <w:sz w:val="20"/>
          <w:szCs w:val="20"/>
        </w:rPr>
        <w:t xml:space="preserve">  Субсидия) (без включения в состав таких затрат предъявляемых сумм налога на добавленную стоимость).</w:t>
      </w:r>
    </w:p>
    <w:p w:rsidR="00435368" w:rsidRPr="0031006B" w:rsidRDefault="00435368" w:rsidP="00225D7A">
      <w:pPr>
        <w:rPr>
          <w:rFonts w:cs="Arial"/>
        </w:rPr>
      </w:pPr>
    </w:p>
    <w:p w:rsidR="00435368" w:rsidRPr="0031006B" w:rsidRDefault="00435368" w:rsidP="00225D7A">
      <w:pPr>
        <w:jc w:val="center"/>
        <w:rPr>
          <w:rFonts w:cs="Arial"/>
        </w:rPr>
      </w:pPr>
      <w:r w:rsidRPr="0031006B">
        <w:rPr>
          <w:rFonts w:cs="Arial"/>
        </w:rPr>
        <w:t>2. Финансовое обеспечение предоставления Субсидии</w:t>
      </w:r>
    </w:p>
    <w:p w:rsidR="00435368" w:rsidRPr="0031006B" w:rsidRDefault="00435368" w:rsidP="00225D7A">
      <w:pPr>
        <w:rPr>
          <w:rFonts w:cs="Arial"/>
        </w:rPr>
      </w:pPr>
    </w:p>
    <w:p w:rsidR="00435368" w:rsidRPr="0031006B" w:rsidRDefault="00435368" w:rsidP="00225D7A">
      <w:pPr>
        <w:rPr>
          <w:rFonts w:cs="Arial"/>
          <w:sz w:val="18"/>
          <w:szCs w:val="18"/>
        </w:rPr>
      </w:pPr>
      <w:r w:rsidRPr="0031006B">
        <w:rPr>
          <w:rFonts w:cs="Arial"/>
        </w:rPr>
        <w:t xml:space="preserve">    2.1.  </w:t>
      </w:r>
      <w:r w:rsidR="008B08A0" w:rsidRPr="0031006B">
        <w:rPr>
          <w:rFonts w:cs="Arial"/>
        </w:rPr>
        <w:t>Субсидия предоставляется</w:t>
      </w:r>
      <w:r w:rsidRPr="0031006B">
        <w:rPr>
          <w:rFonts w:cs="Arial"/>
        </w:rPr>
        <w:t xml:space="preserve"> на цели, указанные в разделе 1 настоящего Соглаш</w:t>
      </w:r>
      <w:r w:rsidR="00EF54C5">
        <w:rPr>
          <w:rFonts w:cs="Arial"/>
        </w:rPr>
        <w:t>ения, в размере</w:t>
      </w:r>
      <w:proofErr w:type="gramStart"/>
      <w:r w:rsidR="00EF54C5">
        <w:rPr>
          <w:rFonts w:cs="Arial"/>
        </w:rPr>
        <w:t xml:space="preserve"> _____________ (_____________________</w:t>
      </w:r>
      <w:r w:rsidRPr="0031006B">
        <w:rPr>
          <w:rFonts w:cs="Arial"/>
        </w:rPr>
        <w:t xml:space="preserve">) </w:t>
      </w:r>
      <w:proofErr w:type="gramEnd"/>
      <w:r w:rsidRPr="0031006B">
        <w:rPr>
          <w:rFonts w:cs="Arial"/>
        </w:rPr>
        <w:t>рублей без НДС,</w:t>
      </w:r>
    </w:p>
    <w:p w:rsidR="00435368" w:rsidRPr="0031006B" w:rsidRDefault="00435368" w:rsidP="00225D7A">
      <w:pPr>
        <w:rPr>
          <w:rFonts w:cs="Arial"/>
          <w:sz w:val="18"/>
          <w:szCs w:val="18"/>
        </w:rPr>
      </w:pPr>
      <w:r w:rsidRPr="0031006B">
        <w:rPr>
          <w:rFonts w:cs="Arial"/>
          <w:sz w:val="18"/>
          <w:szCs w:val="18"/>
        </w:rPr>
        <w:t xml:space="preserve">       </w:t>
      </w:r>
      <w:r w:rsidR="00EF54C5">
        <w:rPr>
          <w:rFonts w:cs="Arial"/>
          <w:sz w:val="18"/>
          <w:szCs w:val="18"/>
        </w:rPr>
        <w:t xml:space="preserve">                                        </w:t>
      </w:r>
      <w:r w:rsidRPr="0031006B">
        <w:rPr>
          <w:rFonts w:cs="Arial"/>
          <w:sz w:val="18"/>
          <w:szCs w:val="18"/>
        </w:rPr>
        <w:t xml:space="preserve">(сумма </w:t>
      </w:r>
      <w:r w:rsidR="008B08A0" w:rsidRPr="0031006B">
        <w:rPr>
          <w:rFonts w:cs="Arial"/>
          <w:sz w:val="18"/>
          <w:szCs w:val="18"/>
        </w:rPr>
        <w:t xml:space="preserve">цифрами)  </w:t>
      </w:r>
      <w:r w:rsidRPr="0031006B">
        <w:rPr>
          <w:rFonts w:cs="Arial"/>
          <w:sz w:val="18"/>
          <w:szCs w:val="18"/>
        </w:rPr>
        <w:t xml:space="preserve">            (сумма прописью)</w:t>
      </w:r>
    </w:p>
    <w:p w:rsidR="00435368" w:rsidRPr="0031006B" w:rsidRDefault="008B08A0" w:rsidP="00225D7A">
      <w:pPr>
        <w:rPr>
          <w:rFonts w:cs="Arial"/>
          <w:sz w:val="18"/>
          <w:szCs w:val="18"/>
        </w:rPr>
      </w:pPr>
      <w:r w:rsidRPr="0031006B">
        <w:rPr>
          <w:rFonts w:cs="Arial"/>
        </w:rPr>
        <w:t>в пределах</w:t>
      </w:r>
      <w:r w:rsidR="00435368" w:rsidRPr="0031006B">
        <w:rPr>
          <w:rFonts w:cs="Arial"/>
        </w:rPr>
        <w:t xml:space="preserve"> лимитов бюджетных обязательств, доведенных до Главного распорядителя, как получателя средств бюджета </w:t>
      </w:r>
      <w:r w:rsidR="00A15A5D" w:rsidRPr="0031006B">
        <w:rPr>
          <w:rFonts w:cs="Arial"/>
          <w:noProof/>
        </w:rPr>
        <w:t xml:space="preserve">Людиновского муниципального округа </w:t>
      </w:r>
      <w:r w:rsidR="00435368" w:rsidRPr="0031006B">
        <w:rPr>
          <w:rFonts w:cs="Arial"/>
        </w:rPr>
        <w:t xml:space="preserve">в 202__ году по кодам классификации </w:t>
      </w:r>
      <w:r w:rsidRPr="0031006B">
        <w:rPr>
          <w:rFonts w:cs="Arial"/>
        </w:rPr>
        <w:t>расходов бюджетов</w:t>
      </w:r>
      <w:r w:rsidR="00435368" w:rsidRPr="0031006B">
        <w:rPr>
          <w:rFonts w:cs="Arial"/>
        </w:rPr>
        <w:t xml:space="preserve"> Российской Федерации </w:t>
      </w:r>
      <w:r w:rsidR="00435368" w:rsidRPr="0031006B">
        <w:rPr>
          <w:rFonts w:cs="Arial"/>
          <w:noProof/>
        </w:rPr>
        <w:t>_______________________</w:t>
      </w:r>
      <w:r w:rsidR="00435368" w:rsidRPr="0031006B">
        <w:rPr>
          <w:rFonts w:cs="Arial"/>
        </w:rPr>
        <w:t>.</w:t>
      </w:r>
    </w:p>
    <w:p w:rsidR="00435368" w:rsidRPr="0031006B" w:rsidRDefault="00435368" w:rsidP="00225D7A">
      <w:pPr>
        <w:rPr>
          <w:rFonts w:cs="Arial"/>
        </w:rPr>
      </w:pPr>
    </w:p>
    <w:p w:rsidR="00435368" w:rsidRPr="0031006B" w:rsidRDefault="00435368" w:rsidP="00225D7A">
      <w:pPr>
        <w:jc w:val="center"/>
        <w:rPr>
          <w:rFonts w:cs="Arial"/>
        </w:rPr>
      </w:pPr>
      <w:r w:rsidRPr="0031006B">
        <w:rPr>
          <w:rFonts w:cs="Arial"/>
        </w:rPr>
        <w:t>3. Условия и порядок предоставления Субсидии</w:t>
      </w:r>
    </w:p>
    <w:p w:rsidR="00435368" w:rsidRPr="0031006B" w:rsidRDefault="00435368" w:rsidP="00225D7A">
      <w:pPr>
        <w:rPr>
          <w:rFonts w:cs="Arial"/>
        </w:rPr>
      </w:pPr>
    </w:p>
    <w:p w:rsidR="00435368" w:rsidRPr="0031006B" w:rsidRDefault="00435368" w:rsidP="00225D7A">
      <w:pPr>
        <w:rPr>
          <w:rFonts w:cs="Arial"/>
          <w:noProof/>
        </w:rPr>
      </w:pPr>
      <w:r w:rsidRPr="0031006B">
        <w:rPr>
          <w:rFonts w:cs="Arial"/>
        </w:rPr>
        <w:t xml:space="preserve">    3.1.  </w:t>
      </w:r>
      <w:proofErr w:type="gramStart"/>
      <w:r w:rsidR="008B08A0" w:rsidRPr="0031006B">
        <w:rPr>
          <w:rFonts w:cs="Arial"/>
        </w:rPr>
        <w:t>Субсидия предоставляется</w:t>
      </w:r>
      <w:r w:rsidRPr="0031006B">
        <w:rPr>
          <w:rFonts w:cs="Arial"/>
        </w:rPr>
        <w:t xml:space="preserve"> на возмещение затрат при предоставлении Получателем Главному распорядителю документации, указанной в пункте 3.3. настоящего Соглашения, подтверждающей фактически произведенные затраты, на возмещение которых предоставляется Субсидия, после подписания Акта об исполнении обязательств по настоящему Соглашению согласно приложению № 3 к настоящему Соглашению (далее – Акт об исполнении обязательств), </w:t>
      </w:r>
      <w:r w:rsidRPr="0031006B">
        <w:rPr>
          <w:rFonts w:cs="Arial"/>
          <w:noProof/>
        </w:rPr>
        <w:t>принимаемого в основание для получения Субсидии.</w:t>
      </w:r>
      <w:proofErr w:type="gramEnd"/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3.2.  </w:t>
      </w:r>
      <w:r w:rsidR="008B08A0" w:rsidRPr="0031006B">
        <w:rPr>
          <w:rFonts w:cs="Arial"/>
        </w:rPr>
        <w:t>Перечисление Субсидии осуществляется</w:t>
      </w:r>
      <w:r w:rsidRPr="0031006B">
        <w:rPr>
          <w:rFonts w:cs="Arial"/>
        </w:rPr>
        <w:t xml:space="preserve"> в соответствии с бюджетным законодательством Российской Федерации на счет Получателя, открытый </w:t>
      </w:r>
      <w:proofErr w:type="gramStart"/>
      <w:r w:rsidRPr="0031006B">
        <w:rPr>
          <w:rFonts w:cs="Arial"/>
        </w:rPr>
        <w:t>в</w:t>
      </w:r>
      <w:proofErr w:type="gramEnd"/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>___________________________________</w:t>
      </w:r>
      <w:r w:rsidR="00EF54C5">
        <w:rPr>
          <w:rFonts w:cs="Arial"/>
        </w:rPr>
        <w:t>____________________</w:t>
      </w:r>
      <w:r w:rsidRPr="0031006B">
        <w:rPr>
          <w:rFonts w:cs="Arial"/>
        </w:rPr>
        <w:t>, не позднее</w:t>
      </w:r>
    </w:p>
    <w:p w:rsidR="00435368" w:rsidRPr="0031006B" w:rsidRDefault="00435368" w:rsidP="00225D7A">
      <w:pPr>
        <w:rPr>
          <w:rFonts w:cs="Arial"/>
          <w:sz w:val="18"/>
          <w:szCs w:val="18"/>
        </w:rPr>
      </w:pPr>
      <w:r w:rsidRPr="0031006B">
        <w:rPr>
          <w:rFonts w:cs="Arial"/>
          <w:sz w:val="18"/>
          <w:szCs w:val="18"/>
        </w:rPr>
        <w:t>(наименование учреждения Центрального банка Российской Федерации или кредитной организации)</w:t>
      </w:r>
    </w:p>
    <w:p w:rsidR="00435368" w:rsidRPr="0031006B" w:rsidRDefault="00435368" w:rsidP="00225D7A">
      <w:pPr>
        <w:rPr>
          <w:rFonts w:cs="Arial"/>
          <w:noProof/>
        </w:rPr>
      </w:pPr>
      <w:r w:rsidRPr="0031006B">
        <w:rPr>
          <w:rFonts w:cs="Arial"/>
        </w:rPr>
        <w:t xml:space="preserve">10 (десятого) рабочего дня, следующего за </w:t>
      </w:r>
      <w:r w:rsidRPr="0031006B">
        <w:rPr>
          <w:rFonts w:cs="Arial"/>
          <w:noProof/>
        </w:rPr>
        <w:t>днем подписания Сторонами Акта</w:t>
      </w:r>
      <w:r w:rsidRPr="0031006B">
        <w:rPr>
          <w:rFonts w:cs="Arial"/>
        </w:rPr>
        <w:t xml:space="preserve"> об исполнении обязательств</w:t>
      </w:r>
      <w:r w:rsidRPr="0031006B">
        <w:rPr>
          <w:rFonts w:cs="Arial"/>
          <w:noProof/>
        </w:rPr>
        <w:t>, указанного в пункте 3.1. настоящего Соглашения.</w:t>
      </w:r>
    </w:p>
    <w:p w:rsidR="00435368" w:rsidRPr="0031006B" w:rsidRDefault="00435368" w:rsidP="00225D7A">
      <w:pPr>
        <w:rPr>
          <w:rFonts w:cs="Arial"/>
          <w:noProof/>
        </w:rPr>
      </w:pPr>
      <w:r w:rsidRPr="0031006B">
        <w:rPr>
          <w:rFonts w:cs="Arial"/>
          <w:noProof/>
        </w:rPr>
        <w:t xml:space="preserve">    3.3. После окончания выполнения работ Получатель предоставляет Главному распорядителю документацию по унифицированным формам № КС-3 (Справка о стоимости выполненных работ и затрат) и № КС-2 (Акт о приемке выполненных работ), подтверждающих фактически произведенные затраты</w:t>
      </w:r>
      <w:r w:rsidR="00B7175D" w:rsidRPr="0031006B">
        <w:rPr>
          <w:rFonts w:cs="Arial"/>
          <w:noProof/>
        </w:rPr>
        <w:t>:</w:t>
      </w:r>
    </w:p>
    <w:p w:rsidR="00B7175D" w:rsidRPr="0031006B" w:rsidRDefault="00B7175D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lastRenderedPageBreak/>
        <w:t>-на выполнение работ по перекладке ветхих сетей водоснабжения и водоотведения для обеспечения безопасного и надежного функционирования мемориального комплекса «Площадь Победы» в г. Людиново;</w:t>
      </w:r>
    </w:p>
    <w:p w:rsidR="00B7175D" w:rsidRPr="0031006B" w:rsidRDefault="00B7175D" w:rsidP="00225D7A">
      <w:pPr>
        <w:ind w:firstLine="708"/>
        <w:contextualSpacing/>
        <w:rPr>
          <w:rFonts w:cs="Arial"/>
          <w:noProof/>
        </w:rPr>
      </w:pPr>
      <w:r w:rsidRPr="0031006B">
        <w:rPr>
          <w:rFonts w:cs="Arial"/>
          <w:noProof/>
        </w:rPr>
        <w:t>-на выполнение работ по выносу сетей водоснабжения и водоотведения за границы земельного участка, определенного под строительство общеобразовательной школы в г. Людиново, устройство канализационной насосной станции.</w:t>
      </w:r>
    </w:p>
    <w:p w:rsidR="00435368" w:rsidRPr="0031006B" w:rsidRDefault="00435368" w:rsidP="00225D7A">
      <w:pPr>
        <w:rPr>
          <w:rFonts w:cs="Arial"/>
          <w:noProof/>
        </w:rPr>
      </w:pPr>
      <w:r w:rsidRPr="0031006B">
        <w:rPr>
          <w:rFonts w:cs="Arial"/>
          <w:noProof/>
        </w:rPr>
        <w:t xml:space="preserve">    3.4. Главный распорядитель проверяет документы, указанные в пукте 3.3. настоящего Порядка втечение 5 (пяти) рабочих дней со дня предоставления и осуществляет одно из следующих действий: </w:t>
      </w:r>
    </w:p>
    <w:p w:rsidR="00435368" w:rsidRPr="0031006B" w:rsidRDefault="00435368" w:rsidP="00225D7A">
      <w:pPr>
        <w:rPr>
          <w:rFonts w:cs="Arial"/>
          <w:noProof/>
        </w:rPr>
      </w:pPr>
      <w:r w:rsidRPr="0031006B">
        <w:rPr>
          <w:rFonts w:cs="Arial"/>
          <w:noProof/>
        </w:rPr>
        <w:t xml:space="preserve">    а) направляет Получателю для подписания Акт об исполнении обязательств, указанный в пункте 3.1. настоящего Соглашения;</w:t>
      </w:r>
    </w:p>
    <w:p w:rsidR="00435368" w:rsidRPr="0031006B" w:rsidRDefault="00435368" w:rsidP="00225D7A">
      <w:pPr>
        <w:rPr>
          <w:rFonts w:cs="Arial"/>
          <w:noProof/>
        </w:rPr>
      </w:pPr>
      <w:r w:rsidRPr="0031006B">
        <w:rPr>
          <w:rFonts w:cs="Arial"/>
          <w:noProof/>
        </w:rPr>
        <w:t xml:space="preserve">    б) направляет Получателю мотивированный отказ от приемки документов с указанием причин такого отказа.</w:t>
      </w:r>
    </w:p>
    <w:p w:rsidR="00435368" w:rsidRPr="0031006B" w:rsidRDefault="00435368" w:rsidP="00225D7A">
      <w:pPr>
        <w:rPr>
          <w:rFonts w:cs="Arial"/>
          <w:noProof/>
        </w:rPr>
      </w:pPr>
      <w:r w:rsidRPr="0031006B">
        <w:rPr>
          <w:rFonts w:cs="Arial"/>
          <w:noProof/>
        </w:rPr>
        <w:t xml:space="preserve">    3.5. В случае получения в соответствии с подпунктом «б» пункта 3.4. настоящего Соглашения мотивированного отказа от приемки документов Получатель вправе устранить причины, указанные в таком мотивированном отказе, и повторно направить Главному распорядителю документы, указанные в пункте 3.3 настоящего Соглашения.</w:t>
      </w:r>
    </w:p>
    <w:p w:rsidR="00435368" w:rsidRPr="0031006B" w:rsidRDefault="00435368" w:rsidP="00225D7A">
      <w:pPr>
        <w:rPr>
          <w:rFonts w:cs="Arial"/>
        </w:rPr>
      </w:pPr>
    </w:p>
    <w:p w:rsidR="00435368" w:rsidRPr="0031006B" w:rsidRDefault="00435368" w:rsidP="00225D7A">
      <w:pPr>
        <w:jc w:val="center"/>
        <w:rPr>
          <w:rFonts w:cs="Arial"/>
        </w:rPr>
      </w:pPr>
      <w:r w:rsidRPr="0031006B">
        <w:rPr>
          <w:rFonts w:cs="Arial"/>
        </w:rPr>
        <w:t>4. Взаимодействие Сторон</w:t>
      </w:r>
    </w:p>
    <w:p w:rsidR="00435368" w:rsidRPr="0031006B" w:rsidRDefault="00435368" w:rsidP="00225D7A">
      <w:pPr>
        <w:rPr>
          <w:rFonts w:cs="Arial"/>
        </w:rPr>
      </w:pP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 Главный распорядитель обязуется: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4.1.1. обеспечить предоставление Субсидии в соответствии с разделом 3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4.1.2. осуществлять проверку представляемых Получателем </w:t>
      </w:r>
      <w:r w:rsidR="008B08A0" w:rsidRPr="0031006B">
        <w:rPr>
          <w:rFonts w:cs="Arial"/>
        </w:rPr>
        <w:t>документов, указанных в</w:t>
      </w:r>
      <w:r w:rsidRPr="0031006B">
        <w:rPr>
          <w:rFonts w:cs="Arial"/>
        </w:rPr>
        <w:t xml:space="preserve"> пунктах 3.3. настоящего Соглашения, в течение 5 (пяти) рабочих дней со дня их получения от Получателя;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4.1.3 обеспечивать перечисление Субсидии на счет Получателя, указанный в разделе 7 настоящего Соглашения, в соответствии с пунктом 3.2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4.1.4. устанавливать значения результатов предоставления Субсидии и характеристик результатов предоставления субсидии (далее - характеристики), согласно Приложению № 1 к настоящему Соглашению, которое является неотъемлемой частью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4.1.5. осуществлять оценку достижения Получателем значений результатов предоставления Субсидии, характеристик, установленных в соответствии с пунктом 4.1.4 настоящего Соглашения, на основании отчета о достижении значений результатов предоставления Субсидии согласно приложению № 2 к настоящему Соглашению, являющемуся неотъемлемой частью настоящего Соглашения, представленного в соответствии с пунктом 4.3.3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4.1.6. принимать отчет, указанный в пункте 4.1.5. настоящего Соглашения, не позднее 5 рабочего дня, следующего за днем его представления Получателем в соответствии с пунктом 4.3.3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4.1.7. осуществлять </w:t>
      </w:r>
      <w:proofErr w:type="gramStart"/>
      <w:r w:rsidRPr="0031006B">
        <w:rPr>
          <w:rFonts w:cs="Arial"/>
        </w:rPr>
        <w:t>контроль за</w:t>
      </w:r>
      <w:proofErr w:type="gramEnd"/>
      <w:r w:rsidRPr="0031006B">
        <w:rPr>
          <w:rFonts w:cs="Arial"/>
        </w:rPr>
        <w:t xml:space="preserve"> соблюдением Получателем целей, условий и порядка предоставления Субсидии путем проведения плановых и (или) внеплановых проверок по месту нахождения Главного распорядителя, на о</w:t>
      </w:r>
      <w:r w:rsidR="00B7175D" w:rsidRPr="0031006B">
        <w:rPr>
          <w:rFonts w:cs="Arial"/>
        </w:rPr>
        <w:t xml:space="preserve">сновании документов, </w:t>
      </w:r>
      <w:r w:rsidR="008B08A0" w:rsidRPr="0031006B">
        <w:rPr>
          <w:rFonts w:cs="Arial"/>
        </w:rPr>
        <w:t>представленных Получателемпо запросу</w:t>
      </w:r>
      <w:r w:rsidRPr="0031006B">
        <w:rPr>
          <w:rFonts w:cs="Arial"/>
        </w:rPr>
        <w:t xml:space="preserve"> Главного распорядителя </w:t>
      </w:r>
      <w:r w:rsidR="008B08A0" w:rsidRPr="0031006B">
        <w:rPr>
          <w:rFonts w:cs="Arial"/>
        </w:rPr>
        <w:t>в соответствии с пунктом 4.3.4</w:t>
      </w:r>
      <w:r w:rsidRPr="0031006B">
        <w:rPr>
          <w:rFonts w:cs="Arial"/>
        </w:rPr>
        <w:t xml:space="preserve">. настоящего Соглашения; 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4.1.8. в случае установления Главным распорядителем факта неисполнения Получателем обязательств, установленных нас</w:t>
      </w:r>
      <w:r w:rsidR="00B7175D" w:rsidRPr="0031006B">
        <w:rPr>
          <w:rFonts w:cs="Arial"/>
        </w:rPr>
        <w:t xml:space="preserve">тоящим Соглашением, направлять </w:t>
      </w:r>
      <w:r w:rsidR="008B08A0" w:rsidRPr="0031006B">
        <w:rPr>
          <w:rFonts w:cs="Arial"/>
        </w:rPr>
        <w:t>Получателю претензиюо невыполнении обязательств</w:t>
      </w:r>
      <w:r w:rsidRPr="0031006B">
        <w:rPr>
          <w:rFonts w:cs="Arial"/>
        </w:rPr>
        <w:t xml:space="preserve">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4.1.9. в случае установле</w:t>
      </w:r>
      <w:r w:rsidR="00B7175D" w:rsidRPr="0031006B">
        <w:rPr>
          <w:rFonts w:cs="Arial"/>
        </w:rPr>
        <w:t xml:space="preserve">ния Главным распорядителем или </w:t>
      </w:r>
      <w:r w:rsidRPr="0031006B">
        <w:rPr>
          <w:rFonts w:cs="Arial"/>
        </w:rPr>
        <w:t xml:space="preserve">получения от органа муниципального финансового контроля информации о факте недостижения </w:t>
      </w:r>
      <w:r w:rsidRPr="0031006B">
        <w:rPr>
          <w:rFonts w:cs="Arial"/>
        </w:rPr>
        <w:lastRenderedPageBreak/>
        <w:t>значений результатов предоставления Субсидии, направлять Получателю требование об обеспечении возврата Субсидии в местный бюджет в размере и в сроки, определенные в указанном требовании;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4.1.10. направлять Получателю Акт об исполнении обязательств или мотивированный отказ в соответствии с пунктом 3.4. настоящего Соглашения, в срок не позднее 5-го рабочего дня со дня предоставления документов, указанных в пункте 3.3.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4.1.11. рассматривать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10 рабочих дней со дня их получения и уведомлять Получателя о принятом решении;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4.1.12. направлять Получателю разъяснения по вопросам, связанным с исполнением настоящего Соглашения, в течение 10 рабочих дней со дня получения обращения Получателя в соответствии с пунктом 4.4.2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</w:t>
      </w:r>
      <w:proofErr w:type="gramStart"/>
      <w:r w:rsidRPr="0031006B">
        <w:rPr>
          <w:rFonts w:cs="Arial"/>
        </w:rPr>
        <w:t>4.1.13. обеспечивать согласование с Получателем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</w:t>
      </w:r>
      <w:r w:rsidR="00B7175D" w:rsidRPr="0031006B">
        <w:rPr>
          <w:rFonts w:cs="Arial"/>
        </w:rPr>
        <w:t xml:space="preserve"> размере, определенном пунктом </w:t>
      </w:r>
      <w:r w:rsidR="008B08A0" w:rsidRPr="0031006B">
        <w:rPr>
          <w:rFonts w:cs="Arial"/>
        </w:rPr>
        <w:t>2.1 настоящего Соглашения, в том числе</w:t>
      </w:r>
      <w:r w:rsidRPr="0031006B">
        <w:rPr>
          <w:rFonts w:cs="Arial"/>
        </w:rPr>
        <w:t xml:space="preserve"> размера и (или) сроков предоставления Субсидии в течение 10 рабочих дней со дня такого уменьшения.</w:t>
      </w:r>
      <w:proofErr w:type="gramEnd"/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4.2. Главный распорядитель вправе: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4.2.1. принимать решение об изменении условий настоящего Соглашения в соответствии с пунктом 6.3 настоящего Соглашения, в том числе на основании информации и предложений, направленных Получателем в соответствии с пунктом 4.4.1настоящего Соглашения, включая изменение размера Субсидии;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</w:t>
      </w:r>
      <w:proofErr w:type="gramStart"/>
      <w:r w:rsidRPr="0031006B">
        <w:rPr>
          <w:rFonts w:cs="Arial"/>
        </w:rPr>
        <w:t>4.2.2. приостанавливать  предоставление Субсидии в случае установления Главным распорядителем или получения от органа муниципального финансового контроля информации о факте  нарушения Получателем  целей,  условий и порядка предоставления Субсидии, в том числе указания   в   документах,  представленных  Получателем  в  соответствии  с настоящим  Соглашением,  недостоверных  сведений,  до  устранения указанных нарушений  с  обязательным уведомлением Получателя не позднее 10 рабочего дня с даты принятия решения о</w:t>
      </w:r>
      <w:proofErr w:type="gramEnd"/>
      <w:r w:rsidRPr="0031006B">
        <w:rPr>
          <w:rFonts w:cs="Arial"/>
        </w:rPr>
        <w:t xml:space="preserve"> </w:t>
      </w:r>
      <w:proofErr w:type="gramStart"/>
      <w:r w:rsidRPr="0031006B">
        <w:rPr>
          <w:rFonts w:cs="Arial"/>
        </w:rPr>
        <w:t>приостановлении</w:t>
      </w:r>
      <w:proofErr w:type="gramEnd"/>
      <w:r w:rsidRPr="0031006B">
        <w:rPr>
          <w:rFonts w:cs="Arial"/>
        </w:rPr>
        <w:t xml:space="preserve"> предоставления Субсидии;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4.2.3. запрашивать у Получателя документы и информацию, необходимые для осуществления </w:t>
      </w:r>
      <w:proofErr w:type="gramStart"/>
      <w:r w:rsidRPr="0031006B">
        <w:rPr>
          <w:rFonts w:cs="Arial"/>
        </w:rPr>
        <w:t>контроля за</w:t>
      </w:r>
      <w:proofErr w:type="gramEnd"/>
      <w:r w:rsidRPr="0031006B">
        <w:rPr>
          <w:rFonts w:cs="Arial"/>
        </w:rPr>
        <w:t xml:space="preserve"> соблюдением Получателем целей, условий и порядка предоставления Субсидии в соответствии с пунктом 4.1.7 настоящего Соглашения.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4.3. Получатель обязуется: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4.3.1. представлять Главному распоряди</w:t>
      </w:r>
      <w:r w:rsidR="00B7175D" w:rsidRPr="0031006B">
        <w:rPr>
          <w:rFonts w:cs="Arial"/>
        </w:rPr>
        <w:t xml:space="preserve">телю документы, в соответствии с </w:t>
      </w:r>
      <w:r w:rsidR="00AA6A00" w:rsidRPr="0031006B">
        <w:rPr>
          <w:rFonts w:cs="Arial"/>
        </w:rPr>
        <w:t xml:space="preserve">пунктом </w:t>
      </w:r>
      <w:r w:rsidRPr="0031006B">
        <w:rPr>
          <w:rFonts w:cs="Arial"/>
        </w:rPr>
        <w:t>3.3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4.3.2. обеспечить достижение значений результатов предоставления Субсидии, характеристик, устанавливаемых в соответствии с пунктом 4.1.4. настоящего Соглашения, и соблюдение сроков их достижения;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4.3.3. представлят</w:t>
      </w:r>
      <w:r w:rsidR="00B7175D" w:rsidRPr="0031006B">
        <w:rPr>
          <w:rFonts w:cs="Arial"/>
        </w:rPr>
        <w:t xml:space="preserve">ь Главному распорядителю отчет о достижении </w:t>
      </w:r>
      <w:r w:rsidR="00AA6A00" w:rsidRPr="0031006B">
        <w:rPr>
          <w:rFonts w:cs="Arial"/>
        </w:rPr>
        <w:t xml:space="preserve">значений результатов </w:t>
      </w:r>
      <w:r w:rsidRPr="0031006B">
        <w:rPr>
          <w:rFonts w:cs="Arial"/>
        </w:rPr>
        <w:t xml:space="preserve">предоставления </w:t>
      </w:r>
      <w:r w:rsidR="00225D7A" w:rsidRPr="0031006B">
        <w:rPr>
          <w:rFonts w:cs="Arial"/>
        </w:rPr>
        <w:t>Субсидии в</w:t>
      </w:r>
      <w:r w:rsidRPr="0031006B">
        <w:rPr>
          <w:rFonts w:cs="Arial"/>
        </w:rPr>
        <w:t xml:space="preserve"> соответствии с пунктом 4.1.5 настоящего Соглашения не позднее 10-го числа квартала, следующего за подписанием Акта об исполнении обязательств, указанного в пункте 3.1.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4.3.4. направлять по запросу Главного распорядителя докум</w:t>
      </w:r>
      <w:r w:rsidR="00B7175D" w:rsidRPr="0031006B">
        <w:rPr>
          <w:rFonts w:cs="Arial"/>
        </w:rPr>
        <w:t xml:space="preserve">енты и информацию, необходимые для осуществления </w:t>
      </w:r>
      <w:proofErr w:type="gramStart"/>
      <w:r w:rsidR="00B7175D" w:rsidRPr="0031006B">
        <w:rPr>
          <w:rFonts w:cs="Arial"/>
        </w:rPr>
        <w:t xml:space="preserve">контроля </w:t>
      </w:r>
      <w:r w:rsidRPr="0031006B">
        <w:rPr>
          <w:rFonts w:cs="Arial"/>
        </w:rPr>
        <w:t>за</w:t>
      </w:r>
      <w:proofErr w:type="gramEnd"/>
      <w:r w:rsidRPr="0031006B">
        <w:rPr>
          <w:rFonts w:cs="Arial"/>
        </w:rPr>
        <w:t xml:space="preserve"> соблюдением целей, условий и порядка предоставления Суб</w:t>
      </w:r>
      <w:r w:rsidR="00B7175D" w:rsidRPr="0031006B">
        <w:rPr>
          <w:rFonts w:cs="Arial"/>
        </w:rPr>
        <w:t xml:space="preserve">сидии в соответствии с пунктом </w:t>
      </w:r>
      <w:r w:rsidRPr="0031006B">
        <w:rPr>
          <w:rFonts w:cs="Arial"/>
        </w:rPr>
        <w:t>4.2.3. настоящего Соглашения, в течение 10 рабочих дней со дня получения указанного запроса;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4.3.5. в случае получения от Главного распорядителя требования в соответствии с пунктом 4.1.9. настоящего Соглашения: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lastRenderedPageBreak/>
        <w:t xml:space="preserve">    4.3.5.1. устранять факты нарушения условий, установленных при предоставлении Субсидии, в сроки, определенные в указанном требовании;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4.3.5.2. возвращать в бюджет Субсидию в размере и в сроки, определенные в указанном требовании;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4.3.6. обеспечивать полноту и достоверность сведений, представляемых Главному распорядителю в соответствии с настоящим Соглашением.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4.4. Получатель вправе: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4.4.1. направлять Глав</w:t>
      </w:r>
      <w:r w:rsidR="00B7175D" w:rsidRPr="0031006B">
        <w:rPr>
          <w:rFonts w:cs="Arial"/>
        </w:rPr>
        <w:t xml:space="preserve">ному распорядителю предложения о внесении </w:t>
      </w:r>
      <w:r w:rsidRPr="0031006B">
        <w:rPr>
          <w:rFonts w:cs="Arial"/>
        </w:rPr>
        <w:t>изменений в настоящее Согла</w:t>
      </w:r>
      <w:r w:rsidR="00B7175D" w:rsidRPr="0031006B">
        <w:rPr>
          <w:rFonts w:cs="Arial"/>
        </w:rPr>
        <w:t xml:space="preserve">шение в соответствии с пунктом 6.3 настоящего Соглашения, </w:t>
      </w:r>
      <w:r w:rsidR="00225D7A" w:rsidRPr="0031006B">
        <w:rPr>
          <w:rFonts w:cs="Arial"/>
        </w:rPr>
        <w:t>в том числе в</w:t>
      </w:r>
      <w:r w:rsidRPr="0031006B">
        <w:rPr>
          <w:rFonts w:cs="Arial"/>
        </w:rPr>
        <w:t xml:space="preserve"> случае </w:t>
      </w:r>
      <w:proofErr w:type="gramStart"/>
      <w:r w:rsidRPr="0031006B">
        <w:rPr>
          <w:rFonts w:cs="Arial"/>
        </w:rPr>
        <w:t xml:space="preserve">установления необходимости   изменения   размера   </w:t>
      </w:r>
      <w:r w:rsidR="00225D7A" w:rsidRPr="0031006B">
        <w:rPr>
          <w:rFonts w:cs="Arial"/>
        </w:rPr>
        <w:t>Субсидии</w:t>
      </w:r>
      <w:proofErr w:type="gramEnd"/>
      <w:r w:rsidR="00225D7A" w:rsidRPr="0031006B">
        <w:rPr>
          <w:rFonts w:cs="Arial"/>
        </w:rPr>
        <w:t xml:space="preserve"> с приложением информации</w:t>
      </w:r>
      <w:r w:rsidRPr="0031006B">
        <w:rPr>
          <w:rFonts w:cs="Arial"/>
        </w:rPr>
        <w:t>, содержащей финансово-экономическое обоснование данного изменения;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4.4.2. обра</w:t>
      </w:r>
      <w:r w:rsidR="00B7175D" w:rsidRPr="0031006B">
        <w:rPr>
          <w:rFonts w:cs="Arial"/>
        </w:rPr>
        <w:t>щаться к Главному распорядителю</w:t>
      </w:r>
      <w:r w:rsidRPr="0031006B">
        <w:rPr>
          <w:rFonts w:cs="Arial"/>
        </w:rPr>
        <w:t xml:space="preserve"> в целях получения разъяснений в связи с исполнением настоящего Соглашения;</w:t>
      </w:r>
    </w:p>
    <w:p w:rsidR="00435368" w:rsidRPr="0031006B" w:rsidRDefault="00435368" w:rsidP="00225D7A">
      <w:pPr>
        <w:rPr>
          <w:rFonts w:cs="Arial"/>
        </w:rPr>
      </w:pPr>
    </w:p>
    <w:p w:rsidR="00435368" w:rsidRPr="0031006B" w:rsidRDefault="00435368" w:rsidP="00225D7A">
      <w:pPr>
        <w:jc w:val="center"/>
        <w:rPr>
          <w:rFonts w:cs="Arial"/>
        </w:rPr>
      </w:pPr>
      <w:r w:rsidRPr="0031006B">
        <w:rPr>
          <w:rFonts w:cs="Arial"/>
        </w:rPr>
        <w:t>5. Ответственность Сторон</w:t>
      </w:r>
    </w:p>
    <w:p w:rsidR="00435368" w:rsidRPr="0031006B" w:rsidRDefault="00435368" w:rsidP="00225D7A">
      <w:pPr>
        <w:rPr>
          <w:rFonts w:cs="Arial"/>
        </w:rPr>
      </w:pP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5.1. В случае неисполнения или ненадлежащего исполнения своих обязательств по настоящему Соглашени</w:t>
      </w:r>
      <w:r w:rsidR="00B7175D" w:rsidRPr="0031006B">
        <w:rPr>
          <w:rFonts w:cs="Arial"/>
        </w:rPr>
        <w:t xml:space="preserve">ю </w:t>
      </w:r>
      <w:r w:rsidRPr="0031006B">
        <w:rPr>
          <w:rFonts w:cs="Arial"/>
        </w:rPr>
        <w:t>Стороны несут ответственность в соответствии с законодательством Российской Федерации.</w:t>
      </w:r>
    </w:p>
    <w:p w:rsidR="00435368" w:rsidRPr="0031006B" w:rsidRDefault="00435368" w:rsidP="00225D7A">
      <w:pPr>
        <w:rPr>
          <w:rFonts w:cs="Arial"/>
        </w:rPr>
      </w:pPr>
    </w:p>
    <w:p w:rsidR="00435368" w:rsidRPr="0031006B" w:rsidRDefault="00435368" w:rsidP="00225D7A">
      <w:pPr>
        <w:jc w:val="center"/>
        <w:rPr>
          <w:rFonts w:cs="Arial"/>
        </w:rPr>
      </w:pPr>
      <w:r w:rsidRPr="0031006B">
        <w:rPr>
          <w:rFonts w:cs="Arial"/>
        </w:rPr>
        <w:t>6. Заключительные положения</w:t>
      </w:r>
    </w:p>
    <w:p w:rsidR="00435368" w:rsidRPr="0031006B" w:rsidRDefault="00435368" w:rsidP="00225D7A">
      <w:pPr>
        <w:rPr>
          <w:rFonts w:cs="Arial"/>
        </w:rPr>
      </w:pPr>
    </w:p>
    <w:p w:rsidR="00435368" w:rsidRPr="0031006B" w:rsidRDefault="00B7175D" w:rsidP="00225D7A">
      <w:pPr>
        <w:rPr>
          <w:rFonts w:cs="Arial"/>
        </w:rPr>
      </w:pPr>
      <w:r w:rsidRPr="0031006B">
        <w:rPr>
          <w:rFonts w:cs="Arial"/>
        </w:rPr>
        <w:t xml:space="preserve">    6.1.   Споры, возникающие между Сторонами в </w:t>
      </w:r>
      <w:r w:rsidR="00533A8E" w:rsidRPr="0031006B">
        <w:rPr>
          <w:rFonts w:cs="Arial"/>
        </w:rPr>
        <w:t xml:space="preserve">связи с </w:t>
      </w:r>
      <w:r w:rsidR="00435368" w:rsidRPr="0031006B">
        <w:rPr>
          <w:rFonts w:cs="Arial"/>
        </w:rPr>
        <w:t>исполн</w:t>
      </w:r>
      <w:r w:rsidR="00533A8E" w:rsidRPr="0031006B">
        <w:rPr>
          <w:rFonts w:cs="Arial"/>
        </w:rPr>
        <w:t xml:space="preserve">ением настоящего   Соглашения, решаются ими </w:t>
      </w:r>
      <w:r w:rsidR="00AA6A00" w:rsidRPr="0031006B">
        <w:rPr>
          <w:rFonts w:cs="Arial"/>
        </w:rPr>
        <w:t xml:space="preserve">по возможности путем </w:t>
      </w:r>
      <w:r w:rsidR="00435368" w:rsidRPr="0031006B">
        <w:rPr>
          <w:rFonts w:cs="Arial"/>
        </w:rPr>
        <w:t>проведения переговор</w:t>
      </w:r>
      <w:r w:rsidR="00AA6A00" w:rsidRPr="0031006B">
        <w:rPr>
          <w:rFonts w:cs="Arial"/>
        </w:rPr>
        <w:t xml:space="preserve">ов с </w:t>
      </w:r>
      <w:r w:rsidR="00435368" w:rsidRPr="0031006B">
        <w:rPr>
          <w:rFonts w:cs="Arial"/>
        </w:rPr>
        <w:t>оформлением соответствующих протокол</w:t>
      </w:r>
      <w:r w:rsidRPr="0031006B">
        <w:rPr>
          <w:rFonts w:cs="Arial"/>
        </w:rPr>
        <w:t xml:space="preserve">ов или иных документов. При не </w:t>
      </w:r>
      <w:r w:rsidR="00435368" w:rsidRPr="0031006B">
        <w:rPr>
          <w:rFonts w:cs="Arial"/>
        </w:rPr>
        <w:t>д</w:t>
      </w:r>
      <w:r w:rsidRPr="0031006B">
        <w:rPr>
          <w:rFonts w:cs="Arial"/>
        </w:rPr>
        <w:t xml:space="preserve">остижении согласия споры между </w:t>
      </w:r>
      <w:r w:rsidR="00533A8E" w:rsidRPr="0031006B">
        <w:rPr>
          <w:rFonts w:cs="Arial"/>
        </w:rPr>
        <w:t xml:space="preserve">Сторонами решаются в </w:t>
      </w:r>
      <w:r w:rsidR="00435368" w:rsidRPr="0031006B">
        <w:rPr>
          <w:rFonts w:cs="Arial"/>
        </w:rPr>
        <w:t>судебном порядке.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6.2.  Настоящее Соглашение вступает в силу </w:t>
      </w:r>
      <w:proofErr w:type="gramStart"/>
      <w:r w:rsidRPr="0031006B">
        <w:rPr>
          <w:rFonts w:cs="Arial"/>
        </w:rPr>
        <w:t>с даты</w:t>
      </w:r>
      <w:proofErr w:type="gramEnd"/>
      <w:r w:rsidRPr="0031006B">
        <w:rPr>
          <w:rFonts w:cs="Arial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6.3.  Изменение настоящего Соглашения </w:t>
      </w:r>
      <w:proofErr w:type="gramStart"/>
      <w:r w:rsidRPr="0031006B">
        <w:rPr>
          <w:rFonts w:cs="Arial"/>
        </w:rPr>
        <w:t>осуществляется по соглашению Сторон и оформляется</w:t>
      </w:r>
      <w:proofErr w:type="gramEnd"/>
      <w:r w:rsidRPr="0031006B">
        <w:rPr>
          <w:rFonts w:cs="Arial"/>
        </w:rPr>
        <w:t xml:space="preserve"> в виде дополнительного соглашения к настоящему Соглашению в случаях: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6.3.1. в соответствии с положениями пункта 4.2.1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6.3.2. при реорганизации Получателя, в форме слияния, присоединения или преобразования, в части перемены лица в обязательстве с указанием в дополнительном соглашении юридического лица, являющегося правопреемником.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6.4. Изменение настоящего Согл</w:t>
      </w:r>
      <w:r w:rsidR="00B7175D" w:rsidRPr="0031006B">
        <w:rPr>
          <w:rFonts w:cs="Arial"/>
        </w:rPr>
        <w:t xml:space="preserve">ашения в одностороннем порядке </w:t>
      </w:r>
      <w:r w:rsidRPr="0031006B">
        <w:rPr>
          <w:rFonts w:cs="Arial"/>
        </w:rPr>
        <w:t>возможно в случаях: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6.4.2. изменения реквизитов Сторон.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6.5. Расторжение настоящего Соглашения осуществляется по соглашению Сторон или в случаях, определенных пунктом 6.6 настоящего Соглашения, в одностороннем порядке.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6.6. Расторжение настоящего Согл</w:t>
      </w:r>
      <w:r w:rsidR="00B7175D" w:rsidRPr="0031006B">
        <w:rPr>
          <w:rFonts w:cs="Arial"/>
        </w:rPr>
        <w:t xml:space="preserve">ашения в одностороннем порядке </w:t>
      </w:r>
      <w:r w:rsidRPr="0031006B">
        <w:rPr>
          <w:rFonts w:cs="Arial"/>
        </w:rPr>
        <w:t>возможно в случаях: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6.6.1. реорганизации (в форме разделения, выделения), ликвидации Получателя </w:t>
      </w:r>
      <w:r w:rsidRPr="0031006B">
        <w:rPr>
          <w:rFonts w:cs="Arial"/>
          <w:noProof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</w:t>
      </w:r>
      <w:r w:rsidRPr="0031006B">
        <w:rPr>
          <w:rFonts w:cs="Arial"/>
          <w:noProof/>
        </w:rPr>
        <w:lastRenderedPageBreak/>
        <w:t>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r w:rsidRPr="0031006B">
        <w:rPr>
          <w:rFonts w:cs="Arial"/>
        </w:rPr>
        <w:t>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6.6.2. нарушения Получателем целей, условий и порядка предоставления Субсидии;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6.6.3. </w:t>
      </w:r>
      <w:r w:rsidR="00A15A5D" w:rsidRPr="0031006B">
        <w:rPr>
          <w:rFonts w:cs="Arial"/>
        </w:rPr>
        <w:t>не достижения</w:t>
      </w:r>
      <w:r w:rsidRPr="0031006B">
        <w:rPr>
          <w:rFonts w:cs="Arial"/>
        </w:rPr>
        <w:t xml:space="preserve"> Получателем установленных настоящим Соглашением значений результатов предоставления Субсидии, характеристик, установленных в соответствии с пунктом 4.1.4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6.6.4.  </w:t>
      </w:r>
      <w:r w:rsidR="00A15A5D" w:rsidRPr="0031006B">
        <w:rPr>
          <w:rFonts w:cs="Arial"/>
        </w:rPr>
        <w:t>не достижения</w:t>
      </w:r>
      <w:r w:rsidR="00B7175D" w:rsidRPr="0031006B">
        <w:rPr>
          <w:rFonts w:cs="Arial"/>
        </w:rPr>
        <w:t xml:space="preserve"> согласия </w:t>
      </w:r>
      <w:r w:rsidR="00AA6A00" w:rsidRPr="0031006B">
        <w:rPr>
          <w:rFonts w:cs="Arial"/>
        </w:rPr>
        <w:t xml:space="preserve">Сторон о согласовании новых </w:t>
      </w:r>
      <w:r w:rsidRPr="0031006B">
        <w:rPr>
          <w:rFonts w:cs="Arial"/>
        </w:rPr>
        <w:t>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6.7. Расторжение настоящего Соглашения Получателем в одностороннем порядке не допускается.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6.8. Документы и иная информация, предусмотренные настоящим Соглашением, направляются Сторонами следующими способами: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6.8.1. в случае технической возможности путем использования государственной интегрированной информационной системы управления общественными финансами «Электронный бюджет»;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6.8.2.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6.9. Настоящее Соглашение заключено Сторонами в форме: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6.9.1. электронного документа (в случае технической возможности)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Соглашения;</w:t>
      </w:r>
    </w:p>
    <w:p w:rsidR="00435368" w:rsidRPr="0031006B" w:rsidRDefault="00435368" w:rsidP="00225D7A">
      <w:pPr>
        <w:rPr>
          <w:rFonts w:cs="Arial"/>
        </w:rPr>
      </w:pPr>
      <w:r w:rsidRPr="0031006B">
        <w:rPr>
          <w:rFonts w:cs="Arial"/>
        </w:rPr>
        <w:t xml:space="preserve">    6.9.2. документа на бумажном носителе в двух экземплярах, по одному экземпляру для каждой из Сторон</w:t>
      </w:r>
    </w:p>
    <w:p w:rsidR="00435368" w:rsidRPr="0031006B" w:rsidRDefault="00435368" w:rsidP="00225D7A">
      <w:pPr>
        <w:jc w:val="center"/>
        <w:rPr>
          <w:rFonts w:cs="Arial"/>
        </w:rPr>
      </w:pPr>
      <w:r w:rsidRPr="0031006B">
        <w:rPr>
          <w:rFonts w:cs="Arial"/>
        </w:rPr>
        <w:t>7. Платежные реквизиты Сторон</w:t>
      </w:r>
    </w:p>
    <w:p w:rsidR="00435368" w:rsidRPr="0031006B" w:rsidRDefault="00435368" w:rsidP="00225D7A">
      <w:pPr>
        <w:rPr>
          <w:rFonts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6"/>
        <w:gridCol w:w="4467"/>
      </w:tblGrid>
      <w:tr w:rsidR="00435368" w:rsidRPr="0031006B" w:rsidTr="00D76023">
        <w:trPr>
          <w:trHeight w:val="335"/>
        </w:trPr>
        <w:tc>
          <w:tcPr>
            <w:tcW w:w="4786" w:type="dxa"/>
          </w:tcPr>
          <w:p w:rsidR="00435368" w:rsidRPr="0031006B" w:rsidRDefault="00435368" w:rsidP="00EF54C5">
            <w:pPr>
              <w:pStyle w:val="Table0"/>
            </w:pPr>
            <w:r w:rsidRPr="0031006B">
              <w:t>Краткое наименование Главного распорядителя</w:t>
            </w:r>
          </w:p>
        </w:tc>
        <w:tc>
          <w:tcPr>
            <w:tcW w:w="4467" w:type="dxa"/>
          </w:tcPr>
          <w:p w:rsidR="00435368" w:rsidRPr="0031006B" w:rsidRDefault="00435368" w:rsidP="00EF54C5">
            <w:pPr>
              <w:pStyle w:val="Table0"/>
            </w:pPr>
            <w:r w:rsidRPr="0031006B">
              <w:t>Краткое наименование Получателя</w:t>
            </w:r>
          </w:p>
        </w:tc>
      </w:tr>
      <w:tr w:rsidR="00435368" w:rsidRPr="0031006B" w:rsidTr="00D76023">
        <w:trPr>
          <w:trHeight w:val="30"/>
        </w:trPr>
        <w:tc>
          <w:tcPr>
            <w:tcW w:w="4786" w:type="dxa"/>
          </w:tcPr>
          <w:p w:rsidR="00435368" w:rsidRPr="0031006B" w:rsidRDefault="00435368" w:rsidP="00EF54C5">
            <w:pPr>
              <w:pStyle w:val="Table"/>
            </w:pPr>
            <w:r w:rsidRPr="0031006B">
              <w:t>Наименование Главного распорядителя</w:t>
            </w:r>
          </w:p>
        </w:tc>
        <w:tc>
          <w:tcPr>
            <w:tcW w:w="4467" w:type="dxa"/>
          </w:tcPr>
          <w:p w:rsidR="00435368" w:rsidRPr="0031006B" w:rsidRDefault="00435368" w:rsidP="00EF54C5">
            <w:pPr>
              <w:pStyle w:val="Table"/>
            </w:pPr>
            <w:r w:rsidRPr="0031006B">
              <w:t>Наименование Получателя</w:t>
            </w:r>
          </w:p>
        </w:tc>
      </w:tr>
      <w:tr w:rsidR="00435368" w:rsidRPr="0031006B" w:rsidTr="00D76023">
        <w:trPr>
          <w:trHeight w:val="211"/>
        </w:trPr>
        <w:tc>
          <w:tcPr>
            <w:tcW w:w="4786" w:type="dxa"/>
          </w:tcPr>
          <w:p w:rsidR="00435368" w:rsidRPr="0031006B" w:rsidRDefault="00435368" w:rsidP="00EF54C5">
            <w:pPr>
              <w:pStyle w:val="Table"/>
            </w:pPr>
            <w:r w:rsidRPr="0031006B">
              <w:t>Место нахождения:</w:t>
            </w:r>
          </w:p>
          <w:p w:rsidR="00435368" w:rsidRPr="0031006B" w:rsidRDefault="00435368" w:rsidP="00EF54C5">
            <w:pPr>
              <w:pStyle w:val="Table"/>
            </w:pPr>
            <w:r w:rsidRPr="0031006B">
              <w:t>(юридический адрес)</w:t>
            </w:r>
          </w:p>
        </w:tc>
        <w:tc>
          <w:tcPr>
            <w:tcW w:w="4467" w:type="dxa"/>
          </w:tcPr>
          <w:p w:rsidR="00435368" w:rsidRPr="0031006B" w:rsidRDefault="00435368" w:rsidP="00EF54C5">
            <w:pPr>
              <w:pStyle w:val="Table"/>
            </w:pPr>
            <w:r w:rsidRPr="0031006B">
              <w:t>Место нахождения:</w:t>
            </w:r>
          </w:p>
          <w:p w:rsidR="00435368" w:rsidRPr="0031006B" w:rsidRDefault="00435368" w:rsidP="00EF54C5">
            <w:pPr>
              <w:pStyle w:val="Table"/>
            </w:pPr>
            <w:r w:rsidRPr="0031006B">
              <w:t>(юридический адрес)</w:t>
            </w:r>
          </w:p>
        </w:tc>
      </w:tr>
      <w:tr w:rsidR="00435368" w:rsidRPr="0031006B" w:rsidTr="00D76023">
        <w:trPr>
          <w:trHeight w:val="30"/>
        </w:trPr>
        <w:tc>
          <w:tcPr>
            <w:tcW w:w="4786" w:type="dxa"/>
          </w:tcPr>
          <w:p w:rsidR="00435368" w:rsidRPr="0031006B" w:rsidRDefault="00435368" w:rsidP="00EF54C5">
            <w:pPr>
              <w:pStyle w:val="Table"/>
            </w:pPr>
            <w:r w:rsidRPr="0031006B">
              <w:t>Платежные реквизиты:</w:t>
            </w:r>
          </w:p>
        </w:tc>
        <w:tc>
          <w:tcPr>
            <w:tcW w:w="4467" w:type="dxa"/>
          </w:tcPr>
          <w:p w:rsidR="00435368" w:rsidRPr="0031006B" w:rsidRDefault="00435368" w:rsidP="00EF54C5">
            <w:pPr>
              <w:pStyle w:val="Table"/>
            </w:pPr>
            <w:r w:rsidRPr="0031006B">
              <w:t>Платежные реквизиты:</w:t>
            </w:r>
          </w:p>
        </w:tc>
      </w:tr>
    </w:tbl>
    <w:p w:rsidR="00435368" w:rsidRPr="0031006B" w:rsidRDefault="00435368" w:rsidP="00225D7A">
      <w:pPr>
        <w:rPr>
          <w:rFonts w:cs="Arial"/>
        </w:rPr>
      </w:pPr>
    </w:p>
    <w:p w:rsidR="00225D7A" w:rsidRPr="0031006B" w:rsidRDefault="00225D7A" w:rsidP="00225D7A">
      <w:pPr>
        <w:jc w:val="center"/>
        <w:rPr>
          <w:rFonts w:cs="Arial"/>
        </w:rPr>
      </w:pPr>
    </w:p>
    <w:p w:rsidR="00435368" w:rsidRPr="0031006B" w:rsidRDefault="00435368" w:rsidP="00225D7A">
      <w:pPr>
        <w:jc w:val="center"/>
        <w:rPr>
          <w:rFonts w:cs="Arial"/>
        </w:rPr>
      </w:pPr>
      <w:r w:rsidRPr="0031006B">
        <w:rPr>
          <w:rFonts w:cs="Arial"/>
        </w:rPr>
        <w:t>8. Подписи Сторон</w:t>
      </w:r>
    </w:p>
    <w:p w:rsidR="00225D7A" w:rsidRPr="0031006B" w:rsidRDefault="00225D7A" w:rsidP="00225D7A">
      <w:pPr>
        <w:jc w:val="center"/>
        <w:rPr>
          <w:rFonts w:cs="Arial"/>
        </w:rPr>
      </w:pPr>
      <w:bookmarkStart w:id="8" w:name="_GoBack"/>
      <w:bookmarkEnd w:id="8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93"/>
        <w:gridCol w:w="4474"/>
      </w:tblGrid>
      <w:tr w:rsidR="00435368" w:rsidRPr="0031006B" w:rsidTr="00D76023">
        <w:trPr>
          <w:trHeight w:val="546"/>
        </w:trPr>
        <w:tc>
          <w:tcPr>
            <w:tcW w:w="4793" w:type="dxa"/>
          </w:tcPr>
          <w:p w:rsidR="00435368" w:rsidRPr="0031006B" w:rsidRDefault="00435368" w:rsidP="00EF54C5">
            <w:pPr>
              <w:pStyle w:val="Table0"/>
              <w:rPr>
                <w:noProof/>
              </w:rPr>
            </w:pPr>
            <w:r w:rsidRPr="0031006B">
              <w:rPr>
                <w:noProof/>
              </w:rPr>
              <w:t>Краткое наименование Главного распоряди-теля</w:t>
            </w:r>
          </w:p>
        </w:tc>
        <w:tc>
          <w:tcPr>
            <w:tcW w:w="4474" w:type="dxa"/>
          </w:tcPr>
          <w:p w:rsidR="00435368" w:rsidRPr="0031006B" w:rsidRDefault="00435368" w:rsidP="00EF54C5">
            <w:pPr>
              <w:pStyle w:val="Table0"/>
              <w:rPr>
                <w:noProof/>
              </w:rPr>
            </w:pPr>
            <w:r w:rsidRPr="0031006B">
              <w:rPr>
                <w:noProof/>
              </w:rPr>
              <w:t>Краткое наименование Получателя</w:t>
            </w:r>
          </w:p>
        </w:tc>
      </w:tr>
      <w:tr w:rsidR="00435368" w:rsidRPr="0031006B" w:rsidTr="00D76023">
        <w:trPr>
          <w:trHeight w:val="546"/>
        </w:trPr>
        <w:tc>
          <w:tcPr>
            <w:tcW w:w="4793" w:type="dxa"/>
          </w:tcPr>
          <w:p w:rsidR="00435368" w:rsidRPr="0031006B" w:rsidRDefault="00435368" w:rsidP="00EF54C5">
            <w:pPr>
              <w:pStyle w:val="Table"/>
              <w:rPr>
                <w:noProof/>
              </w:rPr>
            </w:pPr>
            <w:r w:rsidRPr="0031006B">
              <w:rPr>
                <w:noProof/>
              </w:rPr>
              <w:t>________________/_____________________</w:t>
            </w:r>
          </w:p>
          <w:p w:rsidR="00435368" w:rsidRPr="0031006B" w:rsidRDefault="00435368" w:rsidP="00EF54C5">
            <w:pPr>
              <w:pStyle w:val="Table"/>
              <w:rPr>
                <w:noProof/>
              </w:rPr>
            </w:pPr>
            <w:r w:rsidRPr="0031006B">
              <w:rPr>
                <w:noProof/>
              </w:rPr>
              <w:t>(подпись)         (Ф.И.О.)</w:t>
            </w:r>
          </w:p>
        </w:tc>
        <w:tc>
          <w:tcPr>
            <w:tcW w:w="4474" w:type="dxa"/>
          </w:tcPr>
          <w:p w:rsidR="00435368" w:rsidRPr="0031006B" w:rsidRDefault="00435368" w:rsidP="00EF54C5">
            <w:pPr>
              <w:pStyle w:val="Table"/>
              <w:rPr>
                <w:noProof/>
              </w:rPr>
            </w:pPr>
            <w:r w:rsidRPr="0031006B">
              <w:rPr>
                <w:noProof/>
              </w:rPr>
              <w:t>________________/___________________</w:t>
            </w:r>
          </w:p>
          <w:p w:rsidR="00435368" w:rsidRPr="0031006B" w:rsidRDefault="00435368" w:rsidP="00EF54C5">
            <w:pPr>
              <w:pStyle w:val="Table"/>
              <w:rPr>
                <w:noProof/>
              </w:rPr>
            </w:pPr>
            <w:r w:rsidRPr="0031006B">
              <w:rPr>
                <w:noProof/>
              </w:rPr>
              <w:t>(подпись)         (Ф.И.О.)</w:t>
            </w:r>
          </w:p>
        </w:tc>
      </w:tr>
    </w:tbl>
    <w:p w:rsidR="00435368" w:rsidRPr="0031006B" w:rsidRDefault="00435368" w:rsidP="00225D7A">
      <w:pPr>
        <w:ind w:firstLine="708"/>
        <w:contextualSpacing/>
        <w:rPr>
          <w:rFonts w:cs="Arial"/>
          <w:noProof/>
        </w:rPr>
        <w:sectPr w:rsidR="00435368" w:rsidRPr="0031006B" w:rsidSect="00225D7A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 w:rsidRPr="0031006B">
        <w:rPr>
          <w:rFonts w:cs="Arial"/>
          <w:noProof/>
        </w:rPr>
        <w:t>МП                                                                       МП</w:t>
      </w:r>
    </w:p>
    <w:p w:rsidR="00435368" w:rsidRPr="00EF54C5" w:rsidRDefault="00435368" w:rsidP="00EF54C5">
      <w:pPr>
        <w:ind w:firstLine="708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EF54C5">
        <w:rPr>
          <w:rFonts w:cs="Arial"/>
          <w:b/>
          <w:bCs/>
          <w:kern w:val="28"/>
          <w:sz w:val="32"/>
          <w:szCs w:val="32"/>
        </w:rPr>
        <w:lastRenderedPageBreak/>
        <w:t>Приложение № 1</w:t>
      </w:r>
    </w:p>
    <w:p w:rsidR="00435368" w:rsidRPr="00EF54C5" w:rsidRDefault="00435368" w:rsidP="00EF54C5">
      <w:pPr>
        <w:ind w:firstLine="708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EF54C5">
        <w:rPr>
          <w:rFonts w:cs="Arial"/>
          <w:b/>
          <w:bCs/>
          <w:kern w:val="28"/>
          <w:sz w:val="32"/>
          <w:szCs w:val="32"/>
        </w:rPr>
        <w:t>к Соглашению № _____</w:t>
      </w:r>
    </w:p>
    <w:p w:rsidR="00435368" w:rsidRPr="00EF54C5" w:rsidRDefault="00435368" w:rsidP="00EF54C5">
      <w:pPr>
        <w:ind w:firstLine="708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EF54C5">
        <w:rPr>
          <w:rFonts w:cs="Arial"/>
          <w:b/>
          <w:bCs/>
          <w:kern w:val="28"/>
          <w:sz w:val="32"/>
          <w:szCs w:val="32"/>
        </w:rPr>
        <w:t xml:space="preserve">от ____ __________ 20__ г. </w:t>
      </w:r>
    </w:p>
    <w:p w:rsidR="00435368" w:rsidRPr="0031006B" w:rsidRDefault="00435368" w:rsidP="00435368">
      <w:pPr>
        <w:ind w:firstLine="708"/>
        <w:contextualSpacing/>
        <w:jc w:val="right"/>
        <w:rPr>
          <w:rFonts w:cs="Arial"/>
          <w:noProof/>
        </w:rPr>
      </w:pPr>
    </w:p>
    <w:tbl>
      <w:tblPr>
        <w:tblW w:w="14663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10"/>
        <w:gridCol w:w="192"/>
        <w:gridCol w:w="8142"/>
        <w:gridCol w:w="340"/>
        <w:gridCol w:w="1587"/>
        <w:gridCol w:w="1192"/>
      </w:tblGrid>
      <w:tr w:rsidR="00435368" w:rsidRPr="0031006B" w:rsidTr="00D76023">
        <w:tc>
          <w:tcPr>
            <w:tcW w:w="1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EF54C5">
            <w:pPr>
              <w:pStyle w:val="Table0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 xml:space="preserve">Значения результатов предоставления Субсидии </w:t>
            </w:r>
          </w:p>
        </w:tc>
      </w:tr>
      <w:tr w:rsidR="00435368" w:rsidRPr="0031006B" w:rsidTr="007C4AD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EF54C5">
            <w:pPr>
              <w:pStyle w:val="Table0"/>
              <w:rPr>
                <w:rFonts w:eastAsiaTheme="minorEastAsia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EF54C5">
            <w:pPr>
              <w:pStyle w:val="Table0"/>
              <w:rPr>
                <w:rFonts w:eastAsiaTheme="minorEastAsia"/>
              </w:rPr>
            </w:pP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368" w:rsidRPr="0031006B" w:rsidRDefault="00435368" w:rsidP="00EF54C5">
            <w:pPr>
              <w:pStyle w:val="Table0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EF54C5">
            <w:pPr>
              <w:pStyle w:val="Table0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КОДЫ</w:t>
            </w:r>
          </w:p>
        </w:tc>
      </w:tr>
      <w:tr w:rsidR="00435368" w:rsidRPr="0031006B" w:rsidTr="007C4AD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Наименование Получателя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по ОКПО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</w:p>
        </w:tc>
      </w:tr>
      <w:tr w:rsidR="00435368" w:rsidRPr="0031006B" w:rsidTr="007C4AD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Наименование главного распорядителя средств местного бюджета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8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368" w:rsidRPr="0031006B" w:rsidRDefault="007C4AD3" w:rsidP="00EF54C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Администрация</w:t>
            </w:r>
            <w:r w:rsidR="00EC71ED" w:rsidRPr="0031006B">
              <w:rPr>
                <w:noProof/>
              </w:rPr>
              <w:t>Людиновского муниципального округа</w:t>
            </w:r>
            <w:r w:rsidRPr="0031006B">
              <w:rPr>
                <w:noProof/>
              </w:rPr>
              <w:t xml:space="preserve"> Калужской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по Сводному реестру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</w:p>
        </w:tc>
      </w:tr>
      <w:tr w:rsidR="00435368" w:rsidRPr="0031006B" w:rsidTr="007C4AD3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Наименование муниципальной программы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  <w:r w:rsidRPr="0031006B">
              <w:t>Код по БК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368" w:rsidRPr="0031006B" w:rsidRDefault="00435368" w:rsidP="00EF54C5">
            <w:pPr>
              <w:pStyle w:val="Table"/>
              <w:rPr>
                <w:rFonts w:eastAsiaTheme="minorEastAsia"/>
              </w:rPr>
            </w:pPr>
          </w:p>
        </w:tc>
      </w:tr>
    </w:tbl>
    <w:p w:rsidR="00435368" w:rsidRPr="0031006B" w:rsidRDefault="00435368" w:rsidP="00435368">
      <w:pPr>
        <w:rPr>
          <w:rFonts w:eastAsiaTheme="minorEastAsia" w:cs="Arial"/>
        </w:r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2"/>
        <w:gridCol w:w="708"/>
        <w:gridCol w:w="4111"/>
        <w:gridCol w:w="992"/>
        <w:gridCol w:w="1134"/>
        <w:gridCol w:w="1559"/>
        <w:gridCol w:w="2410"/>
        <w:gridCol w:w="1984"/>
      </w:tblGrid>
      <w:tr w:rsidR="00435368" w:rsidRPr="0031006B" w:rsidTr="00D76023">
        <w:trPr>
          <w:trHeight w:val="1226"/>
        </w:trPr>
        <w:tc>
          <w:tcPr>
            <w:tcW w:w="2330" w:type="dxa"/>
            <w:gridSpan w:val="2"/>
            <w:tcBorders>
              <w:lef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 xml:space="preserve">Направление расходов </w:t>
            </w:r>
          </w:p>
        </w:tc>
        <w:tc>
          <w:tcPr>
            <w:tcW w:w="4111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Результат предоставления Субсидии</w:t>
            </w:r>
          </w:p>
        </w:tc>
        <w:tc>
          <w:tcPr>
            <w:tcW w:w="2126" w:type="dxa"/>
            <w:gridSpan w:val="2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Единица измерения</w:t>
            </w:r>
          </w:p>
        </w:tc>
        <w:tc>
          <w:tcPr>
            <w:tcW w:w="1559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Код строки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 xml:space="preserve">Плановые значения результатов предоставления Субсидии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 xml:space="preserve">Срок реализации </w:t>
            </w:r>
          </w:p>
        </w:tc>
      </w:tr>
      <w:tr w:rsidR="00435368" w:rsidRPr="0031006B" w:rsidTr="00D76023">
        <w:trPr>
          <w:trHeight w:val="438"/>
        </w:trPr>
        <w:tc>
          <w:tcPr>
            <w:tcW w:w="1622" w:type="dxa"/>
            <w:tcBorders>
              <w:lef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наименование</w:t>
            </w:r>
          </w:p>
        </w:tc>
        <w:tc>
          <w:tcPr>
            <w:tcW w:w="708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код по БК</w:t>
            </w:r>
          </w:p>
        </w:tc>
        <w:tc>
          <w:tcPr>
            <w:tcW w:w="4111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 xml:space="preserve">наименование </w:t>
            </w:r>
          </w:p>
        </w:tc>
        <w:tc>
          <w:tcPr>
            <w:tcW w:w="992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наименование</w:t>
            </w:r>
          </w:p>
        </w:tc>
        <w:tc>
          <w:tcPr>
            <w:tcW w:w="1134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код по ОКЕИ</w:t>
            </w:r>
          </w:p>
        </w:tc>
        <w:tc>
          <w:tcPr>
            <w:tcW w:w="1559" w:type="dxa"/>
          </w:tcPr>
          <w:p w:rsidR="00435368" w:rsidRPr="0031006B" w:rsidRDefault="00435368" w:rsidP="00D76023">
            <w:pPr>
              <w:rPr>
                <w:rFonts w:eastAsiaTheme="minorEastAsia" w:cs="Arial"/>
              </w:rPr>
            </w:pPr>
          </w:p>
        </w:tc>
        <w:tc>
          <w:tcPr>
            <w:tcW w:w="2410" w:type="dxa"/>
            <w:vMerge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</w:tr>
      <w:tr w:rsidR="00435368" w:rsidRPr="0031006B" w:rsidTr="00D76023">
        <w:tc>
          <w:tcPr>
            <w:tcW w:w="1622" w:type="dxa"/>
            <w:tcBorders>
              <w:lef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1</w:t>
            </w:r>
          </w:p>
        </w:tc>
        <w:tc>
          <w:tcPr>
            <w:tcW w:w="708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2</w:t>
            </w:r>
          </w:p>
        </w:tc>
        <w:tc>
          <w:tcPr>
            <w:tcW w:w="4111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bookmarkStart w:id="9" w:name="P2330"/>
            <w:bookmarkEnd w:id="9"/>
            <w:r w:rsidRPr="0031006B">
              <w:rPr>
                <w:rFonts w:eastAsiaTheme="minorEastAsia" w:cs="Arial"/>
              </w:rPr>
              <w:t>4</w:t>
            </w:r>
          </w:p>
        </w:tc>
        <w:tc>
          <w:tcPr>
            <w:tcW w:w="992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5</w:t>
            </w:r>
          </w:p>
        </w:tc>
        <w:tc>
          <w:tcPr>
            <w:tcW w:w="1134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6</w:t>
            </w:r>
          </w:p>
        </w:tc>
        <w:tc>
          <w:tcPr>
            <w:tcW w:w="1559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7</w:t>
            </w:r>
          </w:p>
        </w:tc>
        <w:tc>
          <w:tcPr>
            <w:tcW w:w="2410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9</w:t>
            </w:r>
          </w:p>
        </w:tc>
      </w:tr>
      <w:tr w:rsidR="00435368" w:rsidRPr="0031006B" w:rsidTr="00D7602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604"/>
        </w:trPr>
        <w:tc>
          <w:tcPr>
            <w:tcW w:w="1622" w:type="dxa"/>
            <w:vMerge w:val="restart"/>
          </w:tcPr>
          <w:p w:rsidR="00435368" w:rsidRPr="0031006B" w:rsidRDefault="00435368" w:rsidP="00D76023">
            <w:pPr>
              <w:rPr>
                <w:rFonts w:eastAsiaTheme="minorEastAsia" w:cs="Arial"/>
              </w:rPr>
            </w:pPr>
          </w:p>
        </w:tc>
        <w:tc>
          <w:tcPr>
            <w:tcW w:w="708" w:type="dxa"/>
            <w:vMerge w:val="restart"/>
          </w:tcPr>
          <w:p w:rsidR="00435368" w:rsidRPr="0031006B" w:rsidRDefault="00435368" w:rsidP="00D76023">
            <w:pPr>
              <w:rPr>
                <w:rFonts w:eastAsiaTheme="minorEastAsia" w:cs="Arial"/>
              </w:rPr>
            </w:pPr>
          </w:p>
        </w:tc>
        <w:tc>
          <w:tcPr>
            <w:tcW w:w="4111" w:type="dxa"/>
          </w:tcPr>
          <w:p w:rsidR="00435368" w:rsidRPr="0031006B" w:rsidRDefault="00435368" w:rsidP="00D76023">
            <w:pPr>
              <w:rPr>
                <w:rFonts w:eastAsiaTheme="minorEastAsia" w:cs="Arial"/>
              </w:rPr>
            </w:pPr>
          </w:p>
        </w:tc>
        <w:tc>
          <w:tcPr>
            <w:tcW w:w="992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559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2410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984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</w:tr>
      <w:tr w:rsidR="00435368" w:rsidRPr="0031006B" w:rsidTr="00D7602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22" w:type="dxa"/>
            <w:vMerge/>
          </w:tcPr>
          <w:p w:rsidR="00435368" w:rsidRPr="0031006B" w:rsidRDefault="00435368" w:rsidP="00D76023">
            <w:pPr>
              <w:rPr>
                <w:rFonts w:eastAsiaTheme="minorEastAsia" w:cs="Arial"/>
              </w:rPr>
            </w:pPr>
          </w:p>
        </w:tc>
        <w:tc>
          <w:tcPr>
            <w:tcW w:w="708" w:type="dxa"/>
            <w:vMerge/>
          </w:tcPr>
          <w:p w:rsidR="00435368" w:rsidRPr="0031006B" w:rsidRDefault="00435368" w:rsidP="00D76023">
            <w:pPr>
              <w:rPr>
                <w:rFonts w:eastAsiaTheme="minorEastAsia" w:cs="Arial"/>
              </w:rPr>
            </w:pPr>
          </w:p>
        </w:tc>
        <w:tc>
          <w:tcPr>
            <w:tcW w:w="4111" w:type="dxa"/>
            <w:vAlign w:val="center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 xml:space="preserve">в том числе: </w:t>
            </w:r>
          </w:p>
        </w:tc>
        <w:tc>
          <w:tcPr>
            <w:tcW w:w="992" w:type="dxa"/>
            <w:vAlign w:val="center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vAlign w:val="center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559" w:type="dxa"/>
            <w:vAlign w:val="center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2410" w:type="dxa"/>
            <w:vAlign w:val="center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984" w:type="dxa"/>
            <w:vAlign w:val="center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</w:tr>
      <w:tr w:rsidR="00435368" w:rsidRPr="0031006B" w:rsidTr="00D7602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22" w:type="dxa"/>
            <w:vMerge/>
          </w:tcPr>
          <w:p w:rsidR="00435368" w:rsidRPr="0031006B" w:rsidRDefault="00435368" w:rsidP="00D76023">
            <w:pPr>
              <w:rPr>
                <w:rFonts w:eastAsiaTheme="minorEastAsia" w:cs="Arial"/>
              </w:rPr>
            </w:pPr>
          </w:p>
        </w:tc>
        <w:tc>
          <w:tcPr>
            <w:tcW w:w="708" w:type="dxa"/>
            <w:vMerge/>
          </w:tcPr>
          <w:p w:rsidR="00435368" w:rsidRPr="0031006B" w:rsidRDefault="00435368" w:rsidP="00D76023">
            <w:pPr>
              <w:rPr>
                <w:rFonts w:eastAsiaTheme="minorEastAsia" w:cs="Arial"/>
              </w:rPr>
            </w:pPr>
          </w:p>
        </w:tc>
        <w:tc>
          <w:tcPr>
            <w:tcW w:w="4111" w:type="dxa"/>
            <w:vAlign w:val="center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992" w:type="dxa"/>
            <w:vAlign w:val="center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vAlign w:val="center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559" w:type="dxa"/>
            <w:vAlign w:val="center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2410" w:type="dxa"/>
            <w:vAlign w:val="center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984" w:type="dxa"/>
            <w:vAlign w:val="center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</w:tr>
    </w:tbl>
    <w:p w:rsidR="00435368" w:rsidRPr="0031006B" w:rsidRDefault="00435368" w:rsidP="00435368">
      <w:pPr>
        <w:rPr>
          <w:rFonts w:eastAsiaTheme="minorEastAsia" w:cs="Arial"/>
        </w:rPr>
      </w:pPr>
    </w:p>
    <w:p w:rsidR="00435368" w:rsidRPr="0031006B" w:rsidRDefault="00435368" w:rsidP="00435368">
      <w:pPr>
        <w:rPr>
          <w:rFonts w:eastAsiaTheme="minorEastAsia" w:cs="Arial"/>
        </w:rPr>
      </w:pPr>
      <w:r w:rsidRPr="0031006B">
        <w:rPr>
          <w:rFonts w:eastAsiaTheme="minorEastAsia" w:cs="Arial"/>
        </w:rPr>
        <w:t>Руководитель</w:t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proofErr w:type="gramStart"/>
      <w:r w:rsidRPr="0031006B">
        <w:rPr>
          <w:rFonts w:eastAsiaTheme="minorEastAsia" w:cs="Arial"/>
        </w:rPr>
        <w:t>Руководитель</w:t>
      </w:r>
      <w:proofErr w:type="gramEnd"/>
    </w:p>
    <w:p w:rsidR="00435368" w:rsidRPr="0031006B" w:rsidRDefault="00435368" w:rsidP="00435368">
      <w:pPr>
        <w:rPr>
          <w:rFonts w:eastAsiaTheme="minorEastAsia" w:cs="Arial"/>
          <w:sz w:val="16"/>
          <w:szCs w:val="16"/>
        </w:rPr>
      </w:pPr>
      <w:proofErr w:type="gramStart"/>
      <w:r w:rsidRPr="0031006B">
        <w:rPr>
          <w:rFonts w:eastAsiaTheme="minorEastAsia" w:cs="Arial"/>
        </w:rPr>
        <w:lastRenderedPageBreak/>
        <w:t>Главного распорядителя</w:t>
      </w:r>
      <w:r w:rsidRPr="0031006B">
        <w:rPr>
          <w:rFonts w:eastAsiaTheme="minorEastAsia" w:cs="Arial"/>
        </w:rPr>
        <w:tab/>
        <w:t>______________</w:t>
      </w:r>
      <w:r w:rsidRPr="0031006B">
        <w:rPr>
          <w:rFonts w:eastAsiaTheme="minorEastAsia" w:cs="Arial"/>
        </w:rPr>
        <w:tab/>
        <w:t>____________________</w:t>
      </w:r>
      <w:r w:rsidRPr="0031006B">
        <w:rPr>
          <w:rFonts w:eastAsiaTheme="minorEastAsia" w:cs="Arial"/>
        </w:rPr>
        <w:tab/>
        <w:t xml:space="preserve">Получателя </w:t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  <w:t>______________</w:t>
      </w:r>
      <w:r w:rsidRPr="0031006B">
        <w:rPr>
          <w:rFonts w:eastAsiaTheme="minorEastAsia" w:cs="Arial"/>
        </w:rPr>
        <w:tab/>
        <w:t>____________________</w:t>
      </w:r>
      <w:r w:rsidRPr="0031006B">
        <w:rPr>
          <w:rFonts w:eastAsiaTheme="minorEastAsia" w:cs="Arial"/>
          <w:sz w:val="16"/>
          <w:szCs w:val="16"/>
        </w:rPr>
        <w:tab/>
      </w:r>
      <w:r w:rsidRPr="0031006B">
        <w:rPr>
          <w:rFonts w:eastAsiaTheme="minorEastAsia" w:cs="Arial"/>
          <w:sz w:val="16"/>
          <w:szCs w:val="16"/>
        </w:rPr>
        <w:tab/>
        <w:t>(должность)</w:t>
      </w:r>
      <w:r w:rsidRPr="0031006B">
        <w:rPr>
          <w:rFonts w:eastAsiaTheme="minorEastAsia" w:cs="Arial"/>
          <w:sz w:val="16"/>
          <w:szCs w:val="16"/>
        </w:rPr>
        <w:tab/>
      </w:r>
      <w:r w:rsidRPr="0031006B">
        <w:rPr>
          <w:rFonts w:eastAsiaTheme="minorEastAsia" w:cs="Arial"/>
          <w:sz w:val="16"/>
          <w:szCs w:val="16"/>
        </w:rPr>
        <w:tab/>
        <w:t>(подпись)</w:t>
      </w:r>
      <w:r w:rsidRPr="0031006B">
        <w:rPr>
          <w:rFonts w:eastAsiaTheme="minorEastAsia" w:cs="Arial"/>
          <w:sz w:val="16"/>
          <w:szCs w:val="16"/>
        </w:rPr>
        <w:tab/>
      </w:r>
      <w:r w:rsidRPr="0031006B">
        <w:rPr>
          <w:rFonts w:eastAsiaTheme="minorEastAsia" w:cs="Arial"/>
          <w:sz w:val="16"/>
          <w:szCs w:val="16"/>
        </w:rPr>
        <w:tab/>
        <w:t>(расшифровка подписи)</w:t>
      </w:r>
      <w:r w:rsidRPr="0031006B">
        <w:rPr>
          <w:rFonts w:eastAsiaTheme="minorEastAsia" w:cs="Arial"/>
          <w:sz w:val="16"/>
          <w:szCs w:val="16"/>
        </w:rPr>
        <w:tab/>
      </w:r>
      <w:r w:rsidRPr="0031006B">
        <w:rPr>
          <w:rFonts w:eastAsiaTheme="minorEastAsia" w:cs="Arial"/>
          <w:sz w:val="16"/>
          <w:szCs w:val="16"/>
        </w:rPr>
        <w:tab/>
      </w:r>
      <w:r w:rsidRPr="0031006B">
        <w:rPr>
          <w:rFonts w:eastAsiaTheme="minorEastAsia" w:cs="Arial"/>
          <w:sz w:val="16"/>
          <w:szCs w:val="16"/>
        </w:rPr>
        <w:tab/>
        <w:t>(должность)</w:t>
      </w:r>
      <w:r w:rsidRPr="0031006B">
        <w:rPr>
          <w:rFonts w:eastAsiaTheme="minorEastAsia" w:cs="Arial"/>
          <w:sz w:val="16"/>
          <w:szCs w:val="16"/>
        </w:rPr>
        <w:tab/>
      </w:r>
      <w:r w:rsidRPr="0031006B">
        <w:rPr>
          <w:rFonts w:eastAsiaTheme="minorEastAsia" w:cs="Arial"/>
          <w:sz w:val="16"/>
          <w:szCs w:val="16"/>
        </w:rPr>
        <w:tab/>
        <w:t>(подпись)</w:t>
      </w:r>
      <w:r w:rsidRPr="0031006B">
        <w:rPr>
          <w:rFonts w:eastAsiaTheme="minorEastAsia" w:cs="Arial"/>
          <w:sz w:val="16"/>
          <w:szCs w:val="16"/>
        </w:rPr>
        <w:tab/>
      </w:r>
      <w:r w:rsidRPr="0031006B">
        <w:rPr>
          <w:rFonts w:eastAsiaTheme="minorEastAsia" w:cs="Arial"/>
          <w:sz w:val="16"/>
          <w:szCs w:val="16"/>
        </w:rPr>
        <w:tab/>
        <w:t>(расшифровка подписи)</w:t>
      </w:r>
      <w:proofErr w:type="gramEnd"/>
    </w:p>
    <w:p w:rsidR="00435368" w:rsidRPr="0031006B" w:rsidRDefault="00435368" w:rsidP="00435368">
      <w:pPr>
        <w:rPr>
          <w:rFonts w:eastAsiaTheme="minorEastAsia" w:cs="Arial"/>
        </w:rPr>
      </w:pPr>
    </w:p>
    <w:p w:rsidR="00435368" w:rsidRPr="0031006B" w:rsidRDefault="00435368" w:rsidP="00435368">
      <w:pPr>
        <w:rPr>
          <w:rFonts w:eastAsiaTheme="minorEastAsia" w:cs="Arial"/>
        </w:rPr>
      </w:pPr>
    </w:p>
    <w:p w:rsidR="00435368" w:rsidRPr="0031006B" w:rsidRDefault="00435368" w:rsidP="00435368">
      <w:pPr>
        <w:rPr>
          <w:rFonts w:eastAsiaTheme="minorEastAsia" w:cs="Arial"/>
        </w:rPr>
        <w:sectPr w:rsidR="00435368" w:rsidRPr="0031006B" w:rsidSect="00D76023">
          <w:pgSz w:w="16838" w:h="11905" w:orient="landscape"/>
          <w:pgMar w:top="851" w:right="1134" w:bottom="426" w:left="1134" w:header="0" w:footer="0" w:gutter="0"/>
          <w:cols w:space="720"/>
          <w:titlePg/>
          <w:docGrid w:linePitch="299"/>
        </w:sectPr>
      </w:pPr>
    </w:p>
    <w:p w:rsidR="00435368" w:rsidRPr="000118A5" w:rsidRDefault="00435368" w:rsidP="000118A5">
      <w:pPr>
        <w:ind w:firstLine="708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0118A5">
        <w:rPr>
          <w:rFonts w:cs="Arial"/>
          <w:b/>
          <w:bCs/>
          <w:kern w:val="28"/>
          <w:sz w:val="32"/>
          <w:szCs w:val="32"/>
        </w:rPr>
        <w:lastRenderedPageBreak/>
        <w:t>Приложение № 2</w:t>
      </w:r>
    </w:p>
    <w:p w:rsidR="00435368" w:rsidRPr="000118A5" w:rsidRDefault="00435368" w:rsidP="000118A5">
      <w:pPr>
        <w:ind w:firstLine="708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0118A5">
        <w:rPr>
          <w:rFonts w:cs="Arial"/>
          <w:b/>
          <w:bCs/>
          <w:kern w:val="28"/>
          <w:sz w:val="32"/>
          <w:szCs w:val="32"/>
        </w:rPr>
        <w:t>к Соглашению № _____</w:t>
      </w:r>
    </w:p>
    <w:p w:rsidR="00435368" w:rsidRPr="000118A5" w:rsidRDefault="00435368" w:rsidP="000118A5">
      <w:pPr>
        <w:ind w:firstLine="708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0118A5">
        <w:rPr>
          <w:rFonts w:cs="Arial"/>
          <w:b/>
          <w:bCs/>
          <w:kern w:val="28"/>
          <w:sz w:val="32"/>
          <w:szCs w:val="32"/>
        </w:rPr>
        <w:t xml:space="preserve">от ____ __________ 20__ г. </w:t>
      </w:r>
    </w:p>
    <w:p w:rsidR="00435368" w:rsidRPr="0031006B" w:rsidRDefault="00435368" w:rsidP="00435368">
      <w:pPr>
        <w:ind w:firstLine="708"/>
        <w:contextualSpacing/>
        <w:jc w:val="right"/>
        <w:rPr>
          <w:rFonts w:cs="Arial"/>
          <w:noProof/>
        </w:rPr>
      </w:pPr>
    </w:p>
    <w:tbl>
      <w:tblPr>
        <w:tblW w:w="15201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10"/>
        <w:gridCol w:w="7994"/>
        <w:gridCol w:w="1587"/>
        <w:gridCol w:w="1730"/>
        <w:gridCol w:w="680"/>
      </w:tblGrid>
      <w:tr w:rsidR="00435368" w:rsidRPr="0031006B" w:rsidTr="00D76023">
        <w:tc>
          <w:tcPr>
            <w:tcW w:w="152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0118A5">
            <w:pPr>
              <w:pStyle w:val="Table0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Отчет о достижении значений результатов предоставления Субсидии</w:t>
            </w:r>
          </w:p>
        </w:tc>
      </w:tr>
      <w:tr w:rsidR="00435368" w:rsidRPr="0031006B" w:rsidTr="00D76023">
        <w:tblPrEx>
          <w:tblBorders>
            <w:right w:val="single" w:sz="4" w:space="0" w:color="auto"/>
          </w:tblBorders>
        </w:tblPrEx>
        <w:trPr>
          <w:gridAfter w:val="1"/>
          <w:wAfter w:w="680" w:type="dxa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0118A5">
            <w:pPr>
              <w:pStyle w:val="Table0"/>
              <w:rPr>
                <w:rFonts w:eastAsiaTheme="minorEastAsia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368" w:rsidRPr="0031006B" w:rsidRDefault="00435368" w:rsidP="000118A5">
            <w:pPr>
              <w:pStyle w:val="Table0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на ___________  20___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КОДЫ</w:t>
            </w:r>
          </w:p>
        </w:tc>
      </w:tr>
      <w:tr w:rsidR="00435368" w:rsidRPr="0031006B" w:rsidTr="00D76023">
        <w:tblPrEx>
          <w:tblBorders>
            <w:right w:val="single" w:sz="4" w:space="0" w:color="auto"/>
          </w:tblBorders>
        </w:tblPrEx>
        <w:trPr>
          <w:gridAfter w:val="1"/>
          <w:wAfter w:w="680" w:type="dxa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435368" w:rsidRPr="0031006B" w:rsidRDefault="00435368" w:rsidP="000118A5">
            <w:pPr>
              <w:pStyle w:val="Table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Дата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68" w:rsidRPr="0031006B" w:rsidRDefault="00435368" w:rsidP="000118A5">
            <w:pPr>
              <w:pStyle w:val="Table"/>
              <w:rPr>
                <w:shd w:val="clear" w:color="auto" w:fill="F1F1F1"/>
              </w:rPr>
            </w:pPr>
            <w:r w:rsidRPr="0031006B">
              <w:rPr>
                <w:shd w:val="clear" w:color="auto" w:fill="F1F1F1"/>
              </w:rPr>
              <w:t xml:space="preserve">  .  .  </w:t>
            </w:r>
          </w:p>
        </w:tc>
      </w:tr>
      <w:tr w:rsidR="00435368" w:rsidRPr="0031006B" w:rsidTr="00D76023">
        <w:tblPrEx>
          <w:tblBorders>
            <w:right w:val="single" w:sz="4" w:space="0" w:color="auto"/>
          </w:tblBorders>
        </w:tblPrEx>
        <w:trPr>
          <w:gridAfter w:val="1"/>
          <w:wAfter w:w="680" w:type="dxa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Наименование Получателя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по ОКПО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</w:p>
        </w:tc>
      </w:tr>
      <w:tr w:rsidR="00435368" w:rsidRPr="0031006B" w:rsidTr="00D76023">
        <w:tblPrEx>
          <w:tblBorders>
            <w:right w:val="single" w:sz="4" w:space="0" w:color="auto"/>
          </w:tblBorders>
        </w:tblPrEx>
        <w:trPr>
          <w:gridAfter w:val="1"/>
          <w:wAfter w:w="680" w:type="dxa"/>
          <w:trHeight w:val="707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Наименование главного распорядителя средств местного бюджета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 xml:space="preserve">Администрация (исполнительно-распорядительный орган) </w:t>
            </w:r>
            <w:r w:rsidR="00EC71ED" w:rsidRPr="0031006B">
              <w:rPr>
                <w:noProof/>
                <w:szCs w:val="24"/>
              </w:rPr>
              <w:t>Людиновского муниципального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по Сводному реестру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</w:p>
        </w:tc>
      </w:tr>
      <w:tr w:rsidR="00435368" w:rsidRPr="0031006B" w:rsidTr="00D76023">
        <w:tblPrEx>
          <w:tblBorders>
            <w:right w:val="single" w:sz="4" w:space="0" w:color="auto"/>
          </w:tblBorders>
        </w:tblPrEx>
        <w:trPr>
          <w:gridAfter w:val="1"/>
          <w:wAfter w:w="680" w:type="dxa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Наименование муниципальной программы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  <w:r w:rsidRPr="0031006B">
              <w:t>Код по БК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</w:p>
        </w:tc>
      </w:tr>
      <w:tr w:rsidR="00435368" w:rsidRPr="0031006B" w:rsidTr="00D76023">
        <w:tblPrEx>
          <w:tblBorders>
            <w:right w:val="single" w:sz="4" w:space="0" w:color="auto"/>
          </w:tblBorders>
        </w:tblPrEx>
        <w:trPr>
          <w:gridAfter w:val="1"/>
          <w:wAfter w:w="680" w:type="dxa"/>
          <w:trHeight w:val="167"/>
        </w:trPr>
        <w:tc>
          <w:tcPr>
            <w:tcW w:w="1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Периодичность: месячная; квартальная; годовая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368" w:rsidRPr="0031006B" w:rsidRDefault="00435368" w:rsidP="000118A5">
            <w:pPr>
              <w:pStyle w:val="Table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</w:p>
        </w:tc>
      </w:tr>
      <w:tr w:rsidR="00435368" w:rsidRPr="0031006B" w:rsidTr="00D76023">
        <w:tblPrEx>
          <w:tblBorders>
            <w:right w:val="single" w:sz="4" w:space="0" w:color="auto"/>
          </w:tblBorders>
        </w:tblPrEx>
        <w:trPr>
          <w:gridAfter w:val="1"/>
          <w:wAfter w:w="680" w:type="dxa"/>
          <w:trHeight w:val="21"/>
        </w:trPr>
        <w:tc>
          <w:tcPr>
            <w:tcW w:w="11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  <w:r w:rsidRPr="0031006B">
              <w:rPr>
                <w:rFonts w:eastAsiaTheme="minorEastAsia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5368" w:rsidRPr="0031006B" w:rsidRDefault="00435368" w:rsidP="000118A5">
            <w:pPr>
              <w:pStyle w:val="Table"/>
            </w:pPr>
            <w:r w:rsidRPr="0031006B">
              <w:t>по ОКЕИ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5368" w:rsidRPr="0031006B" w:rsidRDefault="00435368" w:rsidP="000118A5">
            <w:pPr>
              <w:pStyle w:val="Table"/>
              <w:rPr>
                <w:rFonts w:eastAsiaTheme="minorEastAsia"/>
              </w:rPr>
            </w:pPr>
          </w:p>
        </w:tc>
      </w:tr>
    </w:tbl>
    <w:p w:rsidR="00435368" w:rsidRPr="0031006B" w:rsidRDefault="00435368" w:rsidP="00435368">
      <w:pPr>
        <w:ind w:firstLine="708"/>
        <w:contextualSpacing/>
        <w:jc w:val="right"/>
        <w:rPr>
          <w:rFonts w:cs="Arial"/>
          <w:noProof/>
        </w:rPr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28"/>
        <w:gridCol w:w="850"/>
        <w:gridCol w:w="851"/>
        <w:gridCol w:w="992"/>
        <w:gridCol w:w="2046"/>
        <w:gridCol w:w="1985"/>
        <w:gridCol w:w="1808"/>
        <w:gridCol w:w="2161"/>
      </w:tblGrid>
      <w:tr w:rsidR="00435368" w:rsidRPr="0031006B" w:rsidTr="00D76023">
        <w:trPr>
          <w:trHeight w:val="804"/>
        </w:trPr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Код строки</w:t>
            </w:r>
          </w:p>
        </w:tc>
        <w:tc>
          <w:tcPr>
            <w:tcW w:w="2046" w:type="dxa"/>
            <w:vMerge w:val="restart"/>
            <w:tcBorders>
              <w:righ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 xml:space="preserve">Плановые значения результатов предоставления Субсидии 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Достигнутое значение показателя по состоянию на отчетную дату</w:t>
            </w:r>
          </w:p>
        </w:tc>
        <w:tc>
          <w:tcPr>
            <w:tcW w:w="1808" w:type="dxa"/>
            <w:vMerge w:val="restart"/>
            <w:tcBorders>
              <w:righ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cs="Arial"/>
                <w:bCs/>
              </w:rPr>
              <w:t>Процент выполнения плана</w:t>
            </w:r>
          </w:p>
        </w:tc>
        <w:tc>
          <w:tcPr>
            <w:tcW w:w="2161" w:type="dxa"/>
            <w:vMerge w:val="restart"/>
            <w:tcBorders>
              <w:righ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cs="Arial"/>
                <w:bCs/>
              </w:rPr>
              <w:t>Причина отклонения</w:t>
            </w:r>
          </w:p>
        </w:tc>
      </w:tr>
      <w:tr w:rsidR="00435368" w:rsidRPr="0031006B" w:rsidTr="00D76023">
        <w:trPr>
          <w:trHeight w:val="438"/>
        </w:trPr>
        <w:tc>
          <w:tcPr>
            <w:tcW w:w="3828" w:type="dxa"/>
            <w:vMerge/>
            <w:tcBorders>
              <w:lef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850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наименование</w:t>
            </w:r>
          </w:p>
        </w:tc>
        <w:tc>
          <w:tcPr>
            <w:tcW w:w="851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код по ОКЕИ</w:t>
            </w:r>
          </w:p>
        </w:tc>
        <w:tc>
          <w:tcPr>
            <w:tcW w:w="992" w:type="dxa"/>
            <w:vMerge/>
          </w:tcPr>
          <w:p w:rsidR="00435368" w:rsidRPr="0031006B" w:rsidRDefault="00435368" w:rsidP="00D76023">
            <w:pPr>
              <w:rPr>
                <w:rFonts w:eastAsiaTheme="minorEastAsia" w:cs="Arial"/>
              </w:rPr>
            </w:pPr>
          </w:p>
        </w:tc>
        <w:tc>
          <w:tcPr>
            <w:tcW w:w="2046" w:type="dxa"/>
            <w:vMerge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985" w:type="dxa"/>
            <w:vMerge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808" w:type="dxa"/>
            <w:vMerge/>
            <w:tcBorders>
              <w:righ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2161" w:type="dxa"/>
            <w:vMerge/>
            <w:tcBorders>
              <w:righ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</w:tr>
      <w:tr w:rsidR="00435368" w:rsidRPr="0031006B" w:rsidTr="00D76023">
        <w:tc>
          <w:tcPr>
            <w:tcW w:w="3828" w:type="dxa"/>
            <w:tcBorders>
              <w:lef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1</w:t>
            </w:r>
          </w:p>
        </w:tc>
        <w:tc>
          <w:tcPr>
            <w:tcW w:w="850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2</w:t>
            </w:r>
          </w:p>
        </w:tc>
        <w:tc>
          <w:tcPr>
            <w:tcW w:w="851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3</w:t>
            </w:r>
          </w:p>
        </w:tc>
        <w:tc>
          <w:tcPr>
            <w:tcW w:w="992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4</w:t>
            </w:r>
          </w:p>
        </w:tc>
        <w:tc>
          <w:tcPr>
            <w:tcW w:w="2046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5</w:t>
            </w:r>
          </w:p>
        </w:tc>
        <w:tc>
          <w:tcPr>
            <w:tcW w:w="1985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6</w:t>
            </w:r>
          </w:p>
        </w:tc>
        <w:tc>
          <w:tcPr>
            <w:tcW w:w="1808" w:type="dxa"/>
            <w:tcBorders>
              <w:righ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7</w:t>
            </w:r>
          </w:p>
        </w:tc>
        <w:tc>
          <w:tcPr>
            <w:tcW w:w="2161" w:type="dxa"/>
            <w:tcBorders>
              <w:right w:val="single" w:sz="4" w:space="0" w:color="auto"/>
            </w:tcBorders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  <w:r w:rsidRPr="0031006B">
              <w:rPr>
                <w:rFonts w:eastAsiaTheme="minorEastAsia" w:cs="Arial"/>
              </w:rPr>
              <w:t>8</w:t>
            </w:r>
          </w:p>
        </w:tc>
      </w:tr>
      <w:tr w:rsidR="00435368" w:rsidRPr="0031006B" w:rsidTr="00D7602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93"/>
        </w:trPr>
        <w:tc>
          <w:tcPr>
            <w:tcW w:w="3828" w:type="dxa"/>
          </w:tcPr>
          <w:p w:rsidR="00435368" w:rsidRPr="0031006B" w:rsidRDefault="00435368" w:rsidP="00D76023">
            <w:pPr>
              <w:rPr>
                <w:rFonts w:eastAsiaTheme="minorEastAsia" w:cs="Arial"/>
              </w:rPr>
            </w:pPr>
          </w:p>
        </w:tc>
        <w:tc>
          <w:tcPr>
            <w:tcW w:w="850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851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992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2046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985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1808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  <w:tc>
          <w:tcPr>
            <w:tcW w:w="2161" w:type="dxa"/>
          </w:tcPr>
          <w:p w:rsidR="00435368" w:rsidRPr="0031006B" w:rsidRDefault="00435368" w:rsidP="00D76023">
            <w:pPr>
              <w:jc w:val="center"/>
              <w:rPr>
                <w:rFonts w:eastAsiaTheme="minorEastAsia" w:cs="Arial"/>
              </w:rPr>
            </w:pPr>
          </w:p>
        </w:tc>
      </w:tr>
    </w:tbl>
    <w:p w:rsidR="00435368" w:rsidRPr="0031006B" w:rsidRDefault="00435368" w:rsidP="00435368">
      <w:pPr>
        <w:rPr>
          <w:rFonts w:eastAsiaTheme="minorEastAsia" w:cs="Arial"/>
        </w:rPr>
      </w:pPr>
      <w:r w:rsidRPr="0031006B">
        <w:rPr>
          <w:rFonts w:eastAsiaTheme="minorEastAsia" w:cs="Arial"/>
        </w:rPr>
        <w:t>Руководитель</w:t>
      </w:r>
    </w:p>
    <w:p w:rsidR="00435368" w:rsidRPr="0031006B" w:rsidRDefault="00435368" w:rsidP="00435368">
      <w:pPr>
        <w:rPr>
          <w:rFonts w:eastAsiaTheme="minorEastAsia" w:cs="Arial"/>
        </w:rPr>
      </w:pPr>
      <w:r w:rsidRPr="0031006B">
        <w:rPr>
          <w:rFonts w:eastAsiaTheme="minorEastAsia" w:cs="Arial"/>
        </w:rPr>
        <w:t xml:space="preserve">(уполномоченное лицо) Получателя </w:t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</w:p>
    <w:p w:rsidR="00435368" w:rsidRPr="0031006B" w:rsidRDefault="00435368" w:rsidP="00435368">
      <w:pPr>
        <w:rPr>
          <w:rFonts w:eastAsiaTheme="minorEastAsia" w:cs="Arial"/>
          <w:sz w:val="16"/>
          <w:szCs w:val="16"/>
        </w:rPr>
      </w:pPr>
      <w:r w:rsidRPr="0031006B">
        <w:rPr>
          <w:rFonts w:eastAsiaTheme="minorEastAsia" w:cs="Arial"/>
          <w:sz w:val="16"/>
          <w:szCs w:val="16"/>
        </w:rPr>
        <w:tab/>
      </w:r>
      <w:r w:rsidRPr="0031006B">
        <w:rPr>
          <w:rFonts w:eastAsiaTheme="minorEastAsia" w:cs="Arial"/>
          <w:sz w:val="16"/>
          <w:szCs w:val="16"/>
        </w:rPr>
        <w:tab/>
        <w:t>(должность)</w:t>
      </w:r>
      <w:r w:rsidRPr="0031006B">
        <w:rPr>
          <w:rFonts w:eastAsiaTheme="minorEastAsia" w:cs="Arial"/>
          <w:sz w:val="16"/>
          <w:szCs w:val="16"/>
        </w:rPr>
        <w:tab/>
      </w:r>
      <w:r w:rsidRPr="0031006B">
        <w:rPr>
          <w:rFonts w:eastAsiaTheme="minorEastAsia" w:cs="Arial"/>
          <w:sz w:val="16"/>
          <w:szCs w:val="16"/>
        </w:rPr>
        <w:tab/>
        <w:t>(подпись)</w:t>
      </w:r>
      <w:r w:rsidRPr="0031006B">
        <w:rPr>
          <w:rFonts w:eastAsiaTheme="minorEastAsia" w:cs="Arial"/>
          <w:sz w:val="16"/>
          <w:szCs w:val="16"/>
        </w:rPr>
        <w:tab/>
      </w:r>
      <w:r w:rsidRPr="0031006B">
        <w:rPr>
          <w:rFonts w:eastAsiaTheme="minorEastAsia" w:cs="Arial"/>
          <w:sz w:val="16"/>
          <w:szCs w:val="16"/>
        </w:rPr>
        <w:tab/>
        <w:t>(расшифровка подписи)</w:t>
      </w:r>
    </w:p>
    <w:p w:rsidR="00435368" w:rsidRPr="0031006B" w:rsidRDefault="00435368" w:rsidP="00435368">
      <w:pPr>
        <w:rPr>
          <w:rFonts w:eastAsiaTheme="minorEastAsia" w:cs="Arial"/>
        </w:rPr>
      </w:pPr>
      <w:r w:rsidRPr="0031006B">
        <w:rPr>
          <w:rFonts w:eastAsiaTheme="minorEastAsia" w:cs="Arial"/>
        </w:rPr>
        <w:t>Исполнитель</w:t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</w:p>
    <w:p w:rsidR="00435368" w:rsidRPr="0031006B" w:rsidRDefault="00435368" w:rsidP="00435368">
      <w:pPr>
        <w:rPr>
          <w:rFonts w:eastAsiaTheme="minorEastAsia" w:cs="Arial"/>
          <w:sz w:val="16"/>
          <w:szCs w:val="16"/>
        </w:rPr>
      </w:pPr>
      <w:r w:rsidRPr="0031006B">
        <w:rPr>
          <w:rFonts w:eastAsiaTheme="minorEastAsia" w:cs="Arial"/>
          <w:sz w:val="16"/>
          <w:szCs w:val="16"/>
        </w:rPr>
        <w:lastRenderedPageBreak/>
        <w:tab/>
      </w:r>
      <w:r w:rsidRPr="0031006B">
        <w:rPr>
          <w:rFonts w:eastAsiaTheme="minorEastAsia" w:cs="Arial"/>
          <w:sz w:val="16"/>
          <w:szCs w:val="16"/>
        </w:rPr>
        <w:tab/>
        <w:t>(должность)</w:t>
      </w:r>
      <w:r w:rsidRPr="0031006B">
        <w:rPr>
          <w:rFonts w:eastAsiaTheme="minorEastAsia" w:cs="Arial"/>
          <w:sz w:val="16"/>
          <w:szCs w:val="16"/>
        </w:rPr>
        <w:tab/>
      </w:r>
      <w:r w:rsidRPr="0031006B">
        <w:rPr>
          <w:rFonts w:eastAsiaTheme="minorEastAsia" w:cs="Arial"/>
          <w:sz w:val="16"/>
          <w:szCs w:val="16"/>
        </w:rPr>
        <w:tab/>
        <w:t>(фамилия, инициалы)</w:t>
      </w:r>
      <w:r w:rsidRPr="0031006B">
        <w:rPr>
          <w:rFonts w:eastAsiaTheme="minorEastAsia" w:cs="Arial"/>
          <w:sz w:val="16"/>
          <w:szCs w:val="16"/>
        </w:rPr>
        <w:tab/>
      </w:r>
      <w:r w:rsidRPr="0031006B">
        <w:rPr>
          <w:rFonts w:eastAsiaTheme="minorEastAsia" w:cs="Arial"/>
          <w:sz w:val="16"/>
          <w:szCs w:val="16"/>
        </w:rPr>
        <w:tab/>
        <w:t>(телефон)</w:t>
      </w:r>
    </w:p>
    <w:p w:rsidR="00435368" w:rsidRPr="0031006B" w:rsidRDefault="00435368" w:rsidP="00435368">
      <w:pPr>
        <w:rPr>
          <w:rFonts w:eastAsiaTheme="minorEastAsia" w:cs="Arial"/>
        </w:rPr>
        <w:sectPr w:rsidR="00435368" w:rsidRPr="0031006B" w:rsidSect="00D76023">
          <w:pgSz w:w="16838" w:h="11906" w:orient="landscape"/>
          <w:pgMar w:top="567" w:right="851" w:bottom="426" w:left="851" w:header="709" w:footer="709" w:gutter="0"/>
          <w:cols w:space="708"/>
          <w:docGrid w:linePitch="360"/>
        </w:sectPr>
      </w:pPr>
      <w:r w:rsidRPr="0031006B">
        <w:rPr>
          <w:rFonts w:eastAsiaTheme="minorEastAsia" w:cs="Arial"/>
        </w:rPr>
        <w:t>"__" ___________ 20__ г.</w:t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  <w:r w:rsidRPr="0031006B">
        <w:rPr>
          <w:rFonts w:eastAsiaTheme="minorEastAsia" w:cs="Arial"/>
        </w:rPr>
        <w:tab/>
      </w:r>
    </w:p>
    <w:p w:rsidR="00435368" w:rsidRPr="000118A5" w:rsidRDefault="00435368" w:rsidP="000118A5">
      <w:pPr>
        <w:ind w:firstLine="708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0118A5">
        <w:rPr>
          <w:rFonts w:cs="Arial"/>
          <w:b/>
          <w:bCs/>
          <w:kern w:val="28"/>
          <w:sz w:val="32"/>
          <w:szCs w:val="32"/>
        </w:rPr>
        <w:lastRenderedPageBreak/>
        <w:t>Приложение № 3</w:t>
      </w:r>
    </w:p>
    <w:p w:rsidR="00435368" w:rsidRPr="000118A5" w:rsidRDefault="00435368" w:rsidP="000118A5">
      <w:pPr>
        <w:ind w:firstLine="708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0118A5">
        <w:rPr>
          <w:rFonts w:cs="Arial"/>
          <w:b/>
          <w:bCs/>
          <w:kern w:val="28"/>
          <w:sz w:val="32"/>
          <w:szCs w:val="32"/>
        </w:rPr>
        <w:t>к Соглашению № _____</w:t>
      </w:r>
    </w:p>
    <w:p w:rsidR="00435368" w:rsidRPr="000118A5" w:rsidRDefault="00435368" w:rsidP="000118A5">
      <w:pPr>
        <w:ind w:firstLine="708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0118A5">
        <w:rPr>
          <w:rFonts w:cs="Arial"/>
          <w:b/>
          <w:bCs/>
          <w:kern w:val="28"/>
          <w:sz w:val="32"/>
          <w:szCs w:val="32"/>
        </w:rPr>
        <w:t xml:space="preserve">от ____ __________ 20__ г. </w:t>
      </w:r>
    </w:p>
    <w:p w:rsidR="00435368" w:rsidRPr="0031006B" w:rsidRDefault="00435368" w:rsidP="00435368">
      <w:pPr>
        <w:ind w:firstLine="708"/>
        <w:contextualSpacing/>
        <w:jc w:val="right"/>
        <w:rPr>
          <w:rFonts w:cs="Arial"/>
          <w:noProof/>
        </w:rPr>
      </w:pPr>
    </w:p>
    <w:p w:rsidR="00435368" w:rsidRPr="000118A5" w:rsidRDefault="00435368" w:rsidP="000118A5">
      <w:pPr>
        <w:ind w:firstLine="0"/>
        <w:contextualSpacing/>
        <w:jc w:val="center"/>
        <w:rPr>
          <w:rFonts w:cs="Arial"/>
          <w:b/>
          <w:bCs/>
          <w:kern w:val="28"/>
          <w:sz w:val="32"/>
          <w:szCs w:val="32"/>
        </w:rPr>
      </w:pPr>
      <w:r w:rsidRPr="000118A5">
        <w:rPr>
          <w:rFonts w:cs="Arial"/>
          <w:b/>
          <w:bCs/>
          <w:kern w:val="28"/>
          <w:sz w:val="32"/>
          <w:szCs w:val="32"/>
        </w:rPr>
        <w:t>Акт</w:t>
      </w:r>
    </w:p>
    <w:p w:rsidR="00435368" w:rsidRPr="000118A5" w:rsidRDefault="00435368" w:rsidP="000118A5">
      <w:pPr>
        <w:ind w:firstLine="0"/>
        <w:contextualSpacing/>
        <w:jc w:val="center"/>
        <w:rPr>
          <w:rFonts w:cs="Arial"/>
          <w:b/>
          <w:bCs/>
          <w:kern w:val="28"/>
          <w:sz w:val="32"/>
          <w:szCs w:val="32"/>
        </w:rPr>
      </w:pPr>
      <w:r w:rsidRPr="000118A5">
        <w:rPr>
          <w:rFonts w:cs="Arial"/>
          <w:b/>
          <w:bCs/>
          <w:kern w:val="28"/>
          <w:sz w:val="32"/>
          <w:szCs w:val="32"/>
        </w:rPr>
        <w:t xml:space="preserve">об исполнении обязательств по соглашению о предоставлении субсидии </w:t>
      </w:r>
      <w:r w:rsidR="007C4AD3" w:rsidRPr="000118A5">
        <w:rPr>
          <w:rFonts w:cs="Arial"/>
          <w:b/>
          <w:bCs/>
          <w:kern w:val="28"/>
          <w:sz w:val="32"/>
          <w:szCs w:val="32"/>
        </w:rPr>
        <w:t>на</w:t>
      </w:r>
      <w:r w:rsidRPr="000118A5">
        <w:rPr>
          <w:rFonts w:cs="Arial"/>
          <w:b/>
          <w:bCs/>
          <w:kern w:val="28"/>
          <w:sz w:val="32"/>
          <w:szCs w:val="32"/>
        </w:rPr>
        <w:t xml:space="preserve"> возмещени</w:t>
      </w:r>
      <w:r w:rsidR="007C4AD3" w:rsidRPr="000118A5">
        <w:rPr>
          <w:rFonts w:cs="Arial"/>
          <w:b/>
          <w:bCs/>
          <w:kern w:val="28"/>
          <w:sz w:val="32"/>
          <w:szCs w:val="32"/>
        </w:rPr>
        <w:t>е</w:t>
      </w:r>
      <w:r w:rsidRPr="000118A5">
        <w:rPr>
          <w:rFonts w:cs="Arial"/>
          <w:b/>
          <w:bCs/>
          <w:kern w:val="28"/>
          <w:sz w:val="32"/>
          <w:szCs w:val="32"/>
        </w:rPr>
        <w:t xml:space="preserve"> затрат</w:t>
      </w:r>
      <w:r w:rsidR="007C4AD3" w:rsidRPr="000118A5">
        <w:rPr>
          <w:rFonts w:cs="Arial"/>
          <w:b/>
          <w:bCs/>
          <w:kern w:val="28"/>
          <w:sz w:val="32"/>
          <w:szCs w:val="32"/>
        </w:rPr>
        <w:t xml:space="preserve"> водоснабжающим организациям </w:t>
      </w:r>
      <w:r w:rsidRPr="000118A5">
        <w:rPr>
          <w:rFonts w:cs="Arial"/>
          <w:b/>
          <w:bCs/>
          <w:kern w:val="28"/>
          <w:sz w:val="32"/>
          <w:szCs w:val="32"/>
        </w:rPr>
        <w:t xml:space="preserve">в связи с </w:t>
      </w:r>
      <w:r w:rsidR="007C4AD3" w:rsidRPr="000118A5">
        <w:rPr>
          <w:rFonts w:cs="Arial"/>
          <w:b/>
          <w:bCs/>
          <w:kern w:val="28"/>
          <w:sz w:val="32"/>
          <w:szCs w:val="32"/>
        </w:rPr>
        <w:t xml:space="preserve">выполнением </w:t>
      </w:r>
      <w:r w:rsidRPr="000118A5">
        <w:rPr>
          <w:rFonts w:cs="Arial"/>
          <w:b/>
          <w:bCs/>
          <w:kern w:val="28"/>
          <w:sz w:val="32"/>
          <w:szCs w:val="32"/>
        </w:rPr>
        <w:t xml:space="preserve">работ </w:t>
      </w:r>
      <w:r w:rsidR="00EC71ED" w:rsidRPr="000118A5">
        <w:rPr>
          <w:rFonts w:cs="Arial"/>
          <w:b/>
          <w:bCs/>
          <w:kern w:val="28"/>
          <w:sz w:val="32"/>
          <w:szCs w:val="32"/>
        </w:rPr>
        <w:t>по строительству, реконструкции, капитальному ремонту объектов инженерной инфраструктуры на территории Людиновского муниципа</w:t>
      </w:r>
      <w:r w:rsidR="007C4AD3" w:rsidRPr="000118A5">
        <w:rPr>
          <w:rFonts w:cs="Arial"/>
          <w:b/>
          <w:bCs/>
          <w:kern w:val="28"/>
          <w:sz w:val="32"/>
          <w:szCs w:val="32"/>
        </w:rPr>
        <w:t>льного округа Калужской области, используемых для водоснабжения и водоотведения</w:t>
      </w:r>
    </w:p>
    <w:p w:rsidR="00435368" w:rsidRPr="0031006B" w:rsidRDefault="00435368" w:rsidP="00435368">
      <w:pPr>
        <w:contextualSpacing/>
        <w:rPr>
          <w:rFonts w:cs="Arial"/>
          <w:noProof/>
        </w:rPr>
      </w:pPr>
      <w:r w:rsidRPr="0031006B">
        <w:rPr>
          <w:rFonts w:cs="Arial"/>
          <w:noProof/>
        </w:rPr>
        <w:tab/>
        <w:t xml:space="preserve">г. </w:t>
      </w:r>
      <w:r w:rsidR="00EC71ED" w:rsidRPr="0031006B">
        <w:rPr>
          <w:rFonts w:cs="Arial"/>
          <w:noProof/>
        </w:rPr>
        <w:t>Людиново</w:t>
      </w:r>
    </w:p>
    <w:p w:rsidR="00435368" w:rsidRPr="0031006B" w:rsidRDefault="000118A5" w:rsidP="00435368">
      <w:pPr>
        <w:contextualSpacing/>
        <w:rPr>
          <w:rFonts w:cs="Arial"/>
          <w:noProof/>
        </w:rPr>
      </w:pPr>
      <w:r>
        <w:rPr>
          <w:rFonts w:cs="Arial"/>
          <w:noProof/>
        </w:rPr>
        <w:t>«__» _______________</w:t>
      </w:r>
      <w:r w:rsidR="00435368" w:rsidRPr="0031006B">
        <w:rPr>
          <w:rFonts w:cs="Arial"/>
          <w:noProof/>
        </w:rPr>
        <w:t xml:space="preserve"> 20__ г.</w:t>
      </w:r>
      <w:r w:rsidR="00435368" w:rsidRPr="0031006B">
        <w:rPr>
          <w:rFonts w:cs="Arial"/>
          <w:noProof/>
        </w:rPr>
        <w:tab/>
      </w:r>
      <w:r w:rsidR="00435368" w:rsidRPr="0031006B">
        <w:rPr>
          <w:rFonts w:cs="Arial"/>
          <w:noProof/>
        </w:rPr>
        <w:tab/>
      </w:r>
      <w:r w:rsidR="00435368" w:rsidRPr="0031006B">
        <w:rPr>
          <w:rFonts w:cs="Arial"/>
          <w:noProof/>
        </w:rPr>
        <w:tab/>
      </w:r>
      <w:r w:rsidR="00435368" w:rsidRPr="0031006B">
        <w:rPr>
          <w:rFonts w:cs="Arial"/>
          <w:noProof/>
        </w:rPr>
        <w:tab/>
      </w:r>
      <w:r w:rsidR="00435368" w:rsidRPr="0031006B">
        <w:rPr>
          <w:rFonts w:cs="Arial"/>
          <w:noProof/>
        </w:rPr>
        <w:tab/>
      </w:r>
      <w:r w:rsidR="00435368" w:rsidRPr="0031006B">
        <w:rPr>
          <w:rFonts w:cs="Arial"/>
          <w:noProof/>
        </w:rPr>
        <w:tab/>
      </w:r>
      <w:r w:rsidR="00435368" w:rsidRPr="0031006B">
        <w:rPr>
          <w:rFonts w:cs="Arial"/>
          <w:noProof/>
        </w:rPr>
        <w:tab/>
        <w:t>№______</w:t>
      </w:r>
    </w:p>
    <w:p w:rsidR="00435368" w:rsidRPr="0031006B" w:rsidRDefault="000118A5" w:rsidP="00435368">
      <w:pPr>
        <w:contextualSpacing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t xml:space="preserve">       </w:t>
      </w:r>
      <w:r w:rsidR="00435368" w:rsidRPr="0031006B">
        <w:rPr>
          <w:rFonts w:cs="Arial"/>
          <w:noProof/>
          <w:sz w:val="20"/>
          <w:szCs w:val="20"/>
        </w:rPr>
        <w:t>(дата заключения акта)</w:t>
      </w:r>
      <w:r w:rsidR="00435368" w:rsidRPr="0031006B">
        <w:rPr>
          <w:rFonts w:cs="Arial"/>
          <w:noProof/>
          <w:sz w:val="20"/>
          <w:szCs w:val="20"/>
        </w:rPr>
        <w:tab/>
      </w:r>
      <w:r w:rsidR="00435368" w:rsidRPr="0031006B">
        <w:rPr>
          <w:rFonts w:cs="Arial"/>
          <w:noProof/>
          <w:sz w:val="20"/>
          <w:szCs w:val="20"/>
        </w:rPr>
        <w:tab/>
      </w:r>
      <w:r w:rsidR="00435368" w:rsidRPr="0031006B">
        <w:rPr>
          <w:rFonts w:cs="Arial"/>
          <w:noProof/>
          <w:sz w:val="20"/>
          <w:szCs w:val="20"/>
        </w:rPr>
        <w:tab/>
      </w:r>
      <w:r w:rsidR="00435368" w:rsidRPr="0031006B">
        <w:rPr>
          <w:rFonts w:cs="Arial"/>
          <w:noProof/>
          <w:sz w:val="20"/>
          <w:szCs w:val="20"/>
        </w:rPr>
        <w:tab/>
      </w:r>
      <w:r w:rsidR="00435368" w:rsidRPr="0031006B">
        <w:rPr>
          <w:rFonts w:cs="Arial"/>
          <w:noProof/>
          <w:sz w:val="20"/>
          <w:szCs w:val="20"/>
        </w:rPr>
        <w:tab/>
      </w:r>
      <w:r w:rsidR="00435368" w:rsidRPr="0031006B">
        <w:rPr>
          <w:rFonts w:cs="Arial"/>
          <w:noProof/>
          <w:sz w:val="20"/>
          <w:szCs w:val="20"/>
        </w:rPr>
        <w:tab/>
      </w:r>
      <w:r w:rsidR="00435368" w:rsidRPr="0031006B">
        <w:rPr>
          <w:rFonts w:cs="Arial"/>
          <w:noProof/>
          <w:sz w:val="20"/>
          <w:szCs w:val="20"/>
        </w:rPr>
        <w:tab/>
      </w:r>
      <w:r>
        <w:rPr>
          <w:rFonts w:cs="Arial"/>
          <w:noProof/>
          <w:sz w:val="20"/>
          <w:szCs w:val="20"/>
        </w:rPr>
        <w:t xml:space="preserve">          </w:t>
      </w:r>
      <w:r w:rsidR="00435368" w:rsidRPr="0031006B">
        <w:rPr>
          <w:rFonts w:cs="Arial"/>
          <w:noProof/>
          <w:sz w:val="20"/>
          <w:szCs w:val="20"/>
        </w:rPr>
        <w:t>(номер акта)</w:t>
      </w:r>
    </w:p>
    <w:p w:rsidR="00435368" w:rsidRPr="0031006B" w:rsidRDefault="00435368" w:rsidP="00435368">
      <w:pPr>
        <w:contextualSpacing/>
        <w:rPr>
          <w:rFonts w:cs="Arial"/>
          <w:noProof/>
        </w:rPr>
      </w:pPr>
    </w:p>
    <w:p w:rsidR="00435368" w:rsidRPr="0031006B" w:rsidRDefault="007C4AD3" w:rsidP="00435368">
      <w:pPr>
        <w:rPr>
          <w:rFonts w:cs="Arial"/>
        </w:rPr>
      </w:pPr>
      <w:proofErr w:type="gramStart"/>
      <w:r w:rsidRPr="0031006B">
        <w:rPr>
          <w:rFonts w:cs="Arial"/>
          <w:noProof/>
        </w:rPr>
        <w:t>Администрация</w:t>
      </w:r>
      <w:r w:rsidR="000118A5">
        <w:rPr>
          <w:rFonts w:cs="Arial"/>
          <w:noProof/>
        </w:rPr>
        <w:t xml:space="preserve"> </w:t>
      </w:r>
      <w:r w:rsidR="00EC71ED" w:rsidRPr="0031006B">
        <w:rPr>
          <w:rFonts w:cs="Arial"/>
          <w:noProof/>
        </w:rPr>
        <w:t>Людиновского муниципального округа</w:t>
      </w:r>
      <w:r w:rsidRPr="0031006B">
        <w:rPr>
          <w:rFonts w:cs="Arial"/>
        </w:rPr>
        <w:t xml:space="preserve"> Калужской области, </w:t>
      </w:r>
      <w:r w:rsidR="00435368" w:rsidRPr="0031006B">
        <w:rPr>
          <w:rFonts w:cs="Arial"/>
        </w:rPr>
        <w:t>именуемая в дальнейшем «Главный распорядитель», в лице</w:t>
      </w:r>
      <w:proofErr w:type="gramEnd"/>
    </w:p>
    <w:p w:rsidR="00435368" w:rsidRPr="0031006B" w:rsidRDefault="00435368" w:rsidP="00435368">
      <w:pPr>
        <w:rPr>
          <w:rFonts w:cs="Arial"/>
        </w:rPr>
      </w:pPr>
      <w:r w:rsidRPr="0031006B">
        <w:rPr>
          <w:rFonts w:cs="Arial"/>
        </w:rPr>
        <w:t>__________________________________________</w:t>
      </w:r>
      <w:r w:rsidR="000118A5">
        <w:rPr>
          <w:rFonts w:cs="Arial"/>
        </w:rPr>
        <w:t>_______________________________</w:t>
      </w:r>
    </w:p>
    <w:p w:rsidR="00435368" w:rsidRPr="0031006B" w:rsidRDefault="00435368" w:rsidP="00435368">
      <w:pPr>
        <w:jc w:val="center"/>
        <w:rPr>
          <w:rFonts w:cs="Arial"/>
        </w:rPr>
      </w:pPr>
      <w:proofErr w:type="gramStart"/>
      <w:r w:rsidRPr="0031006B">
        <w:rPr>
          <w:rFonts w:cs="Arial"/>
        </w:rPr>
        <w:t>(наименование должности руководителя главного распорядителя</w:t>
      </w:r>
      <w:proofErr w:type="gramEnd"/>
    </w:p>
    <w:p w:rsidR="00435368" w:rsidRPr="0031006B" w:rsidRDefault="00435368" w:rsidP="00435368">
      <w:pPr>
        <w:jc w:val="center"/>
        <w:rPr>
          <w:rFonts w:cs="Arial"/>
        </w:rPr>
      </w:pPr>
      <w:r w:rsidRPr="0031006B">
        <w:rPr>
          <w:rFonts w:cs="Arial"/>
        </w:rPr>
        <w:t>или уполномоченного им лица)</w:t>
      </w:r>
    </w:p>
    <w:p w:rsidR="00435368" w:rsidRPr="0031006B" w:rsidRDefault="00435368" w:rsidP="00435368">
      <w:pPr>
        <w:rPr>
          <w:rFonts w:cs="Arial"/>
        </w:rPr>
      </w:pPr>
      <w:r w:rsidRPr="0031006B">
        <w:rPr>
          <w:rFonts w:cs="Arial"/>
        </w:rPr>
        <w:t xml:space="preserve">________________________________________________, </w:t>
      </w:r>
      <w:proofErr w:type="gramStart"/>
      <w:r w:rsidRPr="0031006B">
        <w:rPr>
          <w:rFonts w:cs="Arial"/>
        </w:rPr>
        <w:t>действующего</w:t>
      </w:r>
      <w:proofErr w:type="gramEnd"/>
      <w:r w:rsidRPr="0031006B">
        <w:rPr>
          <w:rFonts w:cs="Arial"/>
        </w:rPr>
        <w:t xml:space="preserve"> на основании</w:t>
      </w:r>
    </w:p>
    <w:p w:rsidR="00435368" w:rsidRPr="0031006B" w:rsidRDefault="00435368" w:rsidP="00435368">
      <w:pPr>
        <w:rPr>
          <w:rFonts w:cs="Arial"/>
        </w:rPr>
      </w:pPr>
      <w:r w:rsidRPr="0031006B">
        <w:rPr>
          <w:rFonts w:cs="Arial"/>
        </w:rPr>
        <w:t xml:space="preserve">          (фамилия, имя, отчество)</w:t>
      </w:r>
    </w:p>
    <w:p w:rsidR="00435368" w:rsidRPr="0031006B" w:rsidRDefault="007C4AD3" w:rsidP="00435368">
      <w:pPr>
        <w:rPr>
          <w:rFonts w:cs="Arial"/>
        </w:rPr>
      </w:pPr>
      <w:r w:rsidRPr="0031006B">
        <w:rPr>
          <w:rFonts w:cs="Arial"/>
        </w:rPr>
        <w:t>Устава</w:t>
      </w:r>
      <w:r w:rsidR="000118A5">
        <w:rPr>
          <w:rFonts w:cs="Arial"/>
        </w:rPr>
        <w:t xml:space="preserve"> </w:t>
      </w:r>
      <w:r w:rsidR="00EC71ED" w:rsidRPr="0031006B">
        <w:rPr>
          <w:rFonts w:cs="Arial"/>
          <w:noProof/>
        </w:rPr>
        <w:t>Людиновского муниципального округа</w:t>
      </w:r>
      <w:r w:rsidR="00435368" w:rsidRPr="0031006B">
        <w:rPr>
          <w:rFonts w:cs="Arial"/>
        </w:rPr>
        <w:t xml:space="preserve"> Калужской области</w:t>
      </w:r>
      <w:r w:rsidRPr="0031006B">
        <w:rPr>
          <w:rFonts w:cs="Arial"/>
        </w:rPr>
        <w:t>,</w:t>
      </w:r>
      <w:r w:rsidR="00435368" w:rsidRPr="0031006B">
        <w:rPr>
          <w:rFonts w:cs="Arial"/>
        </w:rPr>
        <w:t xml:space="preserve"> именуемое в дальнейшем «Главный распорядитель», с одной стороны, и </w:t>
      </w:r>
      <w:proofErr w:type="spellStart"/>
      <w:r w:rsidRPr="0031006B">
        <w:rPr>
          <w:rFonts w:cs="Arial"/>
        </w:rPr>
        <w:t>водоснабжающая</w:t>
      </w:r>
      <w:proofErr w:type="spellEnd"/>
      <w:r w:rsidRPr="0031006B">
        <w:rPr>
          <w:rFonts w:cs="Arial"/>
        </w:rPr>
        <w:t xml:space="preserve"> организация,</w:t>
      </w:r>
      <w:r w:rsidR="00435368" w:rsidRPr="0031006B">
        <w:rPr>
          <w:rFonts w:cs="Arial"/>
        </w:rPr>
        <w:t xml:space="preserve"> именуем</w:t>
      </w:r>
      <w:r w:rsidRPr="0031006B">
        <w:rPr>
          <w:rFonts w:cs="Arial"/>
        </w:rPr>
        <w:t>ая</w:t>
      </w:r>
      <w:r w:rsidR="00435368" w:rsidRPr="0031006B">
        <w:rPr>
          <w:rFonts w:cs="Arial"/>
        </w:rPr>
        <w:t xml:space="preserve"> в дальнейшем «Получатель», в лице </w:t>
      </w:r>
    </w:p>
    <w:p w:rsidR="00435368" w:rsidRPr="0031006B" w:rsidRDefault="00435368" w:rsidP="00435368">
      <w:pPr>
        <w:rPr>
          <w:rFonts w:cs="Arial"/>
        </w:rPr>
      </w:pPr>
      <w:r w:rsidRPr="0031006B">
        <w:rPr>
          <w:rFonts w:cs="Arial"/>
          <w:noProof/>
        </w:rPr>
        <w:t>Генерального директора</w:t>
      </w:r>
      <w:r w:rsidRPr="0031006B">
        <w:rPr>
          <w:rFonts w:cs="Arial"/>
        </w:rPr>
        <w:t xml:space="preserve"> _____________________</w:t>
      </w:r>
      <w:r w:rsidR="000118A5">
        <w:rPr>
          <w:rFonts w:cs="Arial"/>
        </w:rPr>
        <w:t>_____________________________</w:t>
      </w:r>
    </w:p>
    <w:p w:rsidR="00435368" w:rsidRPr="0031006B" w:rsidRDefault="00435368" w:rsidP="00435368">
      <w:pPr>
        <w:jc w:val="center"/>
        <w:rPr>
          <w:rFonts w:cs="Arial"/>
        </w:rPr>
      </w:pPr>
      <w:r w:rsidRPr="0031006B">
        <w:rPr>
          <w:rFonts w:cs="Arial"/>
        </w:rPr>
        <w:t>(фамилия, имя, отчество)</w:t>
      </w:r>
    </w:p>
    <w:p w:rsidR="00435368" w:rsidRPr="0031006B" w:rsidRDefault="00435368" w:rsidP="00435368">
      <w:pPr>
        <w:contextualSpacing/>
        <w:rPr>
          <w:rFonts w:cs="Arial"/>
          <w:noProof/>
        </w:rPr>
      </w:pPr>
      <w:r w:rsidRPr="0031006B">
        <w:rPr>
          <w:rFonts w:cs="Arial"/>
        </w:rPr>
        <w:t>________________________________________________, действующего на основании Устава</w:t>
      </w:r>
      <w:r w:rsidR="00AA6A00" w:rsidRPr="0031006B">
        <w:rPr>
          <w:rFonts w:cs="Arial"/>
        </w:rPr>
        <w:t xml:space="preserve">, с другой стороны, далее </w:t>
      </w:r>
      <w:r w:rsidRPr="0031006B">
        <w:rPr>
          <w:rFonts w:cs="Arial"/>
        </w:rPr>
        <w:t>именуемые «Стороны»</w:t>
      </w:r>
      <w:r w:rsidRPr="0031006B">
        <w:rPr>
          <w:rFonts w:cs="Arial"/>
          <w:noProof/>
        </w:rPr>
        <w:t>, составили настоящий Акт о нижеследующем.</w:t>
      </w:r>
    </w:p>
    <w:p w:rsidR="007C4AD3" w:rsidRPr="0031006B" w:rsidRDefault="00435368" w:rsidP="007C4AD3">
      <w:pPr>
        <w:pStyle w:val="a5"/>
        <w:spacing w:before="6" w:line="237" w:lineRule="auto"/>
        <w:ind w:left="0" w:right="136" w:firstLine="709"/>
        <w:rPr>
          <w:rFonts w:cs="Arial"/>
        </w:rPr>
      </w:pPr>
      <w:r w:rsidRPr="0031006B">
        <w:rPr>
          <w:rFonts w:cs="Arial"/>
          <w:noProof/>
        </w:rPr>
        <w:t>По  соглашению  о предоставлении субсидии в целях возмещения затрат в связи с работами</w:t>
      </w:r>
      <w:r w:rsidR="007C4AD3" w:rsidRPr="0031006B">
        <w:rPr>
          <w:rFonts w:cs="Arial"/>
        </w:rPr>
        <w:t>:</w:t>
      </w:r>
    </w:p>
    <w:p w:rsidR="007C4AD3" w:rsidRPr="0031006B" w:rsidRDefault="007C4AD3" w:rsidP="007C4AD3">
      <w:pPr>
        <w:pStyle w:val="a5"/>
        <w:spacing w:before="6" w:line="237" w:lineRule="auto"/>
        <w:ind w:left="0" w:right="136" w:firstLine="709"/>
        <w:rPr>
          <w:rFonts w:cs="Arial"/>
        </w:rPr>
      </w:pPr>
      <w:r w:rsidRPr="0031006B">
        <w:rPr>
          <w:rFonts w:cs="Arial"/>
        </w:rPr>
        <w:t>- по выносу сетей водоснабжения и водоотведения за границы земельного участка, определенного под строительство общеобразовательной школы в г. Людиново, устройству канализационной насосной станции;</w:t>
      </w:r>
    </w:p>
    <w:p w:rsidR="00435368" w:rsidRPr="0031006B" w:rsidRDefault="007C4AD3" w:rsidP="007C4AD3">
      <w:pPr>
        <w:pStyle w:val="a5"/>
        <w:ind w:left="0" w:right="136" w:firstLine="567"/>
        <w:rPr>
          <w:rFonts w:cs="Arial"/>
          <w:noProof/>
        </w:rPr>
      </w:pPr>
      <w:r w:rsidRPr="0031006B">
        <w:rPr>
          <w:rFonts w:cs="Arial"/>
        </w:rPr>
        <w:t xml:space="preserve"> - по перекладке ветхих сетей водоснабжения и водоотведения для обеспечения безопасного и надежного функционирования мемориального комплекса «Площадь Победы» в г. Людиново, </w:t>
      </w:r>
      <w:r w:rsidR="00435368" w:rsidRPr="0031006B">
        <w:rPr>
          <w:rFonts w:cs="Arial"/>
          <w:noProof/>
        </w:rPr>
        <w:t>от «__» _________ 20__ г. № _______ (далее соответственно - Соглашение, Субсидия) Получателем обязательства по Соглашению выполнены __________________объеме.</w:t>
      </w:r>
    </w:p>
    <w:p w:rsidR="00435368" w:rsidRPr="0031006B" w:rsidRDefault="00435368" w:rsidP="00435368">
      <w:pPr>
        <w:contextualSpacing/>
        <w:rPr>
          <w:rFonts w:cs="Arial"/>
          <w:noProof/>
          <w:sz w:val="20"/>
          <w:szCs w:val="20"/>
        </w:rPr>
      </w:pPr>
      <w:r w:rsidRPr="0031006B">
        <w:rPr>
          <w:rFonts w:cs="Arial"/>
          <w:noProof/>
          <w:sz w:val="20"/>
          <w:szCs w:val="20"/>
        </w:rPr>
        <w:t xml:space="preserve">                                                                                                                          в полном/не в полном</w:t>
      </w:r>
    </w:p>
    <w:p w:rsidR="00435368" w:rsidRPr="0031006B" w:rsidRDefault="00435368" w:rsidP="00435368">
      <w:pPr>
        <w:numPr>
          <w:ilvl w:val="0"/>
          <w:numId w:val="15"/>
        </w:numPr>
        <w:ind w:left="0" w:firstLine="0"/>
        <w:contextualSpacing/>
        <w:rPr>
          <w:rFonts w:cs="Arial"/>
          <w:noProof/>
        </w:rPr>
      </w:pPr>
      <w:r w:rsidRPr="0031006B">
        <w:rPr>
          <w:rFonts w:cs="Arial"/>
          <w:noProof/>
        </w:rPr>
        <w:t xml:space="preserve">Объем Субсидии, предоставленной в целях возмещения затрат в связи с работами </w:t>
      </w:r>
      <w:r w:rsidR="00EC71ED" w:rsidRPr="0031006B">
        <w:rPr>
          <w:rFonts w:cs="Arial"/>
          <w:noProof/>
        </w:rPr>
        <w:t>по строительству, реконструкции, капитальному ремонту объектов инженерной инфраструктуры на территории Людиновского муниципального округа Калужской области</w:t>
      </w:r>
      <w:r w:rsidR="00B15060">
        <w:rPr>
          <w:rFonts w:cs="Arial"/>
          <w:noProof/>
        </w:rPr>
        <w:t xml:space="preserve"> </w:t>
      </w:r>
      <w:r w:rsidR="000118A5">
        <w:rPr>
          <w:rFonts w:cs="Arial"/>
          <w:noProof/>
        </w:rPr>
        <w:t>составляет ______________ (__________________</w:t>
      </w:r>
      <w:r w:rsidRPr="0031006B">
        <w:rPr>
          <w:rFonts w:cs="Arial"/>
          <w:noProof/>
        </w:rPr>
        <w:t>) рублей ____ копеек.</w:t>
      </w:r>
    </w:p>
    <w:p w:rsidR="00435368" w:rsidRPr="0031006B" w:rsidRDefault="00435368" w:rsidP="00435368">
      <w:pPr>
        <w:contextualSpacing/>
        <w:rPr>
          <w:rFonts w:cs="Arial"/>
          <w:noProof/>
          <w:sz w:val="20"/>
          <w:szCs w:val="20"/>
        </w:rPr>
      </w:pPr>
      <w:r w:rsidRPr="0031006B">
        <w:rPr>
          <w:rFonts w:cs="Arial"/>
          <w:noProof/>
          <w:sz w:val="20"/>
          <w:szCs w:val="20"/>
        </w:rPr>
        <w:t xml:space="preserve">        </w:t>
      </w:r>
      <w:r w:rsidR="00B15060">
        <w:rPr>
          <w:rFonts w:cs="Arial"/>
          <w:noProof/>
          <w:sz w:val="20"/>
          <w:szCs w:val="20"/>
        </w:rPr>
        <w:t xml:space="preserve">        </w:t>
      </w:r>
      <w:r w:rsidRPr="0031006B">
        <w:rPr>
          <w:rFonts w:cs="Arial"/>
          <w:noProof/>
          <w:sz w:val="20"/>
          <w:szCs w:val="20"/>
        </w:rPr>
        <w:t>(сумма цифрами)                   (сумма прописью)</w:t>
      </w:r>
    </w:p>
    <w:p w:rsidR="00435368" w:rsidRPr="0031006B" w:rsidRDefault="00435368" w:rsidP="00435368">
      <w:pPr>
        <w:numPr>
          <w:ilvl w:val="0"/>
          <w:numId w:val="15"/>
        </w:numPr>
        <w:ind w:left="0" w:firstLine="0"/>
        <w:contextualSpacing/>
        <w:rPr>
          <w:rFonts w:cs="Arial"/>
          <w:noProof/>
        </w:rPr>
      </w:pPr>
      <w:r w:rsidRPr="0031006B">
        <w:rPr>
          <w:rFonts w:cs="Arial"/>
          <w:noProof/>
        </w:rPr>
        <w:t>Настоящий Акт заключен Сторонами в форме  бумажного документа в двух экземплярах, по одному экземпляру для каждой из Сторон.</w:t>
      </w:r>
    </w:p>
    <w:p w:rsidR="00435368" w:rsidRPr="0031006B" w:rsidRDefault="00435368" w:rsidP="00435368">
      <w:pPr>
        <w:numPr>
          <w:ilvl w:val="0"/>
          <w:numId w:val="15"/>
        </w:numPr>
        <w:ind w:left="0" w:firstLine="0"/>
        <w:contextualSpacing/>
        <w:rPr>
          <w:rFonts w:cs="Arial"/>
          <w:noProof/>
        </w:rPr>
      </w:pPr>
      <w:r w:rsidRPr="0031006B">
        <w:rPr>
          <w:rFonts w:cs="Arial"/>
          <w:noProof/>
        </w:rPr>
        <w:t>Реквизиты Сторон:</w:t>
      </w:r>
    </w:p>
    <w:p w:rsidR="00435368" w:rsidRPr="000118A5" w:rsidRDefault="00435368" w:rsidP="00435368">
      <w:pPr>
        <w:numPr>
          <w:ilvl w:val="0"/>
          <w:numId w:val="15"/>
        </w:numPr>
        <w:ind w:left="0" w:firstLine="0"/>
        <w:contextualSpacing/>
        <w:rPr>
          <w:rFonts w:cs="Arial"/>
          <w:noProof/>
        </w:rPr>
      </w:pPr>
      <w:r w:rsidRPr="000118A5">
        <w:rPr>
          <w:rFonts w:cs="Arial"/>
          <w:noProof/>
        </w:rPr>
        <w:t>Подписи Сторон:</w:t>
      </w:r>
    </w:p>
    <w:p w:rsidR="00DB4A56" w:rsidRPr="0031006B" w:rsidRDefault="00DB4A56" w:rsidP="00435368">
      <w:pPr>
        <w:ind w:firstLine="708"/>
        <w:contextualSpacing/>
        <w:jc w:val="center"/>
        <w:rPr>
          <w:rFonts w:cs="Arial"/>
        </w:rPr>
      </w:pPr>
    </w:p>
    <w:sectPr w:rsidR="00DB4A56" w:rsidRPr="0031006B" w:rsidSect="00741BE1">
      <w:pgSz w:w="11900" w:h="16820"/>
      <w:pgMar w:top="620" w:right="566" w:bottom="993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4F82"/>
    <w:multiLevelType w:val="multilevel"/>
    <w:tmpl w:val="2F0A19B6"/>
    <w:lvl w:ilvl="0">
      <w:start w:val="1"/>
      <w:numFmt w:val="decimal"/>
      <w:lvlText w:val="%1."/>
      <w:lvlJc w:val="left"/>
      <w:pPr>
        <w:ind w:left="4434" w:hanging="266"/>
        <w:jc w:val="right"/>
      </w:pPr>
      <w:rPr>
        <w:rFonts w:hint="default"/>
        <w:spacing w:val="0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08" w:hanging="8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50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829"/>
      </w:pPr>
      <w:rPr>
        <w:rFonts w:hint="default"/>
        <w:lang w:val="ru-RU" w:eastAsia="en-US" w:bidi="ar-SA"/>
      </w:rPr>
    </w:lvl>
  </w:abstractNum>
  <w:abstractNum w:abstractNumId="1">
    <w:nsid w:val="360818CE"/>
    <w:multiLevelType w:val="multilevel"/>
    <w:tmpl w:val="762A98C2"/>
    <w:lvl w:ilvl="0">
      <w:start w:val="2"/>
      <w:numFmt w:val="decimal"/>
      <w:lvlText w:val="%1"/>
      <w:lvlJc w:val="left"/>
      <w:pPr>
        <w:ind w:left="215" w:hanging="875"/>
      </w:pPr>
      <w:rPr>
        <w:rFonts w:hint="default"/>
        <w:lang w:val="ru-RU" w:eastAsia="en-US" w:bidi="ar-SA"/>
      </w:rPr>
    </w:lvl>
    <w:lvl w:ilvl="1">
      <w:start w:val="34"/>
      <w:numFmt w:val="decimal"/>
      <w:lvlText w:val="%1.%2"/>
      <w:lvlJc w:val="left"/>
      <w:pPr>
        <w:ind w:left="215" w:hanging="875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15" w:hanging="8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56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1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5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875"/>
      </w:pPr>
      <w:rPr>
        <w:rFonts w:hint="default"/>
        <w:lang w:val="ru-RU" w:eastAsia="en-US" w:bidi="ar-SA"/>
      </w:rPr>
    </w:lvl>
  </w:abstractNum>
  <w:abstractNum w:abstractNumId="2">
    <w:nsid w:val="38B77D28"/>
    <w:multiLevelType w:val="multilevel"/>
    <w:tmpl w:val="EBF49D66"/>
    <w:lvl w:ilvl="0">
      <w:start w:val="2"/>
      <w:numFmt w:val="decimal"/>
      <w:lvlText w:val="%1"/>
      <w:lvlJc w:val="left"/>
      <w:pPr>
        <w:ind w:left="165" w:hanging="82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5" w:hanging="8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8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14" w:hanging="8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8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8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8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8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2"/>
      </w:pPr>
      <w:rPr>
        <w:rFonts w:hint="default"/>
        <w:lang w:val="ru-RU" w:eastAsia="en-US" w:bidi="ar-SA"/>
      </w:rPr>
    </w:lvl>
  </w:abstractNum>
  <w:abstractNum w:abstractNumId="3">
    <w:nsid w:val="3A8A7376"/>
    <w:multiLevelType w:val="hybridMultilevel"/>
    <w:tmpl w:val="C98A5544"/>
    <w:lvl w:ilvl="0" w:tplc="744A9B16">
      <w:numFmt w:val="bullet"/>
      <w:lvlText w:val="-"/>
      <w:lvlJc w:val="left"/>
      <w:pPr>
        <w:ind w:left="18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6"/>
        <w:szCs w:val="26"/>
        <w:lang w:val="ru-RU" w:eastAsia="en-US" w:bidi="ar-SA"/>
      </w:rPr>
    </w:lvl>
    <w:lvl w:ilvl="1" w:tplc="42201CD2">
      <w:numFmt w:val="bullet"/>
      <w:lvlText w:val="•"/>
      <w:lvlJc w:val="left"/>
      <w:pPr>
        <w:ind w:left="1196" w:hanging="204"/>
      </w:pPr>
      <w:rPr>
        <w:rFonts w:hint="default"/>
        <w:lang w:val="ru-RU" w:eastAsia="en-US" w:bidi="ar-SA"/>
      </w:rPr>
    </w:lvl>
    <w:lvl w:ilvl="2" w:tplc="040E051E">
      <w:numFmt w:val="bullet"/>
      <w:lvlText w:val="•"/>
      <w:lvlJc w:val="left"/>
      <w:pPr>
        <w:ind w:left="2212" w:hanging="204"/>
      </w:pPr>
      <w:rPr>
        <w:rFonts w:hint="default"/>
        <w:lang w:val="ru-RU" w:eastAsia="en-US" w:bidi="ar-SA"/>
      </w:rPr>
    </w:lvl>
    <w:lvl w:ilvl="3" w:tplc="AE046860">
      <w:numFmt w:val="bullet"/>
      <w:lvlText w:val="•"/>
      <w:lvlJc w:val="left"/>
      <w:pPr>
        <w:ind w:left="3228" w:hanging="204"/>
      </w:pPr>
      <w:rPr>
        <w:rFonts w:hint="default"/>
        <w:lang w:val="ru-RU" w:eastAsia="en-US" w:bidi="ar-SA"/>
      </w:rPr>
    </w:lvl>
    <w:lvl w:ilvl="4" w:tplc="9EDABE4E">
      <w:numFmt w:val="bullet"/>
      <w:lvlText w:val="•"/>
      <w:lvlJc w:val="left"/>
      <w:pPr>
        <w:ind w:left="4244" w:hanging="204"/>
      </w:pPr>
      <w:rPr>
        <w:rFonts w:hint="default"/>
        <w:lang w:val="ru-RU" w:eastAsia="en-US" w:bidi="ar-SA"/>
      </w:rPr>
    </w:lvl>
    <w:lvl w:ilvl="5" w:tplc="638EBF38">
      <w:numFmt w:val="bullet"/>
      <w:lvlText w:val="•"/>
      <w:lvlJc w:val="left"/>
      <w:pPr>
        <w:ind w:left="5261" w:hanging="204"/>
      </w:pPr>
      <w:rPr>
        <w:rFonts w:hint="default"/>
        <w:lang w:val="ru-RU" w:eastAsia="en-US" w:bidi="ar-SA"/>
      </w:rPr>
    </w:lvl>
    <w:lvl w:ilvl="6" w:tplc="4538EECA">
      <w:numFmt w:val="bullet"/>
      <w:lvlText w:val="•"/>
      <w:lvlJc w:val="left"/>
      <w:pPr>
        <w:ind w:left="6277" w:hanging="204"/>
      </w:pPr>
      <w:rPr>
        <w:rFonts w:hint="default"/>
        <w:lang w:val="ru-RU" w:eastAsia="en-US" w:bidi="ar-SA"/>
      </w:rPr>
    </w:lvl>
    <w:lvl w:ilvl="7" w:tplc="5B44B188">
      <w:numFmt w:val="bullet"/>
      <w:lvlText w:val="•"/>
      <w:lvlJc w:val="left"/>
      <w:pPr>
        <w:ind w:left="7293" w:hanging="204"/>
      </w:pPr>
      <w:rPr>
        <w:rFonts w:hint="default"/>
        <w:lang w:val="ru-RU" w:eastAsia="en-US" w:bidi="ar-SA"/>
      </w:rPr>
    </w:lvl>
    <w:lvl w:ilvl="8" w:tplc="348421A4">
      <w:numFmt w:val="bullet"/>
      <w:lvlText w:val="•"/>
      <w:lvlJc w:val="left"/>
      <w:pPr>
        <w:ind w:left="8309" w:hanging="204"/>
      </w:pPr>
      <w:rPr>
        <w:rFonts w:hint="default"/>
        <w:lang w:val="ru-RU" w:eastAsia="en-US" w:bidi="ar-SA"/>
      </w:rPr>
    </w:lvl>
  </w:abstractNum>
  <w:abstractNum w:abstractNumId="4">
    <w:nsid w:val="3B950A42"/>
    <w:multiLevelType w:val="hybridMultilevel"/>
    <w:tmpl w:val="6FDE16B6"/>
    <w:lvl w:ilvl="0" w:tplc="BC3017EC">
      <w:numFmt w:val="bullet"/>
      <w:lvlText w:val="-"/>
      <w:lvlJc w:val="left"/>
      <w:pPr>
        <w:ind w:left="18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6"/>
        <w:szCs w:val="26"/>
        <w:lang w:val="ru-RU" w:eastAsia="en-US" w:bidi="ar-SA"/>
      </w:rPr>
    </w:lvl>
    <w:lvl w:ilvl="1" w:tplc="35D0D88A">
      <w:numFmt w:val="bullet"/>
      <w:lvlText w:val="•"/>
      <w:lvlJc w:val="left"/>
      <w:pPr>
        <w:ind w:left="1196" w:hanging="204"/>
      </w:pPr>
      <w:rPr>
        <w:rFonts w:hint="default"/>
        <w:lang w:val="ru-RU" w:eastAsia="en-US" w:bidi="ar-SA"/>
      </w:rPr>
    </w:lvl>
    <w:lvl w:ilvl="2" w:tplc="C470AA14">
      <w:numFmt w:val="bullet"/>
      <w:lvlText w:val="•"/>
      <w:lvlJc w:val="left"/>
      <w:pPr>
        <w:ind w:left="2212" w:hanging="204"/>
      </w:pPr>
      <w:rPr>
        <w:rFonts w:hint="default"/>
        <w:lang w:val="ru-RU" w:eastAsia="en-US" w:bidi="ar-SA"/>
      </w:rPr>
    </w:lvl>
    <w:lvl w:ilvl="3" w:tplc="4274EE64">
      <w:numFmt w:val="bullet"/>
      <w:lvlText w:val="•"/>
      <w:lvlJc w:val="left"/>
      <w:pPr>
        <w:ind w:left="3228" w:hanging="204"/>
      </w:pPr>
      <w:rPr>
        <w:rFonts w:hint="default"/>
        <w:lang w:val="ru-RU" w:eastAsia="en-US" w:bidi="ar-SA"/>
      </w:rPr>
    </w:lvl>
    <w:lvl w:ilvl="4" w:tplc="FEA49A6E">
      <w:numFmt w:val="bullet"/>
      <w:lvlText w:val="•"/>
      <w:lvlJc w:val="left"/>
      <w:pPr>
        <w:ind w:left="4244" w:hanging="204"/>
      </w:pPr>
      <w:rPr>
        <w:rFonts w:hint="default"/>
        <w:lang w:val="ru-RU" w:eastAsia="en-US" w:bidi="ar-SA"/>
      </w:rPr>
    </w:lvl>
    <w:lvl w:ilvl="5" w:tplc="F168B4A8">
      <w:numFmt w:val="bullet"/>
      <w:lvlText w:val="•"/>
      <w:lvlJc w:val="left"/>
      <w:pPr>
        <w:ind w:left="5261" w:hanging="204"/>
      </w:pPr>
      <w:rPr>
        <w:rFonts w:hint="default"/>
        <w:lang w:val="ru-RU" w:eastAsia="en-US" w:bidi="ar-SA"/>
      </w:rPr>
    </w:lvl>
    <w:lvl w:ilvl="6" w:tplc="49244A22">
      <w:numFmt w:val="bullet"/>
      <w:lvlText w:val="•"/>
      <w:lvlJc w:val="left"/>
      <w:pPr>
        <w:ind w:left="6277" w:hanging="204"/>
      </w:pPr>
      <w:rPr>
        <w:rFonts w:hint="default"/>
        <w:lang w:val="ru-RU" w:eastAsia="en-US" w:bidi="ar-SA"/>
      </w:rPr>
    </w:lvl>
    <w:lvl w:ilvl="7" w:tplc="4DAE8DEA">
      <w:numFmt w:val="bullet"/>
      <w:lvlText w:val="•"/>
      <w:lvlJc w:val="left"/>
      <w:pPr>
        <w:ind w:left="7293" w:hanging="204"/>
      </w:pPr>
      <w:rPr>
        <w:rFonts w:hint="default"/>
        <w:lang w:val="ru-RU" w:eastAsia="en-US" w:bidi="ar-SA"/>
      </w:rPr>
    </w:lvl>
    <w:lvl w:ilvl="8" w:tplc="B6DA6300">
      <w:numFmt w:val="bullet"/>
      <w:lvlText w:val="•"/>
      <w:lvlJc w:val="left"/>
      <w:pPr>
        <w:ind w:left="8309" w:hanging="204"/>
      </w:pPr>
      <w:rPr>
        <w:rFonts w:hint="default"/>
        <w:lang w:val="ru-RU" w:eastAsia="en-US" w:bidi="ar-SA"/>
      </w:rPr>
    </w:lvl>
  </w:abstractNum>
  <w:abstractNum w:abstractNumId="5">
    <w:nsid w:val="452449DA"/>
    <w:multiLevelType w:val="multilevel"/>
    <w:tmpl w:val="8B46A452"/>
    <w:lvl w:ilvl="0">
      <w:start w:val="1"/>
      <w:numFmt w:val="decimal"/>
      <w:lvlText w:val="%1."/>
      <w:lvlJc w:val="left"/>
      <w:pPr>
        <w:ind w:left="4434" w:hanging="266"/>
        <w:jc w:val="right"/>
      </w:pPr>
      <w:rPr>
        <w:rFonts w:hint="default"/>
        <w:b/>
        <w:spacing w:val="0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7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8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08" w:hanging="8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0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829"/>
      </w:pPr>
      <w:rPr>
        <w:rFonts w:hint="default"/>
        <w:lang w:val="ru-RU" w:eastAsia="en-US" w:bidi="ar-SA"/>
      </w:rPr>
    </w:lvl>
  </w:abstractNum>
  <w:abstractNum w:abstractNumId="6">
    <w:nsid w:val="45EF2D95"/>
    <w:multiLevelType w:val="hybridMultilevel"/>
    <w:tmpl w:val="B60206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F856235"/>
    <w:multiLevelType w:val="hybridMultilevel"/>
    <w:tmpl w:val="D088848E"/>
    <w:lvl w:ilvl="0" w:tplc="C1E29732">
      <w:start w:val="2"/>
      <w:numFmt w:val="decimal"/>
      <w:lvlText w:val="%1"/>
      <w:lvlJc w:val="left"/>
      <w:pPr>
        <w:ind w:left="207" w:hanging="505"/>
      </w:pPr>
      <w:rPr>
        <w:rFonts w:hint="default"/>
        <w:lang w:val="ru-RU" w:eastAsia="en-US" w:bidi="ar-SA"/>
      </w:rPr>
    </w:lvl>
    <w:lvl w:ilvl="1" w:tplc="ED5A3F0E">
      <w:numFmt w:val="none"/>
      <w:lvlText w:val=""/>
      <w:lvlJc w:val="left"/>
      <w:pPr>
        <w:tabs>
          <w:tab w:val="num" w:pos="360"/>
        </w:tabs>
      </w:pPr>
    </w:lvl>
    <w:lvl w:ilvl="2" w:tplc="740A31D0">
      <w:numFmt w:val="none"/>
      <w:lvlText w:val=""/>
      <w:lvlJc w:val="left"/>
      <w:pPr>
        <w:tabs>
          <w:tab w:val="num" w:pos="360"/>
        </w:tabs>
      </w:pPr>
    </w:lvl>
    <w:lvl w:ilvl="3" w:tplc="65AA9124">
      <w:numFmt w:val="none"/>
      <w:lvlText w:val=""/>
      <w:lvlJc w:val="left"/>
      <w:pPr>
        <w:tabs>
          <w:tab w:val="num" w:pos="360"/>
        </w:tabs>
      </w:pPr>
    </w:lvl>
    <w:lvl w:ilvl="4" w:tplc="8338A52E">
      <w:numFmt w:val="bullet"/>
      <w:lvlText w:val="•"/>
      <w:lvlJc w:val="left"/>
      <w:pPr>
        <w:ind w:left="1520" w:hanging="953"/>
      </w:pPr>
      <w:rPr>
        <w:rFonts w:hint="default"/>
        <w:lang w:val="ru-RU" w:eastAsia="en-US" w:bidi="ar-SA"/>
      </w:rPr>
    </w:lvl>
    <w:lvl w:ilvl="5" w:tplc="3EA6F86E">
      <w:numFmt w:val="bullet"/>
      <w:lvlText w:val="•"/>
      <w:lvlJc w:val="left"/>
      <w:pPr>
        <w:ind w:left="2990" w:hanging="953"/>
      </w:pPr>
      <w:rPr>
        <w:rFonts w:hint="default"/>
        <w:lang w:val="ru-RU" w:eastAsia="en-US" w:bidi="ar-SA"/>
      </w:rPr>
    </w:lvl>
    <w:lvl w:ilvl="6" w:tplc="2948FFE0">
      <w:numFmt w:val="bullet"/>
      <w:lvlText w:val="•"/>
      <w:lvlJc w:val="left"/>
      <w:pPr>
        <w:ind w:left="4460" w:hanging="953"/>
      </w:pPr>
      <w:rPr>
        <w:rFonts w:hint="default"/>
        <w:lang w:val="ru-RU" w:eastAsia="en-US" w:bidi="ar-SA"/>
      </w:rPr>
    </w:lvl>
    <w:lvl w:ilvl="7" w:tplc="BD96BB92">
      <w:numFmt w:val="bullet"/>
      <w:lvlText w:val="•"/>
      <w:lvlJc w:val="left"/>
      <w:pPr>
        <w:ind w:left="5931" w:hanging="953"/>
      </w:pPr>
      <w:rPr>
        <w:rFonts w:hint="default"/>
        <w:lang w:val="ru-RU" w:eastAsia="en-US" w:bidi="ar-SA"/>
      </w:rPr>
    </w:lvl>
    <w:lvl w:ilvl="8" w:tplc="4AE484D2">
      <w:numFmt w:val="bullet"/>
      <w:lvlText w:val="•"/>
      <w:lvlJc w:val="left"/>
      <w:pPr>
        <w:ind w:left="7401" w:hanging="953"/>
      </w:pPr>
      <w:rPr>
        <w:rFonts w:hint="default"/>
        <w:lang w:val="ru-RU" w:eastAsia="en-US" w:bidi="ar-SA"/>
      </w:rPr>
    </w:lvl>
  </w:abstractNum>
  <w:abstractNum w:abstractNumId="8">
    <w:nsid w:val="58906811"/>
    <w:multiLevelType w:val="hybridMultilevel"/>
    <w:tmpl w:val="86781682"/>
    <w:lvl w:ilvl="0" w:tplc="2FF65E34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A203870"/>
    <w:multiLevelType w:val="multilevel"/>
    <w:tmpl w:val="F572DD40"/>
    <w:lvl w:ilvl="0">
      <w:start w:val="1"/>
      <w:numFmt w:val="decimal"/>
      <w:lvlText w:val="%1."/>
      <w:lvlJc w:val="left"/>
      <w:pPr>
        <w:ind w:left="4434" w:hanging="266"/>
        <w:jc w:val="right"/>
      </w:pPr>
      <w:rPr>
        <w:rFonts w:hint="default"/>
        <w:b/>
        <w:spacing w:val="0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08" w:hanging="8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0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829"/>
      </w:pPr>
      <w:rPr>
        <w:rFonts w:hint="default"/>
        <w:lang w:val="ru-RU" w:eastAsia="en-US" w:bidi="ar-SA"/>
      </w:rPr>
    </w:lvl>
  </w:abstractNum>
  <w:abstractNum w:abstractNumId="10">
    <w:nsid w:val="60BA19FC"/>
    <w:multiLevelType w:val="hybridMultilevel"/>
    <w:tmpl w:val="15384D7E"/>
    <w:lvl w:ilvl="0" w:tplc="2FC4EAF2">
      <w:start w:val="1"/>
      <w:numFmt w:val="decimal"/>
      <w:lvlText w:val="%1."/>
      <w:lvlJc w:val="left"/>
      <w:pPr>
        <w:ind w:left="4434" w:hanging="266"/>
        <w:jc w:val="right"/>
      </w:pPr>
      <w:rPr>
        <w:rFonts w:hint="default"/>
        <w:spacing w:val="0"/>
        <w:w w:val="105"/>
        <w:lang w:val="ru-RU" w:eastAsia="en-US" w:bidi="ar-SA"/>
      </w:rPr>
    </w:lvl>
    <w:lvl w:ilvl="1" w:tplc="D47AFFAC">
      <w:numFmt w:val="none"/>
      <w:lvlText w:val=""/>
      <w:lvlJc w:val="left"/>
      <w:pPr>
        <w:tabs>
          <w:tab w:val="num" w:pos="360"/>
        </w:tabs>
      </w:pPr>
    </w:lvl>
    <w:lvl w:ilvl="2" w:tplc="23F02F5C">
      <w:numFmt w:val="none"/>
      <w:lvlText w:val=""/>
      <w:lvlJc w:val="left"/>
      <w:pPr>
        <w:tabs>
          <w:tab w:val="num" w:pos="360"/>
        </w:tabs>
      </w:pPr>
    </w:lvl>
    <w:lvl w:ilvl="3" w:tplc="5C662D48">
      <w:numFmt w:val="none"/>
      <w:lvlText w:val=""/>
      <w:lvlJc w:val="left"/>
      <w:pPr>
        <w:tabs>
          <w:tab w:val="num" w:pos="360"/>
        </w:tabs>
      </w:pPr>
    </w:lvl>
    <w:lvl w:ilvl="4" w:tplc="91EA5512">
      <w:numFmt w:val="bullet"/>
      <w:lvlText w:val="•"/>
      <w:lvlJc w:val="left"/>
      <w:pPr>
        <w:ind w:left="1500" w:hanging="829"/>
      </w:pPr>
      <w:rPr>
        <w:rFonts w:hint="default"/>
        <w:lang w:val="ru-RU" w:eastAsia="en-US" w:bidi="ar-SA"/>
      </w:rPr>
    </w:lvl>
    <w:lvl w:ilvl="5" w:tplc="0DD02DF4">
      <w:numFmt w:val="bullet"/>
      <w:lvlText w:val="•"/>
      <w:lvlJc w:val="left"/>
      <w:pPr>
        <w:ind w:left="4440" w:hanging="829"/>
      </w:pPr>
      <w:rPr>
        <w:rFonts w:hint="default"/>
        <w:lang w:val="ru-RU" w:eastAsia="en-US" w:bidi="ar-SA"/>
      </w:rPr>
    </w:lvl>
    <w:lvl w:ilvl="6" w:tplc="345C29D6">
      <w:numFmt w:val="bullet"/>
      <w:lvlText w:val="•"/>
      <w:lvlJc w:val="left"/>
      <w:pPr>
        <w:ind w:left="5620" w:hanging="829"/>
      </w:pPr>
      <w:rPr>
        <w:rFonts w:hint="default"/>
        <w:lang w:val="ru-RU" w:eastAsia="en-US" w:bidi="ar-SA"/>
      </w:rPr>
    </w:lvl>
    <w:lvl w:ilvl="7" w:tplc="79E6E95A">
      <w:numFmt w:val="bullet"/>
      <w:lvlText w:val="•"/>
      <w:lvlJc w:val="left"/>
      <w:pPr>
        <w:ind w:left="6800" w:hanging="829"/>
      </w:pPr>
      <w:rPr>
        <w:rFonts w:hint="default"/>
        <w:lang w:val="ru-RU" w:eastAsia="en-US" w:bidi="ar-SA"/>
      </w:rPr>
    </w:lvl>
    <w:lvl w:ilvl="8" w:tplc="B074C870">
      <w:numFmt w:val="bullet"/>
      <w:lvlText w:val="•"/>
      <w:lvlJc w:val="left"/>
      <w:pPr>
        <w:ind w:left="7981" w:hanging="829"/>
      </w:pPr>
      <w:rPr>
        <w:rFonts w:hint="default"/>
        <w:lang w:val="ru-RU" w:eastAsia="en-US" w:bidi="ar-SA"/>
      </w:rPr>
    </w:lvl>
  </w:abstractNum>
  <w:abstractNum w:abstractNumId="11">
    <w:nsid w:val="665C2D21"/>
    <w:multiLevelType w:val="multilevel"/>
    <w:tmpl w:val="EE2CC9FA"/>
    <w:lvl w:ilvl="0">
      <w:start w:val="2"/>
      <w:numFmt w:val="decimal"/>
      <w:lvlText w:val="%1"/>
      <w:lvlJc w:val="left"/>
      <w:pPr>
        <w:ind w:left="207" w:hanging="50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07" w:hanging="5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" w:hanging="6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4" w:hanging="9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20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90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0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1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1" w:hanging="953"/>
      </w:pPr>
      <w:rPr>
        <w:rFonts w:hint="default"/>
        <w:lang w:val="ru-RU" w:eastAsia="en-US" w:bidi="ar-SA"/>
      </w:rPr>
    </w:lvl>
  </w:abstractNum>
  <w:abstractNum w:abstractNumId="12">
    <w:nsid w:val="68402DDC"/>
    <w:multiLevelType w:val="multilevel"/>
    <w:tmpl w:val="B52E24C2"/>
    <w:lvl w:ilvl="0">
      <w:start w:val="2"/>
      <w:numFmt w:val="decimal"/>
      <w:lvlText w:val="%1"/>
      <w:lvlJc w:val="left"/>
      <w:pPr>
        <w:ind w:left="207" w:hanging="50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07" w:hanging="5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" w:hanging="6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4" w:hanging="9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520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90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0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1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1" w:hanging="953"/>
      </w:pPr>
      <w:rPr>
        <w:rFonts w:hint="default"/>
        <w:lang w:val="ru-RU" w:eastAsia="en-US" w:bidi="ar-SA"/>
      </w:rPr>
    </w:lvl>
  </w:abstractNum>
  <w:abstractNum w:abstractNumId="13">
    <w:nsid w:val="68AF5606"/>
    <w:multiLevelType w:val="hybridMultilevel"/>
    <w:tmpl w:val="EF94816C"/>
    <w:lvl w:ilvl="0" w:tplc="8C285F96">
      <w:start w:val="2"/>
      <w:numFmt w:val="decimal"/>
      <w:lvlText w:val="%1"/>
      <w:lvlJc w:val="left"/>
      <w:pPr>
        <w:ind w:left="215" w:hanging="875"/>
      </w:pPr>
      <w:rPr>
        <w:rFonts w:hint="default"/>
        <w:lang w:val="ru-RU" w:eastAsia="en-US" w:bidi="ar-SA"/>
      </w:rPr>
    </w:lvl>
    <w:lvl w:ilvl="1" w:tplc="65FE3FE6">
      <w:numFmt w:val="none"/>
      <w:lvlText w:val=""/>
      <w:lvlJc w:val="left"/>
      <w:pPr>
        <w:tabs>
          <w:tab w:val="num" w:pos="360"/>
        </w:tabs>
      </w:pPr>
    </w:lvl>
    <w:lvl w:ilvl="2" w:tplc="E3EEC6CC">
      <w:numFmt w:val="none"/>
      <w:lvlText w:val=""/>
      <w:lvlJc w:val="left"/>
      <w:pPr>
        <w:tabs>
          <w:tab w:val="num" w:pos="360"/>
        </w:tabs>
      </w:pPr>
    </w:lvl>
    <w:lvl w:ilvl="3" w:tplc="012064F6">
      <w:numFmt w:val="bullet"/>
      <w:lvlText w:val="•"/>
      <w:lvlJc w:val="left"/>
      <w:pPr>
        <w:ind w:left="3256" w:hanging="875"/>
      </w:pPr>
      <w:rPr>
        <w:rFonts w:hint="default"/>
        <w:lang w:val="ru-RU" w:eastAsia="en-US" w:bidi="ar-SA"/>
      </w:rPr>
    </w:lvl>
    <w:lvl w:ilvl="4" w:tplc="ACC6C468">
      <w:numFmt w:val="bullet"/>
      <w:lvlText w:val="•"/>
      <w:lvlJc w:val="left"/>
      <w:pPr>
        <w:ind w:left="4268" w:hanging="875"/>
      </w:pPr>
      <w:rPr>
        <w:rFonts w:hint="default"/>
        <w:lang w:val="ru-RU" w:eastAsia="en-US" w:bidi="ar-SA"/>
      </w:rPr>
    </w:lvl>
    <w:lvl w:ilvl="5" w:tplc="3D484DCE">
      <w:numFmt w:val="bullet"/>
      <w:lvlText w:val="•"/>
      <w:lvlJc w:val="left"/>
      <w:pPr>
        <w:ind w:left="5281" w:hanging="875"/>
      </w:pPr>
      <w:rPr>
        <w:rFonts w:hint="default"/>
        <w:lang w:val="ru-RU" w:eastAsia="en-US" w:bidi="ar-SA"/>
      </w:rPr>
    </w:lvl>
    <w:lvl w:ilvl="6" w:tplc="265E6F2E">
      <w:numFmt w:val="bullet"/>
      <w:lvlText w:val="•"/>
      <w:lvlJc w:val="left"/>
      <w:pPr>
        <w:ind w:left="6293" w:hanging="875"/>
      </w:pPr>
      <w:rPr>
        <w:rFonts w:hint="default"/>
        <w:lang w:val="ru-RU" w:eastAsia="en-US" w:bidi="ar-SA"/>
      </w:rPr>
    </w:lvl>
    <w:lvl w:ilvl="7" w:tplc="D870BD4C">
      <w:numFmt w:val="bullet"/>
      <w:lvlText w:val="•"/>
      <w:lvlJc w:val="left"/>
      <w:pPr>
        <w:ind w:left="7305" w:hanging="875"/>
      </w:pPr>
      <w:rPr>
        <w:rFonts w:hint="default"/>
        <w:lang w:val="ru-RU" w:eastAsia="en-US" w:bidi="ar-SA"/>
      </w:rPr>
    </w:lvl>
    <w:lvl w:ilvl="8" w:tplc="A3F44FAA">
      <w:numFmt w:val="bullet"/>
      <w:lvlText w:val="•"/>
      <w:lvlJc w:val="left"/>
      <w:pPr>
        <w:ind w:left="8317" w:hanging="875"/>
      </w:pPr>
      <w:rPr>
        <w:rFonts w:hint="default"/>
        <w:lang w:val="ru-RU" w:eastAsia="en-US" w:bidi="ar-SA"/>
      </w:rPr>
    </w:lvl>
  </w:abstractNum>
  <w:abstractNum w:abstractNumId="14">
    <w:nsid w:val="6AA80CD3"/>
    <w:multiLevelType w:val="multilevel"/>
    <w:tmpl w:val="8FB0FE2A"/>
    <w:lvl w:ilvl="0">
      <w:start w:val="1"/>
      <w:numFmt w:val="decimal"/>
      <w:lvlText w:val="%1."/>
      <w:lvlJc w:val="left"/>
      <w:pPr>
        <w:ind w:left="4434" w:hanging="266"/>
        <w:jc w:val="right"/>
      </w:pPr>
      <w:rPr>
        <w:rFonts w:hint="default"/>
        <w:spacing w:val="0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08" w:hanging="8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50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829"/>
      </w:pPr>
      <w:rPr>
        <w:rFonts w:hint="default"/>
        <w:lang w:val="ru-RU" w:eastAsia="en-US" w:bidi="ar-SA"/>
      </w:rPr>
    </w:lvl>
  </w:abstractNum>
  <w:abstractNum w:abstractNumId="15">
    <w:nsid w:val="75115E80"/>
    <w:multiLevelType w:val="hybridMultilevel"/>
    <w:tmpl w:val="8D88095A"/>
    <w:lvl w:ilvl="0" w:tplc="4080B894">
      <w:start w:val="2"/>
      <w:numFmt w:val="decimal"/>
      <w:lvlText w:val="%1"/>
      <w:lvlJc w:val="left"/>
      <w:pPr>
        <w:ind w:left="165" w:hanging="822"/>
      </w:pPr>
      <w:rPr>
        <w:rFonts w:hint="default"/>
        <w:lang w:val="ru-RU" w:eastAsia="en-US" w:bidi="ar-SA"/>
      </w:rPr>
    </w:lvl>
    <w:lvl w:ilvl="1" w:tplc="795086F2">
      <w:numFmt w:val="none"/>
      <w:lvlText w:val=""/>
      <w:lvlJc w:val="left"/>
      <w:pPr>
        <w:tabs>
          <w:tab w:val="num" w:pos="360"/>
        </w:tabs>
      </w:pPr>
    </w:lvl>
    <w:lvl w:ilvl="2" w:tplc="76D68118">
      <w:numFmt w:val="none"/>
      <w:lvlText w:val=""/>
      <w:lvlJc w:val="left"/>
      <w:pPr>
        <w:tabs>
          <w:tab w:val="num" w:pos="360"/>
        </w:tabs>
      </w:pPr>
    </w:lvl>
    <w:lvl w:ilvl="3" w:tplc="0B3436FC">
      <w:numFmt w:val="bullet"/>
      <w:lvlText w:val="•"/>
      <w:lvlJc w:val="left"/>
      <w:pPr>
        <w:ind w:left="3214" w:hanging="822"/>
      </w:pPr>
      <w:rPr>
        <w:rFonts w:hint="default"/>
        <w:lang w:val="ru-RU" w:eastAsia="en-US" w:bidi="ar-SA"/>
      </w:rPr>
    </w:lvl>
    <w:lvl w:ilvl="4" w:tplc="CD421964">
      <w:numFmt w:val="bullet"/>
      <w:lvlText w:val="•"/>
      <w:lvlJc w:val="left"/>
      <w:pPr>
        <w:ind w:left="4232" w:hanging="822"/>
      </w:pPr>
      <w:rPr>
        <w:rFonts w:hint="default"/>
        <w:lang w:val="ru-RU" w:eastAsia="en-US" w:bidi="ar-SA"/>
      </w:rPr>
    </w:lvl>
    <w:lvl w:ilvl="5" w:tplc="72825196">
      <w:numFmt w:val="bullet"/>
      <w:lvlText w:val="•"/>
      <w:lvlJc w:val="left"/>
      <w:pPr>
        <w:ind w:left="5251" w:hanging="822"/>
      </w:pPr>
      <w:rPr>
        <w:rFonts w:hint="default"/>
        <w:lang w:val="ru-RU" w:eastAsia="en-US" w:bidi="ar-SA"/>
      </w:rPr>
    </w:lvl>
    <w:lvl w:ilvl="6" w:tplc="57720520">
      <w:numFmt w:val="bullet"/>
      <w:lvlText w:val="•"/>
      <w:lvlJc w:val="left"/>
      <w:pPr>
        <w:ind w:left="6269" w:hanging="822"/>
      </w:pPr>
      <w:rPr>
        <w:rFonts w:hint="default"/>
        <w:lang w:val="ru-RU" w:eastAsia="en-US" w:bidi="ar-SA"/>
      </w:rPr>
    </w:lvl>
    <w:lvl w:ilvl="7" w:tplc="E0723032">
      <w:numFmt w:val="bullet"/>
      <w:lvlText w:val="•"/>
      <w:lvlJc w:val="left"/>
      <w:pPr>
        <w:ind w:left="7287" w:hanging="822"/>
      </w:pPr>
      <w:rPr>
        <w:rFonts w:hint="default"/>
        <w:lang w:val="ru-RU" w:eastAsia="en-US" w:bidi="ar-SA"/>
      </w:rPr>
    </w:lvl>
    <w:lvl w:ilvl="8" w:tplc="60224D5A">
      <w:numFmt w:val="bullet"/>
      <w:lvlText w:val="•"/>
      <w:lvlJc w:val="left"/>
      <w:pPr>
        <w:ind w:left="8305" w:hanging="82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2"/>
  </w:num>
  <w:num w:numId="5">
    <w:abstractNumId w:val="5"/>
  </w:num>
  <w:num w:numId="6">
    <w:abstractNumId w:val="0"/>
  </w:num>
  <w:num w:numId="7">
    <w:abstractNumId w:val="11"/>
  </w:num>
  <w:num w:numId="8">
    <w:abstractNumId w:val="14"/>
  </w:num>
  <w:num w:numId="9">
    <w:abstractNumId w:val="3"/>
  </w:num>
  <w:num w:numId="10">
    <w:abstractNumId w:val="13"/>
  </w:num>
  <w:num w:numId="11">
    <w:abstractNumId w:val="7"/>
  </w:num>
  <w:num w:numId="12">
    <w:abstractNumId w:val="15"/>
  </w:num>
  <w:num w:numId="13">
    <w:abstractNumId w:val="10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</w:compat>
  <w:rsids>
    <w:rsidRoot w:val="002752A8"/>
    <w:rsid w:val="000118A5"/>
    <w:rsid w:val="00086689"/>
    <w:rsid w:val="000B1A10"/>
    <w:rsid w:val="000F74D9"/>
    <w:rsid w:val="00130406"/>
    <w:rsid w:val="0019127C"/>
    <w:rsid w:val="00201378"/>
    <w:rsid w:val="00225D7A"/>
    <w:rsid w:val="002330A7"/>
    <w:rsid w:val="00255CB3"/>
    <w:rsid w:val="002567CC"/>
    <w:rsid w:val="002678F0"/>
    <w:rsid w:val="002752A8"/>
    <w:rsid w:val="0027581B"/>
    <w:rsid w:val="0029033E"/>
    <w:rsid w:val="002A3C12"/>
    <w:rsid w:val="002B1055"/>
    <w:rsid w:val="002C14E8"/>
    <w:rsid w:val="002E6CAE"/>
    <w:rsid w:val="00306589"/>
    <w:rsid w:val="0030796B"/>
    <w:rsid w:val="0031006B"/>
    <w:rsid w:val="003159C9"/>
    <w:rsid w:val="003420B5"/>
    <w:rsid w:val="00382A14"/>
    <w:rsid w:val="003B2197"/>
    <w:rsid w:val="003D6655"/>
    <w:rsid w:val="003F5D78"/>
    <w:rsid w:val="004136A0"/>
    <w:rsid w:val="00435368"/>
    <w:rsid w:val="004A704F"/>
    <w:rsid w:val="004E694F"/>
    <w:rsid w:val="00533A8E"/>
    <w:rsid w:val="005367C1"/>
    <w:rsid w:val="00562E9C"/>
    <w:rsid w:val="00575229"/>
    <w:rsid w:val="005E03FF"/>
    <w:rsid w:val="005E3EB4"/>
    <w:rsid w:val="005E7C9D"/>
    <w:rsid w:val="006311B5"/>
    <w:rsid w:val="00647AFA"/>
    <w:rsid w:val="00655B25"/>
    <w:rsid w:val="006667A9"/>
    <w:rsid w:val="0067575C"/>
    <w:rsid w:val="00677EE0"/>
    <w:rsid w:val="006A15A2"/>
    <w:rsid w:val="006D44A7"/>
    <w:rsid w:val="00714D59"/>
    <w:rsid w:val="007307CF"/>
    <w:rsid w:val="00741BE1"/>
    <w:rsid w:val="007562BF"/>
    <w:rsid w:val="007675CE"/>
    <w:rsid w:val="007A6732"/>
    <w:rsid w:val="007C4AD3"/>
    <w:rsid w:val="007E515C"/>
    <w:rsid w:val="0087070E"/>
    <w:rsid w:val="008B08A0"/>
    <w:rsid w:val="008C48BE"/>
    <w:rsid w:val="008E3B0F"/>
    <w:rsid w:val="009161E7"/>
    <w:rsid w:val="00933B01"/>
    <w:rsid w:val="009573AF"/>
    <w:rsid w:val="00976118"/>
    <w:rsid w:val="00991559"/>
    <w:rsid w:val="009B3F3D"/>
    <w:rsid w:val="009D4860"/>
    <w:rsid w:val="009E229B"/>
    <w:rsid w:val="00A01B59"/>
    <w:rsid w:val="00A02C2B"/>
    <w:rsid w:val="00A15A5D"/>
    <w:rsid w:val="00A46CF7"/>
    <w:rsid w:val="00A94DB1"/>
    <w:rsid w:val="00AA3344"/>
    <w:rsid w:val="00AA6A00"/>
    <w:rsid w:val="00AB5566"/>
    <w:rsid w:val="00B02022"/>
    <w:rsid w:val="00B05C1C"/>
    <w:rsid w:val="00B15060"/>
    <w:rsid w:val="00B221F6"/>
    <w:rsid w:val="00B25D4B"/>
    <w:rsid w:val="00B65495"/>
    <w:rsid w:val="00B7175D"/>
    <w:rsid w:val="00BA63DC"/>
    <w:rsid w:val="00BB72D4"/>
    <w:rsid w:val="00C26115"/>
    <w:rsid w:val="00C4065F"/>
    <w:rsid w:val="00C87685"/>
    <w:rsid w:val="00CC72F1"/>
    <w:rsid w:val="00CF22D5"/>
    <w:rsid w:val="00CF43DE"/>
    <w:rsid w:val="00CF5B53"/>
    <w:rsid w:val="00D15714"/>
    <w:rsid w:val="00D31EAB"/>
    <w:rsid w:val="00D356DA"/>
    <w:rsid w:val="00D630C6"/>
    <w:rsid w:val="00D719CA"/>
    <w:rsid w:val="00D76023"/>
    <w:rsid w:val="00D8317E"/>
    <w:rsid w:val="00DB4A56"/>
    <w:rsid w:val="00DC2D64"/>
    <w:rsid w:val="00E2316A"/>
    <w:rsid w:val="00E37A04"/>
    <w:rsid w:val="00E46F3A"/>
    <w:rsid w:val="00E5234E"/>
    <w:rsid w:val="00E534A3"/>
    <w:rsid w:val="00E5722A"/>
    <w:rsid w:val="00E86935"/>
    <w:rsid w:val="00EC71ED"/>
    <w:rsid w:val="00EF2F9D"/>
    <w:rsid w:val="00EF54C5"/>
    <w:rsid w:val="00EF6B85"/>
    <w:rsid w:val="00F208FF"/>
    <w:rsid w:val="00FA74F6"/>
    <w:rsid w:val="00FC4C6D"/>
    <w:rsid w:val="00FD3406"/>
    <w:rsid w:val="00FD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F6B85"/>
    <w:pPr>
      <w:widowControl/>
      <w:autoSpaceDE/>
      <w:autoSpaceDN/>
      <w:ind w:firstLine="567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F6B8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F6B8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F6B8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F6B8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8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78F0"/>
    <w:pPr>
      <w:ind w:left="186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2678F0"/>
    <w:pPr>
      <w:ind w:left="179" w:firstLine="529"/>
    </w:pPr>
  </w:style>
  <w:style w:type="paragraph" w:customStyle="1" w:styleId="TableParagraph">
    <w:name w:val="Table Paragraph"/>
    <w:basedOn w:val="a"/>
    <w:uiPriority w:val="1"/>
    <w:qFormat/>
    <w:rsid w:val="002678F0"/>
  </w:style>
  <w:style w:type="paragraph" w:customStyle="1" w:styleId="ConsPlusNormal">
    <w:name w:val="ConsPlusNormal"/>
    <w:rsid w:val="00741BE1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a6">
    <w:name w:val="Table Grid"/>
    <w:basedOn w:val="a1"/>
    <w:rsid w:val="009915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079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796B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rsid w:val="00EF6B85"/>
    <w:rPr>
      <w:color w:val="0000FF"/>
      <w:u w:val="none"/>
    </w:rPr>
  </w:style>
  <w:style w:type="character" w:customStyle="1" w:styleId="a4">
    <w:name w:val="Основной текст Знак"/>
    <w:basedOn w:val="a0"/>
    <w:link w:val="a3"/>
    <w:uiPriority w:val="1"/>
    <w:rsid w:val="00255CB3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F6B8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F6B85"/>
    <w:rPr>
      <w:rFonts w:ascii="Arial" w:eastAsia="Times New Roman" w:hAnsi="Arial" w:cs="Arial"/>
      <w:b/>
      <w:bCs/>
      <w:iCs/>
      <w:sz w:val="30"/>
      <w:szCs w:val="28"/>
      <w:lang w:val="ru-RU"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F6B85"/>
    <w:rPr>
      <w:rFonts w:ascii="Arial" w:eastAsia="Times New Roman" w:hAnsi="Arial" w:cs="Arial"/>
      <w:b/>
      <w:bCs/>
      <w:sz w:val="28"/>
      <w:szCs w:val="26"/>
      <w:lang w:val="ru-RU"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F6B85"/>
    <w:rPr>
      <w:rFonts w:ascii="Arial" w:eastAsia="Times New Roman" w:hAnsi="Arial" w:cs="Times New Roman"/>
      <w:b/>
      <w:bCs/>
      <w:sz w:val="26"/>
      <w:szCs w:val="28"/>
      <w:lang w:val="ru-RU" w:eastAsia="ru-RU"/>
    </w:rPr>
  </w:style>
  <w:style w:type="character" w:styleId="HTML">
    <w:name w:val="HTML Variable"/>
    <w:aliases w:val="!Ссылки в документе"/>
    <w:basedOn w:val="a0"/>
    <w:rsid w:val="00EF6B8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EF6B8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EF6B85"/>
    <w:rPr>
      <w:rFonts w:ascii="Courier" w:eastAsia="Times New Roman" w:hAnsi="Courier" w:cs="Times New Roman"/>
      <w:szCs w:val="20"/>
      <w:lang w:val="ru-RU" w:eastAsia="ru-RU"/>
    </w:rPr>
  </w:style>
  <w:style w:type="paragraph" w:customStyle="1" w:styleId="Title">
    <w:name w:val="Title!Название НПА"/>
    <w:basedOn w:val="a"/>
    <w:rsid w:val="00EF6B8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6B85"/>
    <w:pPr>
      <w:widowControl/>
      <w:autoSpaceDE/>
      <w:autoSpaceDN/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val="ru-RU" w:eastAsia="ru-RU"/>
    </w:rPr>
  </w:style>
  <w:style w:type="paragraph" w:customStyle="1" w:styleId="Table">
    <w:name w:val="Table!Таблица"/>
    <w:rsid w:val="00EF6B85"/>
    <w:pPr>
      <w:widowControl/>
      <w:autoSpaceDE/>
      <w:autoSpaceDN/>
    </w:pPr>
    <w:rPr>
      <w:rFonts w:ascii="Arial" w:eastAsia="Times New Roman" w:hAnsi="Arial" w:cs="Arial"/>
      <w:bCs/>
      <w:kern w:val="28"/>
      <w:sz w:val="24"/>
      <w:szCs w:val="32"/>
      <w:lang w:val="ru-RU" w:eastAsia="ru-RU"/>
    </w:rPr>
  </w:style>
  <w:style w:type="paragraph" w:customStyle="1" w:styleId="Table0">
    <w:name w:val="Table!"/>
    <w:next w:val="Table"/>
    <w:rsid w:val="00EF6B85"/>
    <w:pPr>
      <w:widowControl/>
      <w:autoSpaceDE/>
      <w:autoSpaceDN/>
      <w:jc w:val="center"/>
    </w:pPr>
    <w:rPr>
      <w:rFonts w:ascii="Arial" w:eastAsia="Times New Roman" w:hAnsi="Arial" w:cs="Arial"/>
      <w:b/>
      <w:bCs/>
      <w:kern w:val="28"/>
      <w:sz w:val="24"/>
      <w:szCs w:val="32"/>
      <w:lang w:val="ru-RU" w:eastAsia="ru-RU"/>
    </w:rPr>
  </w:style>
  <w:style w:type="paragraph" w:customStyle="1" w:styleId="NumberAndDate">
    <w:name w:val="NumberAndDate"/>
    <w:aliases w:val="!Дата и Номер"/>
    <w:qFormat/>
    <w:rsid w:val="00EF6B85"/>
    <w:pPr>
      <w:widowControl/>
      <w:autoSpaceDE/>
      <w:autoSpaceDN/>
      <w:jc w:val="center"/>
    </w:pPr>
    <w:rPr>
      <w:rFonts w:ascii="Arial" w:eastAsia="Times New Roman" w:hAnsi="Arial" w:cs="Arial"/>
      <w:bCs/>
      <w:kern w:val="28"/>
      <w:sz w:val="24"/>
      <w:szCs w:val="32"/>
      <w:lang w:val="ru-RU" w:eastAsia="ru-RU"/>
    </w:rPr>
  </w:style>
  <w:style w:type="paragraph" w:customStyle="1" w:styleId="Institution">
    <w:name w:val="Institution!Орган принятия"/>
    <w:basedOn w:val="NumberAndDate"/>
    <w:next w:val="a"/>
    <w:rsid w:val="00EF6B8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la-service.minjust.ru:8080/rnla-links/ws/content/act/e63199dc-b27a-4c23-8403-f68f22ff8f72.html" TargetMode="External"/><Relationship Id="rId12" Type="http://schemas.openxmlformats.org/officeDocument/2006/relationships/hyperlink" Target="http://nla-service.minjust.ru:8080/rnla-links/ws/content/act/8f21b21c-a408-42c4-b9fe-a939b863c84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minjust.ru:8080/rnla-links/ws/content/act/8f21b21c-a408-42c4-b9fe-a939b863c84a.html" TargetMode="External"/><Relationship Id="rId11" Type="http://schemas.openxmlformats.org/officeDocument/2006/relationships/hyperlink" Target="http://nla-service.minjust.ru:8080/rnla-links/ws/content/act/b5c1d49e-faad-4027-8721-c4ed5ca2f0a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/content/act/75999c3b-ea60-4ad7-93cc-346f4b8f190b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b04b9721-fa5e-40e9-9aa4-3c0b9081e4a3.do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C3E7-84ED-43DE-B026-D647D7BE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21</Pages>
  <Words>6038</Words>
  <Characters>34418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2026-03-13T11:37:00Z</cp:lastPrinted>
  <dcterms:created xsi:type="dcterms:W3CDTF">2026-03-13T12:14:00Z</dcterms:created>
  <dcterms:modified xsi:type="dcterms:W3CDTF">2026-03-13T12:32:00Z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LastSaved">
    <vt:filetime>2026-01-16T00:00:00Z</vt:filetime>
  </property>
</Properties>
</file>