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0B7" w:rsidRDefault="00A610B7" w:rsidP="00A610B7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610B7" w:rsidRDefault="00A610B7" w:rsidP="00A610B7">
      <w:pPr>
        <w:pStyle w:val="1"/>
        <w:ind w:right="-28"/>
        <w:rPr>
          <w:b/>
          <w:sz w:val="12"/>
        </w:rPr>
      </w:pPr>
      <w:r>
        <w:rPr>
          <w:b/>
          <w:sz w:val="12"/>
        </w:rPr>
        <w:t xml:space="preserve">                                                                                                                                    </w:t>
      </w:r>
    </w:p>
    <w:p w:rsidR="00A610B7" w:rsidRDefault="00A610B7" w:rsidP="00A610B7">
      <w:pPr>
        <w:pStyle w:val="1"/>
        <w:ind w:right="-28"/>
        <w:rPr>
          <w:b/>
          <w:sz w:val="12"/>
        </w:rPr>
      </w:pPr>
    </w:p>
    <w:p w:rsidR="00A610B7" w:rsidRDefault="00A610B7" w:rsidP="00A610B7">
      <w:pPr>
        <w:pStyle w:val="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A610B7" w:rsidRDefault="00A610B7" w:rsidP="00A610B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A610B7" w:rsidRDefault="00A610B7" w:rsidP="00A610B7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A610B7" w:rsidRDefault="00A610B7" w:rsidP="00A610B7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A610B7" w:rsidRDefault="00A610B7" w:rsidP="00A610B7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pacing w:val="100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pacing w:val="100"/>
          <w:sz w:val="32"/>
          <w:szCs w:val="32"/>
        </w:rPr>
        <w:t xml:space="preserve"> Е Ш Е Н И Е</w:t>
      </w:r>
    </w:p>
    <w:p w:rsidR="00A610B7" w:rsidRDefault="00A610B7" w:rsidP="00A610B7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sz w:val="12"/>
        </w:rPr>
        <w:t xml:space="preserve">           </w:t>
      </w:r>
      <w:r w:rsidR="009E612E">
        <w:rPr>
          <w:rFonts w:ascii="Times New Roman" w:hAnsi="Times New Roman" w:cs="Times New Roman"/>
          <w:sz w:val="24"/>
          <w:szCs w:val="24"/>
        </w:rPr>
        <w:t xml:space="preserve">от </w:t>
      </w:r>
      <w:r w:rsidR="00474E13">
        <w:rPr>
          <w:rFonts w:ascii="Times New Roman" w:hAnsi="Times New Roman" w:cs="Times New Roman"/>
          <w:sz w:val="24"/>
          <w:szCs w:val="24"/>
        </w:rPr>
        <w:t>23.12.</w:t>
      </w:r>
      <w:bookmarkStart w:id="0" w:name="_GoBack"/>
      <w:bookmarkEnd w:id="0"/>
      <w:r w:rsidR="009E612E"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№ </w:t>
      </w:r>
      <w:r w:rsidR="00474E13">
        <w:rPr>
          <w:rFonts w:ascii="Times New Roman" w:hAnsi="Times New Roman" w:cs="Times New Roman"/>
          <w:sz w:val="24"/>
          <w:szCs w:val="24"/>
        </w:rPr>
        <w:t>399</w:t>
      </w:r>
    </w:p>
    <w:p w:rsidR="00A610B7" w:rsidRDefault="00A610B7" w:rsidP="00A610B7">
      <w:pPr>
        <w:pStyle w:val="1"/>
        <w:ind w:right="-28"/>
        <w:jc w:val="left"/>
        <w:rPr>
          <w:b/>
          <w:sz w:val="28"/>
          <w:szCs w:val="28"/>
        </w:rPr>
      </w:pPr>
      <w:r>
        <w:rPr>
          <w:b/>
          <w:sz w:val="12"/>
        </w:rPr>
        <w:t xml:space="preserve">                                                                                                    </w:t>
      </w:r>
    </w:p>
    <w:p w:rsidR="00A610B7" w:rsidRDefault="00A610B7" w:rsidP="00A610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исполнении части полномочий сельского поселения</w:t>
      </w:r>
    </w:p>
    <w:p w:rsidR="00A610B7" w:rsidRDefault="001523AD" w:rsidP="00A610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«Деревня Заболотье</w:t>
      </w:r>
      <w:r w:rsidR="00A610B7">
        <w:rPr>
          <w:rFonts w:ascii="Times New Roman" w:hAnsi="Times New Roman" w:cs="Times New Roman"/>
          <w:b/>
          <w:sz w:val="24"/>
          <w:szCs w:val="24"/>
        </w:rPr>
        <w:t xml:space="preserve">» муниципальным районом </w:t>
      </w:r>
    </w:p>
    <w:p w:rsidR="00A610B7" w:rsidRDefault="00A610B7" w:rsidP="00A610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«Город Людиново и Людиновский район»</w:t>
      </w:r>
    </w:p>
    <w:p w:rsidR="00A610B7" w:rsidRDefault="00A610B7" w:rsidP="00A610B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610B7" w:rsidRDefault="00A610B7" w:rsidP="00A610B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A610B7" w:rsidRDefault="00A610B7" w:rsidP="00A610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07.02.2011 № 6-ФЗ   «Об общих принципах организации и деятельности контрольно-счетных органов субъектов Российской Федерации и муниципальных образований»,  Уставом муниципального района «Город Людиново и Людиновский район», решением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Районного Собрания от 25.04.2012 №181 «Об утверждении Положения о контрольно-счетной палате муниципального района «Город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Людиново и Людиновский район»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Людиновское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Районное Собрание РЕШИЛО:</w:t>
      </w:r>
    </w:p>
    <w:p w:rsidR="00A610B7" w:rsidRDefault="00A610B7" w:rsidP="00A61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</w:t>
      </w:r>
      <w:r w:rsidR="009E612E">
        <w:rPr>
          <w:rFonts w:ascii="Times New Roman" w:hAnsi="Times New Roman" w:cs="Times New Roman"/>
          <w:sz w:val="24"/>
          <w:szCs w:val="24"/>
        </w:rPr>
        <w:t xml:space="preserve"> Принять  на период с 01.01.2015 по 31.12.2015</w:t>
      </w:r>
      <w:r>
        <w:rPr>
          <w:rFonts w:ascii="Times New Roman" w:hAnsi="Times New Roman" w:cs="Times New Roman"/>
          <w:sz w:val="24"/>
          <w:szCs w:val="24"/>
        </w:rPr>
        <w:t xml:space="preserve"> года исполнение муниципальным районом «Город Людиново и Людиновский район» следующих полномочий   сельского посе</w:t>
      </w:r>
      <w:r w:rsidR="001523AD">
        <w:rPr>
          <w:rFonts w:ascii="Times New Roman" w:hAnsi="Times New Roman" w:cs="Times New Roman"/>
          <w:sz w:val="24"/>
          <w:szCs w:val="24"/>
        </w:rPr>
        <w:t>ления «Деревня Заболотье</w:t>
      </w:r>
      <w:r>
        <w:rPr>
          <w:rFonts w:ascii="Times New Roman" w:hAnsi="Times New Roman" w:cs="Times New Roman"/>
          <w:sz w:val="24"/>
          <w:szCs w:val="24"/>
        </w:rPr>
        <w:t>» а именно:</w:t>
      </w:r>
    </w:p>
    <w:p w:rsidR="00A610B7" w:rsidRDefault="00A610B7" w:rsidP="00A61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создание условий для организации досуга и обеспечения жителей сельского поселения услугами организаций культуры;</w:t>
      </w:r>
    </w:p>
    <w:p w:rsidR="00A610B7" w:rsidRDefault="00A610B7" w:rsidP="00A61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обеспечение условий для развития на территории сельского поселения физической культуры и массового спорта, организация проведения официальных культурно-оздоровительных и спортивных мероприятий поселения;</w:t>
      </w:r>
    </w:p>
    <w:p w:rsidR="00A610B7" w:rsidRDefault="00A610B7" w:rsidP="00A61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осуществление полномочий по оказанию мер социальной поддержки специалистов учреждений культуры, работающих в сельской местности, а также специалистов, вышедших на</w:t>
      </w:r>
      <w:r w:rsidR="00757255">
        <w:rPr>
          <w:rFonts w:ascii="Times New Roman" w:hAnsi="Times New Roman" w:cs="Times New Roman"/>
          <w:sz w:val="24"/>
          <w:szCs w:val="24"/>
        </w:rPr>
        <w:t xml:space="preserve"> пенсию;</w:t>
      </w:r>
    </w:p>
    <w:p w:rsidR="00757255" w:rsidRDefault="00757255" w:rsidP="00A61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 надбавок к ценам (тарифам) для потребителей.</w:t>
      </w:r>
    </w:p>
    <w:p w:rsidR="00A610B7" w:rsidRDefault="009E612E" w:rsidP="00A61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 Главе админис</w:t>
      </w:r>
      <w:r w:rsidR="00197FA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рации</w:t>
      </w:r>
      <w:r w:rsidR="00A610B7">
        <w:rPr>
          <w:rFonts w:ascii="Times New Roman" w:hAnsi="Times New Roman" w:cs="Times New Roman"/>
          <w:sz w:val="24"/>
          <w:szCs w:val="24"/>
        </w:rPr>
        <w:t xml:space="preserve"> муниципального района «Город Людиново и  Люд</w:t>
      </w:r>
      <w:r>
        <w:rPr>
          <w:rFonts w:ascii="Times New Roman" w:hAnsi="Times New Roman" w:cs="Times New Roman"/>
          <w:sz w:val="24"/>
          <w:szCs w:val="24"/>
        </w:rPr>
        <w:t>иновский район» заключить</w:t>
      </w:r>
      <w:r w:rsidR="00A610B7">
        <w:rPr>
          <w:rFonts w:ascii="Times New Roman" w:hAnsi="Times New Roman" w:cs="Times New Roman"/>
          <w:sz w:val="24"/>
          <w:szCs w:val="24"/>
        </w:rPr>
        <w:t xml:space="preserve">  с </w:t>
      </w:r>
      <w:r w:rsidR="001523AD">
        <w:rPr>
          <w:rFonts w:ascii="Times New Roman" w:hAnsi="Times New Roman" w:cs="Times New Roman"/>
          <w:sz w:val="24"/>
          <w:szCs w:val="24"/>
        </w:rPr>
        <w:t>сельским поселением «Деревня Заболотье</w:t>
      </w:r>
      <w:r w:rsidR="00A610B7">
        <w:rPr>
          <w:rFonts w:ascii="Times New Roman" w:hAnsi="Times New Roman" w:cs="Times New Roman"/>
          <w:sz w:val="24"/>
          <w:szCs w:val="24"/>
        </w:rPr>
        <w:t>» соглашение об исполнении вышеуказанных полномочий.</w:t>
      </w:r>
    </w:p>
    <w:p w:rsidR="00A610B7" w:rsidRDefault="00A610B7" w:rsidP="00A610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председателя постоянной комиссии по местному самоуправлению, соблюдению законности, контролю и депутатской этике А.П.Воротнева.</w:t>
      </w:r>
    </w:p>
    <w:p w:rsidR="00757255" w:rsidRDefault="00757255" w:rsidP="00A610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10B7" w:rsidRDefault="00A610B7" w:rsidP="00A610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4. Настоящее реше</w:t>
      </w:r>
      <w:r w:rsidR="009E612E">
        <w:rPr>
          <w:rFonts w:ascii="Times New Roman" w:hAnsi="Times New Roman" w:cs="Times New Roman"/>
          <w:sz w:val="24"/>
          <w:szCs w:val="24"/>
        </w:rPr>
        <w:t>ние вступает в силу с 01.01.2015</w:t>
      </w:r>
      <w:r w:rsidR="00197FAA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и подлежит официальному опубликованию.</w:t>
      </w:r>
    </w:p>
    <w:p w:rsidR="00A610B7" w:rsidRDefault="00A610B7" w:rsidP="00A610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610B7" w:rsidRDefault="00A610B7" w:rsidP="00A610B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610B7" w:rsidRDefault="00A610B7" w:rsidP="00A61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района</w:t>
      </w:r>
    </w:p>
    <w:p w:rsidR="00A610B7" w:rsidRDefault="00A610B7" w:rsidP="00A61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«Город Людиново и Людиновский район»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Л.В. Гончарова</w:t>
      </w:r>
    </w:p>
    <w:sectPr w:rsidR="00A610B7" w:rsidSect="00870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10B7"/>
    <w:rsid w:val="00061DD0"/>
    <w:rsid w:val="001523AD"/>
    <w:rsid w:val="00197FAA"/>
    <w:rsid w:val="00267220"/>
    <w:rsid w:val="002D117E"/>
    <w:rsid w:val="003F0CF8"/>
    <w:rsid w:val="00474E13"/>
    <w:rsid w:val="00757255"/>
    <w:rsid w:val="00870DD1"/>
    <w:rsid w:val="009E612E"/>
    <w:rsid w:val="00A610B7"/>
    <w:rsid w:val="00D31EC0"/>
    <w:rsid w:val="00F9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DD1"/>
  </w:style>
  <w:style w:type="paragraph" w:styleId="1">
    <w:name w:val="heading 1"/>
    <w:basedOn w:val="a"/>
    <w:next w:val="a"/>
    <w:link w:val="10"/>
    <w:qFormat/>
    <w:rsid w:val="00A610B7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10B7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A610B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Вострова</cp:lastModifiedBy>
  <cp:revision>14</cp:revision>
  <cp:lastPrinted>2014-12-17T13:01:00Z</cp:lastPrinted>
  <dcterms:created xsi:type="dcterms:W3CDTF">2005-01-01T15:10:00Z</dcterms:created>
  <dcterms:modified xsi:type="dcterms:W3CDTF">2014-12-23T09:44:00Z</dcterms:modified>
</cp:coreProperties>
</file>