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96E" w:rsidRDefault="00B3196E" w:rsidP="00B3196E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3196E" w:rsidRDefault="00B3196E" w:rsidP="00B3196E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3196E" w:rsidRDefault="00B3196E" w:rsidP="00B3196E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B3196E" w:rsidRDefault="00B3196E" w:rsidP="00B3196E">
      <w:pPr>
        <w:pStyle w:val="1"/>
        <w:spacing w:line="360" w:lineRule="auto"/>
        <w:ind w:right="-28"/>
        <w:jc w:val="center"/>
        <w:rPr>
          <w:spacing w:val="60"/>
          <w:sz w:val="30"/>
          <w:szCs w:val="30"/>
        </w:rPr>
      </w:pPr>
      <w:r>
        <w:rPr>
          <w:spacing w:val="60"/>
          <w:sz w:val="30"/>
          <w:szCs w:val="30"/>
        </w:rPr>
        <w:t>Калужская область</w:t>
      </w:r>
    </w:p>
    <w:p w:rsidR="00B3196E" w:rsidRDefault="00B3196E" w:rsidP="00B3196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Администрация муниципального района</w:t>
      </w:r>
    </w:p>
    <w:p w:rsidR="00B3196E" w:rsidRDefault="00B3196E" w:rsidP="00B3196E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30"/>
        </w:rPr>
      </w:pPr>
      <w:r>
        <w:rPr>
          <w:rFonts w:ascii="Times New Roman" w:hAnsi="Times New Roman" w:cs="Times New Roman"/>
          <w:b/>
          <w:spacing w:val="60"/>
          <w:sz w:val="30"/>
          <w:szCs w:val="30"/>
        </w:rPr>
        <w:t>«Город Людиново и Людиновский район»</w:t>
      </w:r>
    </w:p>
    <w:p w:rsidR="00B3196E" w:rsidRDefault="00B3196E" w:rsidP="00B3196E">
      <w:pPr>
        <w:pStyle w:val="1"/>
        <w:ind w:right="-28"/>
        <w:rPr>
          <w:spacing w:val="60"/>
          <w:sz w:val="30"/>
          <w:szCs w:val="30"/>
        </w:rPr>
      </w:pPr>
    </w:p>
    <w:p w:rsidR="00E07D14" w:rsidRDefault="00B3196E" w:rsidP="00E07D14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О С Т А Н О В Л Е Н И Е</w:t>
      </w:r>
    </w:p>
    <w:p w:rsidR="00E07D14" w:rsidRDefault="00E07D14" w:rsidP="00E07D14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</w:p>
    <w:p w:rsidR="00E07D14" w:rsidRDefault="00E07D14" w:rsidP="00E07D14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</w:p>
    <w:p w:rsidR="00E07D14" w:rsidRDefault="00E07D14" w:rsidP="009F0994">
      <w:pPr>
        <w:pStyle w:val="4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9F0994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т</w:t>
      </w:r>
      <w:r w:rsidR="009F0994">
        <w:rPr>
          <w:rFonts w:ascii="Times New Roman" w:hAnsi="Times New Roman" w:cs="Times New Roman"/>
          <w:sz w:val="24"/>
        </w:rPr>
        <w:t xml:space="preserve"> </w:t>
      </w:r>
      <w:r w:rsidR="00AF604A">
        <w:rPr>
          <w:rFonts w:ascii="Times New Roman" w:hAnsi="Times New Roman" w:cs="Times New Roman"/>
          <w:sz w:val="24"/>
        </w:rPr>
        <w:t>16.12.2014</w:t>
      </w:r>
      <w:r w:rsidR="009F0994">
        <w:rPr>
          <w:rFonts w:ascii="Times New Roman" w:hAnsi="Times New Roman" w:cs="Times New Roman"/>
          <w:sz w:val="24"/>
        </w:rPr>
        <w:t xml:space="preserve">                                                                                 </w:t>
      </w:r>
      <w:r w:rsidR="00AF604A">
        <w:rPr>
          <w:rFonts w:ascii="Times New Roman" w:hAnsi="Times New Roman" w:cs="Times New Roman"/>
          <w:sz w:val="24"/>
        </w:rPr>
        <w:t xml:space="preserve">                               </w:t>
      </w:r>
      <w:r w:rsidR="009F0994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="00B3196E">
        <w:rPr>
          <w:rFonts w:ascii="Times New Roman" w:hAnsi="Times New Roman" w:cs="Times New Roman"/>
          <w:sz w:val="24"/>
        </w:rPr>
        <w:t>№</w:t>
      </w:r>
      <w:r w:rsidR="00AF604A">
        <w:rPr>
          <w:rFonts w:ascii="Times New Roman" w:hAnsi="Times New Roman" w:cs="Times New Roman"/>
          <w:sz w:val="24"/>
        </w:rPr>
        <w:t xml:space="preserve"> 1961</w:t>
      </w:r>
    </w:p>
    <w:p w:rsidR="00E07D14" w:rsidRDefault="00E07D14" w:rsidP="00E07D14">
      <w:pPr>
        <w:pStyle w:val="4"/>
        <w:rPr>
          <w:rFonts w:ascii="Times New Roman" w:hAnsi="Times New Roman" w:cs="Times New Roman"/>
          <w:sz w:val="24"/>
        </w:rPr>
      </w:pPr>
    </w:p>
    <w:p w:rsidR="00B3196E" w:rsidRPr="00E07D14" w:rsidRDefault="00B3196E" w:rsidP="00E07D14">
      <w:pPr>
        <w:pStyle w:val="4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</w:t>
      </w:r>
      <w:bookmarkStart w:id="0" w:name="_GoBack"/>
      <w:r>
        <w:rPr>
          <w:rFonts w:ascii="Times New Roman" w:hAnsi="Times New Roman" w:cs="Times New Roman"/>
          <w:sz w:val="24"/>
        </w:rPr>
        <w:t xml:space="preserve"> </w:t>
      </w:r>
      <w:bookmarkEnd w:id="0"/>
    </w:p>
    <w:p w:rsidR="00B3196E" w:rsidRDefault="00B3196E" w:rsidP="00B31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</w:t>
      </w:r>
      <w:r w:rsidR="00F94537">
        <w:rPr>
          <w:rFonts w:ascii="Times New Roman" w:hAnsi="Times New Roman" w:cs="Times New Roman"/>
          <w:b/>
          <w:sz w:val="24"/>
          <w:szCs w:val="24"/>
        </w:rPr>
        <w:t xml:space="preserve"> утверждении Положения о группе</w:t>
      </w:r>
    </w:p>
    <w:p w:rsidR="00F94537" w:rsidRDefault="00F94537" w:rsidP="00B31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ведомственного контроля и контроля</w:t>
      </w:r>
    </w:p>
    <w:p w:rsidR="00F94537" w:rsidRDefault="00F94537" w:rsidP="00F9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закупок</w:t>
      </w:r>
      <w:r w:rsidRPr="00F9453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администрации МР</w:t>
      </w:r>
    </w:p>
    <w:p w:rsidR="00F94537" w:rsidRDefault="00F94537" w:rsidP="00F945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«Город Людиново и Людиновский район» </w:t>
      </w:r>
    </w:p>
    <w:p w:rsidR="00F94537" w:rsidRDefault="00F94537" w:rsidP="00F945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4537" w:rsidRDefault="00F94537" w:rsidP="00B31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96E" w:rsidRDefault="00405BA0" w:rsidP="00CA36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556C">
        <w:rPr>
          <w:rFonts w:ascii="Times New Roman" w:hAnsi="Times New Roman" w:cs="Times New Roman"/>
          <w:sz w:val="24"/>
          <w:szCs w:val="24"/>
        </w:rPr>
        <w:t>В соответствии  со ст. 37</w:t>
      </w:r>
      <w:r w:rsidR="00B3196E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ст. 34</w:t>
      </w:r>
      <w:r w:rsidR="00E1556C">
        <w:rPr>
          <w:rFonts w:ascii="Times New Roman" w:hAnsi="Times New Roman" w:cs="Times New Roman"/>
          <w:sz w:val="24"/>
          <w:szCs w:val="24"/>
        </w:rPr>
        <w:t>, 36</w:t>
      </w:r>
      <w:r w:rsidR="00B3196E">
        <w:rPr>
          <w:rFonts w:ascii="Times New Roman" w:hAnsi="Times New Roman" w:cs="Times New Roman"/>
          <w:sz w:val="24"/>
          <w:szCs w:val="24"/>
        </w:rPr>
        <w:t xml:space="preserve"> Устава муниципального района «Город Людиново и Людиновский район», администрация муниципального района « Город Людиново и Людиновский район»</w:t>
      </w:r>
    </w:p>
    <w:p w:rsidR="00B3196E" w:rsidRDefault="00B3196E" w:rsidP="00CA36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B3196E" w:rsidRPr="00CA3666" w:rsidRDefault="00CA3666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</w:t>
      </w:r>
      <w:r w:rsidR="00F94537" w:rsidRPr="00CA3666">
        <w:rPr>
          <w:rFonts w:ascii="Times New Roman" w:hAnsi="Times New Roman" w:cs="Times New Roman"/>
          <w:sz w:val="24"/>
          <w:szCs w:val="24"/>
        </w:rPr>
        <w:t xml:space="preserve">Утвердить Положение о группе ведомственного контроля и контроля в сфере закупок </w:t>
      </w:r>
      <w:r w:rsidR="00E1556C" w:rsidRPr="00CA3666">
        <w:rPr>
          <w:rFonts w:ascii="Times New Roman" w:hAnsi="Times New Roman" w:cs="Times New Roman"/>
          <w:sz w:val="24"/>
          <w:szCs w:val="24"/>
        </w:rPr>
        <w:t>админ</w:t>
      </w:r>
      <w:r w:rsidR="001509FE" w:rsidRPr="00CA3666">
        <w:rPr>
          <w:rFonts w:ascii="Times New Roman" w:hAnsi="Times New Roman" w:cs="Times New Roman"/>
          <w:sz w:val="24"/>
          <w:szCs w:val="24"/>
        </w:rPr>
        <w:t>истрации</w:t>
      </w:r>
      <w:r w:rsidR="00F91145" w:rsidRPr="00CA3666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(прилагается).</w:t>
      </w:r>
    </w:p>
    <w:p w:rsidR="006F4F43" w:rsidRPr="00CA3666" w:rsidRDefault="00CA3666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</w:t>
      </w:r>
      <w:r w:rsidR="006F4F43" w:rsidRPr="00CA3666">
        <w:rPr>
          <w:rFonts w:ascii="Times New Roman" w:hAnsi="Times New Roman" w:cs="Times New Roman"/>
          <w:sz w:val="24"/>
          <w:szCs w:val="24"/>
        </w:rPr>
        <w:t>Считать утратившим силу постановление</w:t>
      </w:r>
      <w:r w:rsidRPr="00CA366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«Город Людиново и Людиновский район» от 14.07.2014 года №1096.</w:t>
      </w:r>
    </w:p>
    <w:p w:rsidR="00CA3666" w:rsidRPr="00390857" w:rsidRDefault="00CA3666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775EB9" w:rsidRPr="007A35CB">
        <w:rPr>
          <w:rFonts w:ascii="Times New Roman" w:hAnsi="Times New Roman" w:cs="Times New Roman"/>
          <w:sz w:val="24"/>
          <w:szCs w:val="24"/>
        </w:rPr>
        <w:t>Отделу электронн</w:t>
      </w:r>
      <w:r w:rsidR="00CB669D">
        <w:rPr>
          <w:rFonts w:ascii="Times New Roman" w:hAnsi="Times New Roman" w:cs="Times New Roman"/>
          <w:sz w:val="24"/>
          <w:szCs w:val="24"/>
        </w:rPr>
        <w:t xml:space="preserve">ых инноваций </w:t>
      </w:r>
      <w:proofErr w:type="gramStart"/>
      <w:r w:rsidR="00CB669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CB669D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775EB9" w:rsidRPr="007A35CB">
        <w:rPr>
          <w:rFonts w:ascii="Times New Roman" w:hAnsi="Times New Roman" w:cs="Times New Roman"/>
          <w:sz w:val="24"/>
          <w:szCs w:val="24"/>
        </w:rPr>
        <w:t>е постановление в информационно</w:t>
      </w:r>
      <w:r w:rsidR="007A35CB" w:rsidRPr="007A35CB">
        <w:rPr>
          <w:rFonts w:ascii="Times New Roman" w:hAnsi="Times New Roman" w:cs="Times New Roman"/>
          <w:sz w:val="24"/>
          <w:szCs w:val="24"/>
        </w:rPr>
        <w:t>-телекомму</w:t>
      </w:r>
      <w:r w:rsidR="00CB669D">
        <w:rPr>
          <w:rFonts w:ascii="Times New Roman" w:hAnsi="Times New Roman" w:cs="Times New Roman"/>
          <w:sz w:val="24"/>
          <w:szCs w:val="24"/>
        </w:rPr>
        <w:t>ника</w:t>
      </w:r>
      <w:r w:rsidR="007A35CB" w:rsidRPr="007A35CB">
        <w:rPr>
          <w:rFonts w:ascii="Times New Roman" w:hAnsi="Times New Roman" w:cs="Times New Roman"/>
          <w:sz w:val="24"/>
          <w:szCs w:val="24"/>
        </w:rPr>
        <w:t>ционной сети «Интернет» на сайте администрации муниципального района «Горо</w:t>
      </w:r>
      <w:r w:rsidR="00390857">
        <w:rPr>
          <w:rFonts w:ascii="Times New Roman" w:hAnsi="Times New Roman" w:cs="Times New Roman"/>
          <w:sz w:val="24"/>
          <w:szCs w:val="24"/>
        </w:rPr>
        <w:t>д Людиново и Людиновский район» (</w:t>
      </w:r>
      <w:proofErr w:type="spellStart"/>
      <w:r w:rsidR="00390857">
        <w:rPr>
          <w:rFonts w:ascii="Times New Roman" w:hAnsi="Times New Roman" w:cs="Times New Roman"/>
          <w:sz w:val="24"/>
          <w:szCs w:val="24"/>
          <w:lang w:val="en-US"/>
        </w:rPr>
        <w:t>admludinovo</w:t>
      </w:r>
      <w:proofErr w:type="spellEnd"/>
      <w:r w:rsidR="00390857" w:rsidRPr="003908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908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9085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90857">
        <w:rPr>
          <w:rFonts w:ascii="Times New Roman" w:hAnsi="Times New Roman" w:cs="Times New Roman"/>
          <w:sz w:val="24"/>
          <w:szCs w:val="24"/>
        </w:rPr>
        <w:t>адмлюдиново.рф</w:t>
      </w:r>
      <w:proofErr w:type="spellEnd"/>
      <w:r w:rsidR="00390857">
        <w:rPr>
          <w:rFonts w:ascii="Times New Roman" w:hAnsi="Times New Roman" w:cs="Times New Roman"/>
          <w:sz w:val="24"/>
          <w:szCs w:val="24"/>
        </w:rPr>
        <w:t>.)</w:t>
      </w:r>
    </w:p>
    <w:p w:rsidR="006F4F43" w:rsidRDefault="00CA3666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</w:t>
      </w:r>
      <w:r w:rsidR="007A35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B3196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3196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775EB9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B3196E" w:rsidRDefault="00CA3666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  </w:t>
      </w:r>
      <w:r w:rsidR="006F4F43">
        <w:rPr>
          <w:rFonts w:ascii="Times New Roman" w:hAnsi="Times New Roman" w:cs="Times New Roman"/>
          <w:sz w:val="24"/>
          <w:szCs w:val="24"/>
        </w:rPr>
        <w:t xml:space="preserve"> </w:t>
      </w:r>
      <w:r w:rsidR="00B3196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B3196E" w:rsidRDefault="00B3196E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6E" w:rsidRDefault="00B3196E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6E" w:rsidRDefault="00B3196E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6E" w:rsidRDefault="009F0994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r w:rsidR="00B319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3196E" w:rsidRDefault="00B3196E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</w:t>
      </w:r>
      <w:r w:rsidR="009F0994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9F0994">
        <w:rPr>
          <w:rFonts w:ascii="Times New Roman" w:hAnsi="Times New Roman" w:cs="Times New Roman"/>
          <w:sz w:val="24"/>
          <w:szCs w:val="24"/>
        </w:rPr>
        <w:t>В.Н.Фарутин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96E" w:rsidRDefault="00B3196E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6E" w:rsidRDefault="00B3196E" w:rsidP="00CA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96E" w:rsidRDefault="00B3196E" w:rsidP="00CA366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145" w:rsidRDefault="00F91145" w:rsidP="007A35CB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145" w:rsidRDefault="00F91145" w:rsidP="007A35CB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1145" w:rsidRDefault="00F91145" w:rsidP="00B3196E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5BA0" w:rsidRDefault="00405BA0">
      <w:pPr>
        <w:rPr>
          <w:rFonts w:ascii="Times New Roman" w:eastAsia="Courier New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F91145" w:rsidRPr="00B3196E" w:rsidRDefault="00F91145" w:rsidP="00B3196E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6600" w:rsidRDefault="00E56600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E56600" w:rsidRDefault="00E56600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постановлением администрации</w:t>
      </w:r>
    </w:p>
    <w:p w:rsidR="00E56600" w:rsidRDefault="00E56600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E56600" w:rsidRDefault="00E56600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«Город Людиново и Людиновский район»</w:t>
      </w:r>
    </w:p>
    <w:p w:rsidR="00E07D14" w:rsidRDefault="00E07D14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6600" w:rsidRDefault="00E21FCA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820707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>
        <w:rPr>
          <w:rFonts w:ascii="Times New Roman" w:hAnsi="Times New Roman" w:cs="Times New Roman"/>
          <w:b/>
          <w:bCs/>
          <w:sz w:val="24"/>
          <w:szCs w:val="24"/>
        </w:rPr>
        <w:t>16.12.2014  №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 xml:space="preserve">  1961</w:t>
      </w:r>
    </w:p>
    <w:p w:rsidR="00E56600" w:rsidRDefault="00E56600" w:rsidP="00E56600">
      <w:pPr>
        <w:pStyle w:val="HTML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5E" w:rsidRDefault="000E585E" w:rsidP="000E585E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585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E585E">
        <w:rPr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F91145" w:rsidRPr="000E585E" w:rsidRDefault="00F91145" w:rsidP="000E585E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5E" w:rsidRPr="000E585E" w:rsidRDefault="00C76436" w:rsidP="00773443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CA36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66">
        <w:rPr>
          <w:rFonts w:ascii="Times New Roman" w:hAnsi="Times New Roman" w:cs="Times New Roman"/>
          <w:sz w:val="24"/>
          <w:szCs w:val="24"/>
        </w:rPr>
        <w:t xml:space="preserve"> </w:t>
      </w:r>
      <w:r w:rsidR="00F9115F">
        <w:rPr>
          <w:rFonts w:ascii="Times New Roman" w:hAnsi="Times New Roman" w:cs="Times New Roman"/>
          <w:sz w:val="24"/>
          <w:szCs w:val="24"/>
        </w:rPr>
        <w:t xml:space="preserve">Группа ведомственного контроля и контроля в сфере закупок </w:t>
      </w:r>
      <w:r w:rsidR="00F91145">
        <w:rPr>
          <w:rFonts w:ascii="Times New Roman" w:hAnsi="Times New Roman" w:cs="Times New Roman"/>
          <w:sz w:val="24"/>
          <w:szCs w:val="24"/>
        </w:rPr>
        <w:t>админи</w:t>
      </w:r>
      <w:r w:rsidR="004D6A66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 w:rsidR="00F91145">
        <w:rPr>
          <w:rFonts w:ascii="Times New Roman" w:hAnsi="Times New Roman" w:cs="Times New Roman"/>
          <w:sz w:val="24"/>
          <w:szCs w:val="24"/>
        </w:rPr>
        <w:t>ород Людиново и Людиновский район»</w:t>
      </w:r>
      <w:r w:rsidR="00F9115F">
        <w:rPr>
          <w:rFonts w:ascii="Times New Roman" w:hAnsi="Times New Roman" w:cs="Times New Roman"/>
          <w:sz w:val="24"/>
          <w:szCs w:val="24"/>
        </w:rPr>
        <w:t xml:space="preserve"> (далее – группа</w:t>
      </w:r>
      <w:r w:rsidR="000E585E" w:rsidRPr="000E585E">
        <w:rPr>
          <w:rFonts w:ascii="Times New Roman" w:hAnsi="Times New Roman" w:cs="Times New Roman"/>
          <w:sz w:val="24"/>
          <w:szCs w:val="24"/>
        </w:rPr>
        <w:t>) является структурным подразделени</w:t>
      </w:r>
      <w:r w:rsidR="009F0994">
        <w:rPr>
          <w:rFonts w:ascii="Times New Roman" w:hAnsi="Times New Roman" w:cs="Times New Roman"/>
          <w:sz w:val="24"/>
          <w:szCs w:val="24"/>
        </w:rPr>
        <w:t>ем а</w:t>
      </w:r>
      <w:r w:rsidR="004D6A66">
        <w:rPr>
          <w:rFonts w:ascii="Times New Roman" w:hAnsi="Times New Roman" w:cs="Times New Roman"/>
          <w:sz w:val="24"/>
          <w:szCs w:val="24"/>
        </w:rPr>
        <w:t>дминистрации муниципального района «Город Людиново и Людиновский район»</w:t>
      </w:r>
      <w:r w:rsidR="00F9115F">
        <w:rPr>
          <w:rFonts w:ascii="Times New Roman" w:hAnsi="Times New Roman" w:cs="Times New Roman"/>
          <w:sz w:val="24"/>
          <w:szCs w:val="24"/>
        </w:rPr>
        <w:t>. Группа</w:t>
      </w:r>
      <w:r w:rsidR="00027832">
        <w:rPr>
          <w:rFonts w:ascii="Times New Roman" w:hAnsi="Times New Roman" w:cs="Times New Roman"/>
          <w:sz w:val="24"/>
          <w:szCs w:val="24"/>
        </w:rPr>
        <w:t xml:space="preserve"> </w:t>
      </w:r>
      <w:r w:rsidR="000E585E" w:rsidRPr="000E585E">
        <w:rPr>
          <w:rFonts w:ascii="Times New Roman" w:hAnsi="Times New Roman" w:cs="Times New Roman"/>
          <w:sz w:val="24"/>
          <w:szCs w:val="24"/>
        </w:rPr>
        <w:t xml:space="preserve">непосредственно </w:t>
      </w:r>
      <w:r w:rsidR="004D6A66">
        <w:rPr>
          <w:rFonts w:ascii="Times New Roman" w:hAnsi="Times New Roman" w:cs="Times New Roman"/>
          <w:sz w:val="24"/>
          <w:szCs w:val="24"/>
        </w:rPr>
        <w:t xml:space="preserve">подчиняется </w:t>
      </w:r>
      <w:r w:rsidR="00896FDA">
        <w:rPr>
          <w:rFonts w:ascii="Times New Roman" w:hAnsi="Times New Roman" w:cs="Times New Roman"/>
          <w:sz w:val="24"/>
          <w:szCs w:val="24"/>
        </w:rPr>
        <w:t>главе</w:t>
      </w:r>
      <w:r w:rsidR="004D6A6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</w:t>
      </w:r>
      <w:r w:rsidR="00896FDA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район».</w:t>
      </w:r>
      <w:r w:rsidR="004D6A66">
        <w:rPr>
          <w:rFonts w:ascii="Times New Roman" w:hAnsi="Times New Roman" w:cs="Times New Roman"/>
          <w:sz w:val="24"/>
          <w:szCs w:val="24"/>
        </w:rPr>
        <w:t xml:space="preserve"> </w:t>
      </w:r>
      <w:r w:rsidR="009F0994">
        <w:rPr>
          <w:rFonts w:ascii="Times New Roman" w:hAnsi="Times New Roman" w:cs="Times New Roman"/>
          <w:sz w:val="24"/>
          <w:szCs w:val="24"/>
        </w:rPr>
        <w:t>В своей деятельности группа</w:t>
      </w:r>
      <w:r w:rsidR="000E585E" w:rsidRPr="000E585E">
        <w:rPr>
          <w:rFonts w:ascii="Times New Roman" w:hAnsi="Times New Roman" w:cs="Times New Roman"/>
          <w:sz w:val="24"/>
          <w:szCs w:val="24"/>
        </w:rPr>
        <w:t xml:space="preserve"> руководствуется Конституцией и законами Российской Федерации, нормативными актами Президента Российской Федерации и Правительства Российской Федерации, законами Калужской области, постановлениями и распоряжениями Губернатора Калужской области, постановлениями Правительства Калужской облас</w:t>
      </w:r>
      <w:r w:rsidR="004D6A66">
        <w:rPr>
          <w:rFonts w:ascii="Times New Roman" w:hAnsi="Times New Roman" w:cs="Times New Roman"/>
          <w:sz w:val="24"/>
          <w:szCs w:val="24"/>
        </w:rPr>
        <w:t>ти, Уставом муниципального района</w:t>
      </w:r>
      <w:r w:rsidR="000E585E" w:rsidRPr="000E585E">
        <w:rPr>
          <w:rFonts w:ascii="Times New Roman" w:hAnsi="Times New Roman" w:cs="Times New Roman"/>
          <w:sz w:val="24"/>
          <w:szCs w:val="24"/>
        </w:rPr>
        <w:t xml:space="preserve"> «Город Людиново</w:t>
      </w:r>
      <w:r w:rsidR="004D6A66">
        <w:rPr>
          <w:rFonts w:ascii="Times New Roman" w:hAnsi="Times New Roman" w:cs="Times New Roman"/>
          <w:sz w:val="24"/>
          <w:szCs w:val="24"/>
        </w:rPr>
        <w:t xml:space="preserve"> и Людиновский район», решениями Людиновского Районного Собрания</w:t>
      </w:r>
      <w:r w:rsidR="009F0994">
        <w:rPr>
          <w:rFonts w:ascii="Times New Roman" w:hAnsi="Times New Roman" w:cs="Times New Roman"/>
          <w:sz w:val="24"/>
          <w:szCs w:val="24"/>
        </w:rPr>
        <w:t xml:space="preserve">, </w:t>
      </w:r>
      <w:r w:rsidR="000E585E" w:rsidRPr="000E585E">
        <w:rPr>
          <w:rFonts w:ascii="Times New Roman" w:hAnsi="Times New Roman" w:cs="Times New Roman"/>
          <w:sz w:val="24"/>
          <w:szCs w:val="24"/>
        </w:rPr>
        <w:t>постановлениями и распоряжения</w:t>
      </w:r>
      <w:r w:rsidR="004D6A66">
        <w:rPr>
          <w:rFonts w:ascii="Times New Roman" w:hAnsi="Times New Roman" w:cs="Times New Roman"/>
          <w:sz w:val="24"/>
          <w:szCs w:val="24"/>
        </w:rPr>
        <w:t>ми администрации муниципального района «Город Людиново и Людиновский район»</w:t>
      </w:r>
      <w:r w:rsidR="000E585E" w:rsidRPr="000E585E">
        <w:rPr>
          <w:rFonts w:ascii="Times New Roman" w:hAnsi="Times New Roman" w:cs="Times New Roman"/>
          <w:sz w:val="24"/>
          <w:szCs w:val="24"/>
        </w:rPr>
        <w:t>, настоящим положением.</w:t>
      </w:r>
    </w:p>
    <w:p w:rsidR="000E585E" w:rsidRPr="000E585E" w:rsidRDefault="009F0994" w:rsidP="00773443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группе</w:t>
      </w:r>
      <w:r w:rsidR="000E585E" w:rsidRPr="000E585E">
        <w:rPr>
          <w:rFonts w:ascii="Times New Roman" w:hAnsi="Times New Roman" w:cs="Times New Roman"/>
          <w:sz w:val="24"/>
          <w:szCs w:val="24"/>
        </w:rPr>
        <w:t>, последующие изменения и дополнения к нему ут</w:t>
      </w:r>
      <w:r w:rsidR="004D6A66">
        <w:rPr>
          <w:rFonts w:ascii="Times New Roman" w:hAnsi="Times New Roman" w:cs="Times New Roman"/>
          <w:sz w:val="24"/>
          <w:szCs w:val="24"/>
        </w:rPr>
        <w:t>верждаются постановлением администрации муниципального района «Город Людиново и Людиновский район»</w:t>
      </w:r>
      <w:r w:rsidR="000E585E" w:rsidRPr="000E58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6FDA" w:rsidRDefault="00896FDA" w:rsidP="00773443">
      <w:pPr>
        <w:pStyle w:val="HTM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5E" w:rsidRDefault="000E585E" w:rsidP="00741F5B">
      <w:pPr>
        <w:pStyle w:val="HTM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585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0E585E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ЗАДАЧИ </w:t>
      </w:r>
      <w:r w:rsidR="00773443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:rsidR="004F6A9C" w:rsidRPr="000E585E" w:rsidRDefault="004F6A9C" w:rsidP="00773443">
      <w:pPr>
        <w:pStyle w:val="HTML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670A2" w:rsidRDefault="000E585E" w:rsidP="00773443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E585E">
        <w:rPr>
          <w:rFonts w:ascii="Times New Roman" w:hAnsi="Times New Roman" w:cs="Times New Roman"/>
          <w:sz w:val="24"/>
          <w:szCs w:val="24"/>
        </w:rPr>
        <w:t xml:space="preserve">Основными задачами </w:t>
      </w:r>
      <w:r w:rsidR="00896FDA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E585E">
        <w:rPr>
          <w:rFonts w:ascii="Times New Roman" w:hAnsi="Times New Roman" w:cs="Times New Roman"/>
          <w:sz w:val="24"/>
          <w:szCs w:val="24"/>
        </w:rPr>
        <w:t>являются:</w:t>
      </w:r>
    </w:p>
    <w:p w:rsidR="004670A2" w:rsidRPr="004670A2" w:rsidRDefault="00405BA0" w:rsidP="00405BA0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6FDA">
        <w:rPr>
          <w:rFonts w:ascii="Times New Roman" w:hAnsi="Times New Roman" w:cs="Times New Roman"/>
          <w:sz w:val="24"/>
          <w:szCs w:val="24"/>
        </w:rPr>
        <w:t>2.1.</w:t>
      </w:r>
      <w:r w:rsidR="00CA3666">
        <w:rPr>
          <w:rFonts w:ascii="Verdana" w:eastAsia="Times New Roman" w:hAnsi="Verdana" w:cs="Times New Roman"/>
          <w:color w:val="44262B"/>
          <w:sz w:val="19"/>
          <w:szCs w:val="19"/>
        </w:rPr>
        <w:t xml:space="preserve"> </w:t>
      </w:r>
      <w:r w:rsidR="004670A2" w:rsidRPr="00405BA0">
        <w:rPr>
          <w:rFonts w:ascii="Times New Roman" w:eastAsiaTheme="minorEastAsia" w:hAnsi="Times New Roman" w:cs="Times New Roman"/>
          <w:color w:val="auto"/>
          <w:sz w:val="24"/>
          <w:szCs w:val="24"/>
        </w:rPr>
        <w:t>Предотвращение и пресечение нарушений законодательства Российский Федерации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подведомственными заказчиками, (далее – заказчик), уполномоченным органом, уполномоченным учреждением, контрактными службами, контрактными управляющими, комиссией по осуществлению закупок и их членами.</w:t>
      </w:r>
    </w:p>
    <w:p w:rsidR="004670A2" w:rsidRPr="004670A2" w:rsidRDefault="004670A2" w:rsidP="0077344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0E585E" w:rsidRPr="004670A2" w:rsidRDefault="000E585E" w:rsidP="00741F5B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0E585E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0E585E">
        <w:rPr>
          <w:rFonts w:ascii="Times New Roman" w:hAnsi="Times New Roman" w:cs="Times New Roman"/>
          <w:b/>
          <w:bCs/>
          <w:sz w:val="24"/>
          <w:szCs w:val="24"/>
        </w:rPr>
        <w:t xml:space="preserve">. ОСНОВНЫЕ ФУНКЦИИ </w:t>
      </w:r>
      <w:r w:rsidR="00D3603A">
        <w:rPr>
          <w:rFonts w:ascii="Times New Roman" w:hAnsi="Times New Roman" w:cs="Times New Roman"/>
          <w:b/>
          <w:bCs/>
          <w:sz w:val="24"/>
          <w:szCs w:val="24"/>
        </w:rPr>
        <w:t>ГРУППЫ</w:t>
      </w:r>
    </w:p>
    <w:p w:rsidR="006108AA" w:rsidRPr="000E585E" w:rsidRDefault="006108AA" w:rsidP="00741F5B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3443" w:rsidRDefault="000E585E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585E">
        <w:rPr>
          <w:rFonts w:ascii="Times New Roman" w:hAnsi="Times New Roman" w:cs="Times New Roman"/>
          <w:sz w:val="24"/>
          <w:szCs w:val="24"/>
        </w:rPr>
        <w:t xml:space="preserve">В соответствии с задачами </w:t>
      </w:r>
      <w:r w:rsidR="009F0994">
        <w:rPr>
          <w:rFonts w:ascii="Times New Roman" w:hAnsi="Times New Roman" w:cs="Times New Roman"/>
          <w:sz w:val="24"/>
          <w:szCs w:val="24"/>
        </w:rPr>
        <w:t>группа</w:t>
      </w:r>
      <w:r w:rsidRPr="000E585E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:rsidR="00773443" w:rsidRPr="00405BA0" w:rsidRDefault="00773443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A0">
        <w:rPr>
          <w:rFonts w:ascii="Times New Roman" w:hAnsi="Times New Roman" w:cs="Times New Roman"/>
          <w:sz w:val="24"/>
          <w:szCs w:val="24"/>
        </w:rPr>
        <w:t xml:space="preserve">3.1. Контроль в сфере закупок товаров, работ, услуг для муниципальных нужд Людиновского района. </w:t>
      </w:r>
    </w:p>
    <w:p w:rsidR="00994377" w:rsidRPr="00405BA0" w:rsidRDefault="00773443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A0">
        <w:rPr>
          <w:rFonts w:ascii="Times New Roman" w:hAnsi="Times New Roman" w:cs="Times New Roman"/>
          <w:sz w:val="24"/>
          <w:szCs w:val="24"/>
        </w:rPr>
        <w:t>3.2.</w:t>
      </w:r>
      <w:r w:rsidR="00CA3666" w:rsidRPr="00405BA0">
        <w:rPr>
          <w:rFonts w:ascii="Times New Roman" w:hAnsi="Times New Roman" w:cs="Times New Roman"/>
          <w:sz w:val="24"/>
          <w:szCs w:val="24"/>
        </w:rPr>
        <w:t xml:space="preserve"> </w:t>
      </w:r>
      <w:r w:rsidR="00966C80" w:rsidRPr="00405BA0">
        <w:rPr>
          <w:rFonts w:ascii="Times New Roman" w:hAnsi="Times New Roman" w:cs="Times New Roman"/>
          <w:sz w:val="24"/>
          <w:szCs w:val="24"/>
        </w:rPr>
        <w:t xml:space="preserve"> </w:t>
      </w:r>
      <w:r w:rsidRPr="00405BA0">
        <w:rPr>
          <w:rFonts w:ascii="Times New Roman" w:hAnsi="Times New Roman" w:cs="Times New Roman"/>
          <w:sz w:val="24"/>
          <w:szCs w:val="24"/>
        </w:rPr>
        <w:t>Рассмотрение жалоб на действие (бездействие) заказчика, уполномоченного органа, уполномоченного учреждения, специализированной организации, комиссии по осуществлению закупок, ее членов, должностного лица контрактной</w:t>
      </w:r>
      <w:r w:rsidR="00966C80" w:rsidRPr="00405BA0">
        <w:rPr>
          <w:rFonts w:ascii="Times New Roman" w:hAnsi="Times New Roman" w:cs="Times New Roman"/>
          <w:sz w:val="24"/>
          <w:szCs w:val="24"/>
        </w:rPr>
        <w:t xml:space="preserve"> службы,</w:t>
      </w:r>
      <w:r w:rsidRPr="00405BA0">
        <w:rPr>
          <w:rFonts w:ascii="Times New Roman" w:hAnsi="Times New Roman" w:cs="Times New Roman"/>
          <w:sz w:val="24"/>
          <w:szCs w:val="24"/>
        </w:rPr>
        <w:t xml:space="preserve"> </w:t>
      </w:r>
      <w:r w:rsidR="00966C80" w:rsidRPr="00405BA0">
        <w:rPr>
          <w:rFonts w:ascii="Times New Roman" w:hAnsi="Times New Roman" w:cs="Times New Roman"/>
          <w:sz w:val="24"/>
          <w:szCs w:val="24"/>
        </w:rPr>
        <w:t>контрактного управляющего в отношении закупок для обеспечения муниципальных нужд.</w:t>
      </w:r>
      <w:r w:rsidR="00994377" w:rsidRPr="00405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707" w:rsidRPr="00405BA0" w:rsidRDefault="00966C80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A0">
        <w:rPr>
          <w:rFonts w:ascii="Times New Roman" w:hAnsi="Times New Roman" w:cs="Times New Roman"/>
          <w:sz w:val="24"/>
          <w:szCs w:val="24"/>
        </w:rPr>
        <w:t>3.3</w:t>
      </w:r>
      <w:r w:rsidR="00CA3666" w:rsidRPr="00405BA0">
        <w:rPr>
          <w:rFonts w:ascii="Times New Roman" w:hAnsi="Times New Roman" w:cs="Times New Roman"/>
          <w:sz w:val="24"/>
          <w:szCs w:val="24"/>
        </w:rPr>
        <w:t xml:space="preserve"> </w:t>
      </w:r>
      <w:r w:rsidRPr="00405BA0">
        <w:rPr>
          <w:rFonts w:ascii="Times New Roman" w:hAnsi="Times New Roman" w:cs="Times New Roman"/>
          <w:sz w:val="24"/>
          <w:szCs w:val="24"/>
        </w:rPr>
        <w:t>Проведение плановых проверок в отношении подведомственных заказчиков, контрактных служб, контрактных управляющих, комиссий по осуществлению закупок и их членов, при осуществлении закупок для обеспечения муниципальных нужд Людиновского района.</w:t>
      </w:r>
    </w:p>
    <w:p w:rsidR="00D3603A" w:rsidRPr="00405BA0" w:rsidRDefault="00773443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A0">
        <w:rPr>
          <w:rFonts w:ascii="Times New Roman" w:hAnsi="Times New Roman" w:cs="Times New Roman"/>
          <w:sz w:val="24"/>
          <w:szCs w:val="24"/>
        </w:rPr>
        <w:t>3.4. Проведение внеплановых проверок в отношении</w:t>
      </w:r>
      <w:r w:rsidR="00D3603A" w:rsidRPr="00405BA0">
        <w:rPr>
          <w:rFonts w:ascii="Times New Roman" w:hAnsi="Times New Roman" w:cs="Times New Roman"/>
          <w:sz w:val="24"/>
          <w:szCs w:val="24"/>
        </w:rPr>
        <w:t xml:space="preserve"> подведомственных</w:t>
      </w:r>
      <w:r w:rsidRPr="00405BA0">
        <w:rPr>
          <w:rFonts w:ascii="Times New Roman" w:hAnsi="Times New Roman" w:cs="Times New Roman"/>
          <w:sz w:val="24"/>
          <w:szCs w:val="24"/>
        </w:rPr>
        <w:t xml:space="preserve"> заказчиков,</w:t>
      </w:r>
      <w:r w:rsidR="00D3603A" w:rsidRPr="00405BA0">
        <w:rPr>
          <w:rFonts w:ascii="Times New Roman" w:hAnsi="Times New Roman" w:cs="Times New Roman"/>
          <w:sz w:val="24"/>
          <w:szCs w:val="24"/>
        </w:rPr>
        <w:t xml:space="preserve"> контрактных служб, контрактных управляющих, комиссий по осуществлению закупок и </w:t>
      </w:r>
      <w:r w:rsidR="00D3603A" w:rsidRPr="00405BA0">
        <w:rPr>
          <w:rFonts w:ascii="Times New Roman" w:hAnsi="Times New Roman" w:cs="Times New Roman"/>
          <w:sz w:val="24"/>
          <w:szCs w:val="24"/>
        </w:rPr>
        <w:lastRenderedPageBreak/>
        <w:t xml:space="preserve">их членов, при осуществлении закупок для обеспечения муниципальных нужд Людиновского района. </w:t>
      </w:r>
    </w:p>
    <w:p w:rsidR="00773443" w:rsidRPr="00405BA0" w:rsidRDefault="00773443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A0">
        <w:rPr>
          <w:rFonts w:ascii="Times New Roman" w:hAnsi="Times New Roman" w:cs="Times New Roman"/>
          <w:sz w:val="24"/>
          <w:szCs w:val="24"/>
        </w:rPr>
        <w:t>3.5. Рассмотрение</w:t>
      </w:r>
      <w:r w:rsidR="00820707" w:rsidRPr="00405BA0">
        <w:rPr>
          <w:rFonts w:ascii="Times New Roman" w:hAnsi="Times New Roman" w:cs="Times New Roman"/>
          <w:sz w:val="24"/>
          <w:szCs w:val="24"/>
        </w:rPr>
        <w:t xml:space="preserve"> </w:t>
      </w:r>
      <w:r w:rsidRPr="00405BA0">
        <w:rPr>
          <w:rFonts w:ascii="Times New Roman" w:hAnsi="Times New Roman" w:cs="Times New Roman"/>
          <w:sz w:val="24"/>
          <w:szCs w:val="24"/>
        </w:rPr>
        <w:t>обращений заказчиков на предмет согласования заключения контракта с единственным поставщиком (подрядчиком, исполнителем) в случаях, предусмотренных законодательством Российской Федерации.</w:t>
      </w:r>
    </w:p>
    <w:p w:rsidR="00773443" w:rsidRPr="00773443" w:rsidRDefault="00773443" w:rsidP="00405BA0">
      <w:pPr>
        <w:numPr>
          <w:ilvl w:val="1"/>
          <w:numId w:val="1"/>
        </w:numPr>
        <w:tabs>
          <w:tab w:val="num" w:pos="54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5BA0">
        <w:rPr>
          <w:rFonts w:ascii="Times New Roman" w:hAnsi="Times New Roman" w:cs="Times New Roman"/>
          <w:sz w:val="24"/>
          <w:szCs w:val="24"/>
        </w:rPr>
        <w:t>3.7. Подготовка и направление обязательных для испол</w:t>
      </w:r>
      <w:r w:rsidR="00D3603A" w:rsidRPr="00405BA0">
        <w:rPr>
          <w:rFonts w:ascii="Times New Roman" w:hAnsi="Times New Roman" w:cs="Times New Roman"/>
          <w:sz w:val="24"/>
          <w:szCs w:val="24"/>
        </w:rPr>
        <w:t xml:space="preserve">нения </w:t>
      </w:r>
      <w:proofErr w:type="gramStart"/>
      <w:r w:rsidR="00D3603A" w:rsidRPr="00405BA0">
        <w:rPr>
          <w:rFonts w:ascii="Times New Roman" w:hAnsi="Times New Roman" w:cs="Times New Roman"/>
          <w:sz w:val="24"/>
          <w:szCs w:val="24"/>
        </w:rPr>
        <w:t>планов устранения выявленных нарушений</w:t>
      </w:r>
      <w:r w:rsidRPr="00405BA0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proofErr w:type="gramEnd"/>
      <w:r w:rsidRPr="00405BA0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актах о контрактной системе в сфере закупок товаров, работ, услуг для обеспечения государственных и муниципальных нужд установленных законодательством Российской Федерации, осуществление контроля за их исполнением.</w:t>
      </w:r>
    </w:p>
    <w:p w:rsidR="000E585E" w:rsidRDefault="00405BA0" w:rsidP="00310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966C80" w:rsidRPr="00405BA0"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 w:rsidR="00966C80">
        <w:rPr>
          <w:rFonts w:ascii="Times New Roman" w:eastAsia="Times New Roman" w:hAnsi="Times New Roman" w:cs="Times New Roman"/>
          <w:color w:val="44262B"/>
          <w:sz w:val="24"/>
          <w:szCs w:val="24"/>
        </w:rPr>
        <w:t xml:space="preserve"> </w:t>
      </w:r>
      <w:r w:rsidR="003103D4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 исполнительной власти Калужской области, уполномоченный на осуществление контроля в сфере закупок товаров (работ, услуг) для обеспечения государственных нужд, а в случае выявления действий (бездействия), содержащих признаки состава уголовного прес</w:t>
      </w:r>
      <w:r w:rsidR="009D5749">
        <w:rPr>
          <w:rFonts w:ascii="Times New Roman" w:eastAsia="Times New Roman" w:hAnsi="Times New Roman" w:cs="Times New Roman"/>
          <w:color w:val="000000"/>
          <w:sz w:val="24"/>
          <w:szCs w:val="24"/>
        </w:rPr>
        <w:t>тупления</w:t>
      </w:r>
      <w:r w:rsidR="003103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 правоохранительные органы.</w:t>
      </w:r>
    </w:p>
    <w:p w:rsidR="00820707" w:rsidRDefault="00820707" w:rsidP="003103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585E" w:rsidRDefault="000E585E" w:rsidP="00741F5B">
      <w:pPr>
        <w:pStyle w:val="HTM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E585E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0E585E">
        <w:rPr>
          <w:rFonts w:ascii="Times New Roman" w:hAnsi="Times New Roman" w:cs="Times New Roman"/>
          <w:b/>
          <w:bCs/>
          <w:sz w:val="24"/>
          <w:szCs w:val="24"/>
        </w:rPr>
        <w:t>.ОСНОВНЫЕ ПРАВА ГРУППЫ</w:t>
      </w:r>
    </w:p>
    <w:p w:rsidR="009A6716" w:rsidRPr="000E585E" w:rsidRDefault="009A6716" w:rsidP="00E56600">
      <w:pPr>
        <w:pStyle w:val="HTML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585E" w:rsidRDefault="000E585E" w:rsidP="006F4F43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0E585E">
        <w:rPr>
          <w:rFonts w:ascii="Times New Roman" w:hAnsi="Times New Roman" w:cs="Times New Roman"/>
          <w:sz w:val="24"/>
          <w:szCs w:val="24"/>
        </w:rPr>
        <w:t xml:space="preserve">Для осуществления своих функций </w:t>
      </w:r>
      <w:r w:rsidR="009F0994">
        <w:rPr>
          <w:rFonts w:ascii="Times New Roman" w:hAnsi="Times New Roman" w:cs="Times New Roman"/>
          <w:sz w:val="24"/>
          <w:szCs w:val="24"/>
        </w:rPr>
        <w:t>группа</w:t>
      </w:r>
      <w:r w:rsidRPr="000E585E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E53455" w:rsidRDefault="00966C80" w:rsidP="00966C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4.1.  </w:t>
      </w:r>
      <w:r w:rsidR="003103D4" w:rsidRPr="00E53455">
        <w:rPr>
          <w:rFonts w:ascii="Times New Roman" w:hAnsi="Times New Roman" w:cs="Times New Roman"/>
          <w:sz w:val="24"/>
          <w:szCs w:val="24"/>
        </w:rPr>
        <w:t>Запрашивать и получать в письменной форме</w:t>
      </w:r>
      <w:r w:rsidR="00E53455">
        <w:rPr>
          <w:rFonts w:ascii="Times New Roman" w:hAnsi="Times New Roman" w:cs="Times New Roman"/>
          <w:sz w:val="24"/>
          <w:szCs w:val="24"/>
        </w:rPr>
        <w:t xml:space="preserve"> от</w:t>
      </w:r>
      <w:r w:rsidR="00E53455" w:rsidRPr="000E585E">
        <w:rPr>
          <w:rFonts w:ascii="Times New Roman" w:hAnsi="Times New Roman" w:cs="Times New Roman"/>
          <w:sz w:val="24"/>
          <w:szCs w:val="24"/>
        </w:rPr>
        <w:t xml:space="preserve"> государственных органов, предприятий и учреждений всех форм собственности, общественных организаций, руководителей структурных подразделений </w:t>
      </w:r>
      <w:r w:rsidR="00E53455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  <w:r w:rsidR="00E53455" w:rsidRPr="000E585E">
        <w:rPr>
          <w:rFonts w:ascii="Times New Roman" w:hAnsi="Times New Roman" w:cs="Times New Roman"/>
          <w:sz w:val="24"/>
          <w:szCs w:val="24"/>
        </w:rPr>
        <w:t xml:space="preserve">, граждан материалы, сведения, документы по вопросам, </w:t>
      </w:r>
      <w:r w:rsidR="00E53455">
        <w:rPr>
          <w:rFonts w:ascii="Times New Roman" w:hAnsi="Times New Roman" w:cs="Times New Roman"/>
          <w:sz w:val="24"/>
          <w:szCs w:val="24"/>
        </w:rPr>
        <w:t>относящимся к компетенции группы</w:t>
      </w:r>
      <w:r w:rsidR="00E53455" w:rsidRPr="000E585E">
        <w:rPr>
          <w:rFonts w:ascii="Times New Roman" w:hAnsi="Times New Roman" w:cs="Times New Roman"/>
          <w:sz w:val="24"/>
          <w:szCs w:val="24"/>
        </w:rPr>
        <w:t>.</w:t>
      </w:r>
    </w:p>
    <w:p w:rsidR="00E53455" w:rsidRDefault="00966C80" w:rsidP="00966C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4.2. </w:t>
      </w:r>
      <w:r w:rsidR="003103D4" w:rsidRPr="00E53455">
        <w:rPr>
          <w:rFonts w:ascii="Times New Roman" w:hAnsi="Times New Roman" w:cs="Times New Roman"/>
          <w:sz w:val="24"/>
          <w:szCs w:val="24"/>
        </w:rPr>
        <w:t>При осуществлении плановых и внеплановых выездных проверок б</w:t>
      </w:r>
      <w:r w:rsidR="00E53455">
        <w:rPr>
          <w:rFonts w:ascii="Times New Roman" w:hAnsi="Times New Roman" w:cs="Times New Roman"/>
          <w:sz w:val="24"/>
          <w:szCs w:val="24"/>
        </w:rPr>
        <w:t xml:space="preserve">еспрепятственно по предъявлению удостоверений </w:t>
      </w:r>
      <w:r w:rsidR="003103D4" w:rsidRPr="00E53455">
        <w:rPr>
          <w:rFonts w:ascii="Times New Roman" w:hAnsi="Times New Roman" w:cs="Times New Roman"/>
          <w:sz w:val="24"/>
          <w:szCs w:val="24"/>
        </w:rPr>
        <w:t xml:space="preserve">посещать помещения, здания, территории, которые занимают объекты контроля, в отношении которых осуществляется выездная проверка, проводить осмотр территорий, зданий, помещений, находящегося </w:t>
      </w:r>
      <w:r w:rsidR="00FD65B2">
        <w:rPr>
          <w:rFonts w:ascii="Times New Roman" w:hAnsi="Times New Roman" w:cs="Times New Roman"/>
          <w:sz w:val="24"/>
          <w:szCs w:val="24"/>
        </w:rPr>
        <w:t>в них имущества, проводить фото</w:t>
      </w:r>
      <w:r w:rsidR="003103D4" w:rsidRPr="00E53455">
        <w:rPr>
          <w:rFonts w:ascii="Times New Roman" w:hAnsi="Times New Roman" w:cs="Times New Roman"/>
          <w:sz w:val="24"/>
          <w:szCs w:val="24"/>
        </w:rPr>
        <w:t xml:space="preserve"> и киносъемку, видеозапись, копировать документы.</w:t>
      </w:r>
    </w:p>
    <w:p w:rsidR="00E53455" w:rsidRDefault="00966C80" w:rsidP="00966C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4.3.  </w:t>
      </w:r>
      <w:r w:rsidR="003103D4" w:rsidRPr="00E53455">
        <w:rPr>
          <w:rFonts w:ascii="Times New Roman" w:hAnsi="Times New Roman" w:cs="Times New Roman"/>
          <w:sz w:val="24"/>
          <w:szCs w:val="24"/>
        </w:rPr>
        <w:t>Проводить проверки документов о планировании и осуществлении закупок объектов контроля.</w:t>
      </w:r>
    </w:p>
    <w:p w:rsidR="00182D16" w:rsidRDefault="00966C80" w:rsidP="00966C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4.4. </w:t>
      </w:r>
      <w:r w:rsidR="003103D4" w:rsidRPr="00E53455">
        <w:rPr>
          <w:rFonts w:ascii="Times New Roman" w:hAnsi="Times New Roman" w:cs="Times New Roman"/>
          <w:sz w:val="24"/>
          <w:szCs w:val="24"/>
        </w:rPr>
        <w:t>Запрашивать мнения специалистов и (или) экспертов, организовывать проведение экспертиз, необходимых при проведении контрольных мероприятий, и (или) привлекать независимых экспертов для проведения таких экспертиз, предлагать представителям объекта контроля проводить экспертизы, необходимые для проведения контрольных мероприятий, и (или) привлекать независимых экспертов для проведения таких экспертиз.</w:t>
      </w:r>
    </w:p>
    <w:p w:rsidR="00182D16" w:rsidRDefault="00966C80" w:rsidP="00966C80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2D16">
        <w:rPr>
          <w:rFonts w:ascii="Times New Roman" w:hAnsi="Times New Roman" w:cs="Times New Roman"/>
          <w:sz w:val="24"/>
          <w:szCs w:val="24"/>
        </w:rPr>
        <w:t xml:space="preserve">4.5. </w:t>
      </w:r>
      <w:r w:rsidR="003103D4" w:rsidRPr="00E53455">
        <w:rPr>
          <w:rFonts w:ascii="Times New Roman" w:hAnsi="Times New Roman" w:cs="Times New Roman"/>
          <w:sz w:val="24"/>
          <w:szCs w:val="24"/>
        </w:rPr>
        <w:t>Выдавать обязательные для исполне</w:t>
      </w:r>
      <w:r w:rsidR="00E53455">
        <w:rPr>
          <w:rFonts w:ascii="Times New Roman" w:hAnsi="Times New Roman" w:cs="Times New Roman"/>
          <w:sz w:val="24"/>
          <w:szCs w:val="24"/>
        </w:rPr>
        <w:t>ния планы</w:t>
      </w:r>
      <w:r w:rsidR="003103D4" w:rsidRPr="00E53455">
        <w:rPr>
          <w:rFonts w:ascii="Times New Roman" w:hAnsi="Times New Roman" w:cs="Times New Roman"/>
          <w:sz w:val="24"/>
          <w:szCs w:val="24"/>
        </w:rPr>
        <w:t xml:space="preserve"> об устранении выявленных нарушений в случаях, предусмотренных законодательством Российской Федерации. Осуществлять </w:t>
      </w:r>
      <w:proofErr w:type="gramStart"/>
      <w:r w:rsidR="003103D4" w:rsidRPr="00E5345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103D4" w:rsidRPr="00E53455"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182D16">
        <w:rPr>
          <w:rFonts w:ascii="Times New Roman" w:hAnsi="Times New Roman" w:cs="Times New Roman"/>
          <w:sz w:val="24"/>
          <w:szCs w:val="24"/>
        </w:rPr>
        <w:t>м планов</w:t>
      </w:r>
      <w:r w:rsidR="003103D4" w:rsidRPr="00E53455">
        <w:rPr>
          <w:rFonts w:ascii="Times New Roman" w:hAnsi="Times New Roman" w:cs="Times New Roman"/>
          <w:sz w:val="24"/>
          <w:szCs w:val="24"/>
        </w:rPr>
        <w:t>.</w:t>
      </w:r>
    </w:p>
    <w:p w:rsidR="00182D16" w:rsidRPr="000E585E" w:rsidRDefault="00966C80" w:rsidP="00966C80">
      <w:pPr>
        <w:tabs>
          <w:tab w:val="num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82D16">
        <w:rPr>
          <w:rFonts w:ascii="Times New Roman" w:hAnsi="Times New Roman" w:cs="Times New Roman"/>
          <w:sz w:val="24"/>
          <w:szCs w:val="24"/>
        </w:rPr>
        <w:t>4.6</w:t>
      </w:r>
      <w:r w:rsidR="00182D16" w:rsidRPr="000E585E">
        <w:rPr>
          <w:rFonts w:ascii="Times New Roman" w:hAnsi="Times New Roman" w:cs="Times New Roman"/>
          <w:sz w:val="24"/>
          <w:szCs w:val="24"/>
        </w:rPr>
        <w:t>. Пользоваться информационны</w:t>
      </w:r>
      <w:r w:rsidR="00182D16">
        <w:rPr>
          <w:rFonts w:ascii="Times New Roman" w:hAnsi="Times New Roman" w:cs="Times New Roman"/>
          <w:sz w:val="24"/>
          <w:szCs w:val="24"/>
        </w:rPr>
        <w:t>ми банками данных, оргтехникой администрации муниципального района</w:t>
      </w:r>
      <w:r w:rsidR="00182D16" w:rsidRPr="000E585E">
        <w:rPr>
          <w:rFonts w:ascii="Times New Roman" w:hAnsi="Times New Roman" w:cs="Times New Roman"/>
          <w:sz w:val="24"/>
          <w:szCs w:val="24"/>
        </w:rPr>
        <w:t xml:space="preserve">, использовать имеющиеся системы связи. </w:t>
      </w:r>
    </w:p>
    <w:p w:rsidR="00182D16" w:rsidRPr="000E585E" w:rsidRDefault="00966C80" w:rsidP="00966C80">
      <w:pPr>
        <w:pStyle w:val="a3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82D16">
        <w:rPr>
          <w:sz w:val="24"/>
          <w:szCs w:val="24"/>
        </w:rPr>
        <w:t>4.7</w:t>
      </w:r>
      <w:r w:rsidR="00182D16" w:rsidRPr="000E585E">
        <w:rPr>
          <w:sz w:val="24"/>
          <w:szCs w:val="24"/>
        </w:rPr>
        <w:t>. Вноси</w:t>
      </w:r>
      <w:r w:rsidR="00182D16">
        <w:rPr>
          <w:sz w:val="24"/>
          <w:szCs w:val="24"/>
        </w:rPr>
        <w:t>ть на рассмотрение руководства а</w:t>
      </w:r>
      <w:r w:rsidR="00182D16" w:rsidRPr="000E585E">
        <w:rPr>
          <w:sz w:val="24"/>
          <w:szCs w:val="24"/>
        </w:rPr>
        <w:t xml:space="preserve">дминистрации </w:t>
      </w:r>
      <w:r w:rsidR="00182D16">
        <w:rPr>
          <w:sz w:val="24"/>
          <w:szCs w:val="24"/>
        </w:rPr>
        <w:t xml:space="preserve">муниципального района «Город Людиново и Людиновский район» </w:t>
      </w:r>
      <w:r w:rsidR="00182D16" w:rsidRPr="000E585E">
        <w:rPr>
          <w:sz w:val="24"/>
          <w:szCs w:val="24"/>
        </w:rPr>
        <w:t>предложения по совершенствован</w:t>
      </w:r>
      <w:r w:rsidR="009F0994">
        <w:rPr>
          <w:sz w:val="24"/>
          <w:szCs w:val="24"/>
        </w:rPr>
        <w:t>ию работы группы</w:t>
      </w:r>
      <w:r w:rsidR="00182D16" w:rsidRPr="000E585E">
        <w:rPr>
          <w:sz w:val="24"/>
          <w:szCs w:val="24"/>
        </w:rPr>
        <w:t>.</w:t>
      </w:r>
    </w:p>
    <w:p w:rsidR="0074531B" w:rsidRDefault="0074531B" w:rsidP="00741F5B">
      <w:pPr>
        <w:shd w:val="clear" w:color="auto" w:fill="FFFFFF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41F5B" w:rsidRDefault="00182D16" w:rsidP="00741F5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8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V.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РУКОВОДСТВО ГРУППЫ</w:t>
      </w:r>
    </w:p>
    <w:p w:rsidR="003103D4" w:rsidRPr="00741F5B" w:rsidRDefault="00741F5B" w:rsidP="00741F5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6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F4F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6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5.1. </w:t>
      </w:r>
      <w:r w:rsidR="00182D16">
        <w:rPr>
          <w:rFonts w:ascii="Times New Roman" w:hAnsi="Times New Roman" w:cs="Times New Roman"/>
          <w:bCs/>
          <w:color w:val="000000"/>
          <w:sz w:val="24"/>
          <w:szCs w:val="24"/>
        </w:rPr>
        <w:t>Руководство группы осуществляет</w:t>
      </w:r>
      <w:r w:rsidR="009F09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ведущий экспер</w:t>
      </w:r>
      <w:proofErr w:type="gramStart"/>
      <w:r w:rsidR="009F0994">
        <w:rPr>
          <w:rFonts w:ascii="Times New Roman" w:hAnsi="Times New Roman" w:cs="Times New Roman"/>
          <w:bCs/>
          <w:color w:val="000000"/>
          <w:sz w:val="24"/>
          <w:szCs w:val="24"/>
        </w:rPr>
        <w:t>т-</w:t>
      </w:r>
      <w:proofErr w:type="gramEnd"/>
      <w:r w:rsidR="00182D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руководитель группы</w:t>
      </w:r>
      <w:r w:rsidR="003103D4" w:rsidRPr="00E534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который в пределах своей комп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>етенции организует работу группы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103D4" w:rsidRPr="00E53455" w:rsidRDefault="00FD65B2" w:rsidP="00182D16">
      <w:pPr>
        <w:shd w:val="clear" w:color="auto" w:fill="FFFFFF"/>
        <w:spacing w:after="0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осуществляет организацию проведения контрольных мероприятий в соответствии с планом;</w:t>
      </w:r>
    </w:p>
    <w:p w:rsidR="003103D4" w:rsidRPr="00E53455" w:rsidRDefault="00FD65B2" w:rsidP="00182D16">
      <w:pPr>
        <w:shd w:val="clear" w:color="auto" w:fill="FFFFFF"/>
        <w:spacing w:after="0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 xml:space="preserve">принимает участие в подготовке </w:t>
      </w:r>
      <w:proofErr w:type="gramStart"/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проектов правовых актов органов местного самоуправления муниципального образования</w:t>
      </w:r>
      <w:proofErr w:type="gramEnd"/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своей компетенции;</w:t>
      </w:r>
    </w:p>
    <w:p w:rsidR="003103D4" w:rsidRPr="00E53455" w:rsidRDefault="00FD65B2" w:rsidP="00182D16">
      <w:pPr>
        <w:shd w:val="clear" w:color="auto" w:fill="FFFFFF"/>
        <w:spacing w:after="0"/>
        <w:ind w:firstLine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 xml:space="preserve">дает предложения вышестоящему руководителю 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по назначению или освобождению от должно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>сти специалистов группы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103D4" w:rsidRPr="00E53455" w:rsidRDefault="00FD65B2" w:rsidP="00182D16">
      <w:pPr>
        <w:shd w:val="clear" w:color="auto" w:fill="FFFFFF"/>
        <w:spacing w:after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дает п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 xml:space="preserve">редложения вышестоящему руководителю </w:t>
      </w:r>
      <w:r w:rsidR="003103D4" w:rsidRPr="00E53455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о содержанию должностных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сотрудников группы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</w:t>
      </w:r>
      <w:r w:rsidR="003103D4" w:rsidRPr="00E53455">
        <w:rPr>
          <w:rFonts w:ascii="Times New Roman" w:hAnsi="Times New Roman" w:cs="Times New Roman"/>
          <w:sz w:val="24"/>
          <w:szCs w:val="24"/>
        </w:rPr>
        <w:t>;</w:t>
      </w:r>
    </w:p>
    <w:p w:rsidR="003103D4" w:rsidRPr="00E53455" w:rsidRDefault="00FD65B2" w:rsidP="00182D16">
      <w:pPr>
        <w:shd w:val="clear" w:color="auto" w:fill="FFFFFF"/>
        <w:spacing w:after="0"/>
        <w:ind w:firstLine="7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03D4" w:rsidRPr="00E53455">
        <w:rPr>
          <w:rFonts w:ascii="Times New Roman" w:hAnsi="Times New Roman" w:cs="Times New Roman"/>
          <w:color w:val="000000"/>
          <w:sz w:val="24"/>
          <w:szCs w:val="24"/>
        </w:rPr>
        <w:t>осуществляет иные полномочия в соответствии с законодательством.</w:t>
      </w:r>
    </w:p>
    <w:p w:rsidR="003103D4" w:rsidRPr="00E53455" w:rsidRDefault="006F4F43" w:rsidP="006F4F43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966C8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 xml:space="preserve">5.2. </w:t>
      </w:r>
      <w:r w:rsidR="009F0994">
        <w:rPr>
          <w:rFonts w:ascii="Times New Roman" w:hAnsi="Times New Roman" w:cs="Times New Roman"/>
          <w:color w:val="000000"/>
          <w:sz w:val="24"/>
          <w:szCs w:val="24"/>
        </w:rPr>
        <w:t>Ведущий эксперт-р</w:t>
      </w:r>
      <w:r w:rsidR="00182D16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уководитель группы </w:t>
      </w:r>
      <w:r w:rsidR="003103D4" w:rsidRPr="00E53455">
        <w:rPr>
          <w:rFonts w:ascii="Times New Roman" w:hAnsi="Times New Roman" w:cs="Times New Roman"/>
          <w:sz w:val="24"/>
          <w:szCs w:val="24"/>
        </w:rPr>
        <w:t>несет персональную ответственность за</w:t>
      </w:r>
      <w:r w:rsidR="00182D16">
        <w:rPr>
          <w:rFonts w:ascii="Times New Roman" w:hAnsi="Times New Roman" w:cs="Times New Roman"/>
          <w:sz w:val="24"/>
          <w:szCs w:val="24"/>
        </w:rPr>
        <w:t xml:space="preserve"> выполнение возложенных на группу</w:t>
      </w:r>
      <w:r w:rsidR="003103D4" w:rsidRPr="00E53455">
        <w:rPr>
          <w:rFonts w:ascii="Times New Roman" w:hAnsi="Times New Roman" w:cs="Times New Roman"/>
          <w:sz w:val="24"/>
          <w:szCs w:val="24"/>
        </w:rPr>
        <w:t xml:space="preserve"> задач и функций.</w:t>
      </w:r>
    </w:p>
    <w:p w:rsidR="003103D4" w:rsidRDefault="006F4F43" w:rsidP="006F4F43">
      <w:pPr>
        <w:shd w:val="clear" w:color="auto" w:fill="FFFFFF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6C8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D16">
        <w:rPr>
          <w:rFonts w:ascii="Times New Roman" w:hAnsi="Times New Roman" w:cs="Times New Roman"/>
          <w:sz w:val="24"/>
          <w:szCs w:val="24"/>
        </w:rPr>
        <w:t xml:space="preserve">5.3.  </w:t>
      </w:r>
      <w:r w:rsidR="009F0994">
        <w:rPr>
          <w:rFonts w:ascii="Times New Roman" w:hAnsi="Times New Roman" w:cs="Times New Roman"/>
          <w:sz w:val="24"/>
          <w:szCs w:val="24"/>
        </w:rPr>
        <w:t>Ведущий эксперт-р</w:t>
      </w:r>
      <w:r w:rsidR="00182D16">
        <w:rPr>
          <w:rFonts w:ascii="Times New Roman" w:hAnsi="Times New Roman" w:cs="Times New Roman"/>
          <w:sz w:val="24"/>
          <w:szCs w:val="24"/>
        </w:rPr>
        <w:t>уководитель группы</w:t>
      </w:r>
      <w:r w:rsidR="003103D4" w:rsidRPr="00E53455"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</w:t>
      </w:r>
      <w:r w:rsidR="00741F5B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  <w:r w:rsidR="00F94537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</w:p>
    <w:p w:rsidR="000E585E" w:rsidRPr="000E585E" w:rsidRDefault="000E585E" w:rsidP="00741F5B">
      <w:pPr>
        <w:spacing w:after="0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0E585E">
        <w:rPr>
          <w:rFonts w:ascii="Times New Roman" w:hAnsi="Times New Roman" w:cs="Times New Roman"/>
          <w:b/>
          <w:caps/>
          <w:sz w:val="24"/>
          <w:szCs w:val="24"/>
        </w:rPr>
        <w:t>V</w:t>
      </w:r>
      <w:r w:rsidR="00F94537">
        <w:rPr>
          <w:rFonts w:ascii="Times New Roman" w:hAnsi="Times New Roman" w:cs="Times New Roman"/>
          <w:b/>
          <w:caps/>
          <w:sz w:val="24"/>
          <w:szCs w:val="24"/>
          <w:lang w:val="en-US"/>
        </w:rPr>
        <w:t>I</w:t>
      </w:r>
      <w:r w:rsidRPr="000E585E">
        <w:rPr>
          <w:rFonts w:ascii="Times New Roman" w:hAnsi="Times New Roman" w:cs="Times New Roman"/>
          <w:b/>
          <w:caps/>
          <w:sz w:val="24"/>
          <w:szCs w:val="24"/>
        </w:rPr>
        <w:t>. ОТВЕТСТВЕННОСТЬ</w:t>
      </w:r>
    </w:p>
    <w:p w:rsidR="00405BA0" w:rsidRDefault="0074531B" w:rsidP="00405B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585E" w:rsidRPr="000E585E">
        <w:rPr>
          <w:rFonts w:ascii="Times New Roman" w:hAnsi="Times New Roman" w:cs="Times New Roman"/>
          <w:sz w:val="24"/>
          <w:szCs w:val="24"/>
        </w:rPr>
        <w:t>.1. Всю полноту ответственности за качество и своевременность выполнения возложенны</w:t>
      </w:r>
      <w:r w:rsidR="00F94537">
        <w:rPr>
          <w:rFonts w:ascii="Times New Roman" w:hAnsi="Times New Roman" w:cs="Times New Roman"/>
          <w:sz w:val="24"/>
          <w:szCs w:val="24"/>
        </w:rPr>
        <w:t>х настоящим положением на группу</w:t>
      </w:r>
      <w:r w:rsidR="000E585E" w:rsidRPr="000E585E">
        <w:rPr>
          <w:rFonts w:ascii="Times New Roman" w:hAnsi="Times New Roman" w:cs="Times New Roman"/>
          <w:sz w:val="24"/>
          <w:szCs w:val="24"/>
        </w:rPr>
        <w:t xml:space="preserve"> задач и функций несет персонально, каждый работник. </w:t>
      </w:r>
    </w:p>
    <w:p w:rsidR="00741F5B" w:rsidRPr="00405BA0" w:rsidRDefault="0074531B" w:rsidP="00405BA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E585E" w:rsidRPr="000E585E">
        <w:rPr>
          <w:rFonts w:ascii="Times New Roman" w:hAnsi="Times New Roman" w:cs="Times New Roman"/>
          <w:sz w:val="24"/>
          <w:szCs w:val="24"/>
        </w:rPr>
        <w:t>.2. Сте</w:t>
      </w:r>
      <w:r w:rsidR="00F94537">
        <w:rPr>
          <w:rFonts w:ascii="Times New Roman" w:hAnsi="Times New Roman" w:cs="Times New Roman"/>
          <w:sz w:val="24"/>
          <w:szCs w:val="24"/>
        </w:rPr>
        <w:t>пень ответственности работников группы</w:t>
      </w:r>
      <w:r w:rsidR="009A6716">
        <w:rPr>
          <w:rFonts w:ascii="Times New Roman" w:hAnsi="Times New Roman" w:cs="Times New Roman"/>
          <w:sz w:val="24"/>
          <w:szCs w:val="24"/>
        </w:rPr>
        <w:t xml:space="preserve"> </w:t>
      </w:r>
      <w:r w:rsidR="000E585E" w:rsidRPr="000E585E">
        <w:rPr>
          <w:rFonts w:ascii="Times New Roman" w:hAnsi="Times New Roman" w:cs="Times New Roman"/>
          <w:sz w:val="24"/>
          <w:szCs w:val="24"/>
        </w:rPr>
        <w:t>устанавливается должностными  инструкциями, ут</w:t>
      </w:r>
      <w:r w:rsidR="00741F5B">
        <w:rPr>
          <w:rFonts w:ascii="Times New Roman" w:hAnsi="Times New Roman" w:cs="Times New Roman"/>
          <w:sz w:val="24"/>
          <w:szCs w:val="24"/>
        </w:rPr>
        <w:t>верждаемыми</w:t>
      </w:r>
      <w:r w:rsidR="009A6716">
        <w:rPr>
          <w:rFonts w:ascii="Times New Roman" w:hAnsi="Times New Roman" w:cs="Times New Roman"/>
          <w:sz w:val="24"/>
          <w:szCs w:val="24"/>
        </w:rPr>
        <w:t xml:space="preserve"> главой администрации муниципального района</w:t>
      </w:r>
      <w:r w:rsidR="00741F5B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</w:p>
    <w:p w:rsidR="000E585E" w:rsidRDefault="000E585E" w:rsidP="00E56600">
      <w:pPr>
        <w:tabs>
          <w:tab w:val="num" w:pos="0"/>
          <w:tab w:val="num" w:pos="600"/>
        </w:tabs>
        <w:spacing w:after="0"/>
        <w:ind w:firstLine="284"/>
        <w:jc w:val="both"/>
        <w:rPr>
          <w:sz w:val="26"/>
          <w:szCs w:val="26"/>
        </w:rPr>
      </w:pPr>
    </w:p>
    <w:p w:rsidR="000E585E" w:rsidRDefault="000E585E" w:rsidP="00E56600">
      <w:pPr>
        <w:spacing w:after="0"/>
        <w:jc w:val="both"/>
        <w:rPr>
          <w:sz w:val="26"/>
          <w:szCs w:val="26"/>
        </w:rPr>
      </w:pPr>
    </w:p>
    <w:p w:rsidR="000E585E" w:rsidRDefault="000E585E" w:rsidP="00E56600">
      <w:pPr>
        <w:pStyle w:val="a3"/>
      </w:pPr>
    </w:p>
    <w:p w:rsidR="000E585E" w:rsidRDefault="000E585E" w:rsidP="00E56600">
      <w:pPr>
        <w:spacing w:after="0"/>
      </w:pPr>
      <w:r>
        <w:tab/>
      </w:r>
    </w:p>
    <w:p w:rsidR="000E585E" w:rsidRDefault="000E585E" w:rsidP="00E56600">
      <w:pPr>
        <w:spacing w:after="0"/>
      </w:pPr>
    </w:p>
    <w:p w:rsidR="00F253D8" w:rsidRDefault="00F253D8" w:rsidP="00E56600">
      <w:pPr>
        <w:spacing w:after="0"/>
      </w:pPr>
    </w:p>
    <w:sectPr w:rsidR="00F253D8" w:rsidSect="0045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7C8"/>
    <w:multiLevelType w:val="hybridMultilevel"/>
    <w:tmpl w:val="F962D4A8"/>
    <w:lvl w:ilvl="0" w:tplc="050AA6F8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7AB3F4E"/>
    <w:multiLevelType w:val="hybridMultilevel"/>
    <w:tmpl w:val="F800AA8A"/>
    <w:lvl w:ilvl="0" w:tplc="6062F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7E2F5A"/>
    <w:multiLevelType w:val="hybridMultilevel"/>
    <w:tmpl w:val="8C007F7E"/>
    <w:lvl w:ilvl="0" w:tplc="99DAC050">
      <w:start w:val="1"/>
      <w:numFmt w:val="upperRoman"/>
      <w:lvlText w:val="%1."/>
      <w:lvlJc w:val="left"/>
      <w:pPr>
        <w:tabs>
          <w:tab w:val="num" w:pos="5580"/>
        </w:tabs>
        <w:ind w:left="5580" w:hanging="720"/>
      </w:pPr>
    </w:lvl>
    <w:lvl w:ilvl="1" w:tplc="41A0EB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E3C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7783A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5E3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44FF9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91878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F0AD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1BABF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>
    <w:useFELayout/>
  </w:compat>
  <w:rsids>
    <w:rsidRoot w:val="000E585E"/>
    <w:rsid w:val="00027832"/>
    <w:rsid w:val="00070A29"/>
    <w:rsid w:val="000E585E"/>
    <w:rsid w:val="001509FE"/>
    <w:rsid w:val="00157322"/>
    <w:rsid w:val="00182D16"/>
    <w:rsid w:val="003103D4"/>
    <w:rsid w:val="00390857"/>
    <w:rsid w:val="00405BA0"/>
    <w:rsid w:val="00405EC6"/>
    <w:rsid w:val="00450B20"/>
    <w:rsid w:val="004670A2"/>
    <w:rsid w:val="004D6A66"/>
    <w:rsid w:val="004F6A9C"/>
    <w:rsid w:val="005D7EC8"/>
    <w:rsid w:val="006108AA"/>
    <w:rsid w:val="006F4F43"/>
    <w:rsid w:val="00741F5B"/>
    <w:rsid w:val="0074531B"/>
    <w:rsid w:val="00773443"/>
    <w:rsid w:val="00775EB9"/>
    <w:rsid w:val="007A35CB"/>
    <w:rsid w:val="007A49F2"/>
    <w:rsid w:val="00820707"/>
    <w:rsid w:val="00896FDA"/>
    <w:rsid w:val="008B529D"/>
    <w:rsid w:val="00966C80"/>
    <w:rsid w:val="00994377"/>
    <w:rsid w:val="009A6716"/>
    <w:rsid w:val="009D5749"/>
    <w:rsid w:val="009F0994"/>
    <w:rsid w:val="00A6432F"/>
    <w:rsid w:val="00AF604A"/>
    <w:rsid w:val="00B3196E"/>
    <w:rsid w:val="00C32DFE"/>
    <w:rsid w:val="00C43247"/>
    <w:rsid w:val="00C7120C"/>
    <w:rsid w:val="00C76436"/>
    <w:rsid w:val="00CA3666"/>
    <w:rsid w:val="00CB669D"/>
    <w:rsid w:val="00CD0E22"/>
    <w:rsid w:val="00D3603A"/>
    <w:rsid w:val="00E07D14"/>
    <w:rsid w:val="00E1556C"/>
    <w:rsid w:val="00E21FCA"/>
    <w:rsid w:val="00E53455"/>
    <w:rsid w:val="00E56600"/>
    <w:rsid w:val="00EB055C"/>
    <w:rsid w:val="00EC2D61"/>
    <w:rsid w:val="00F253D8"/>
    <w:rsid w:val="00F91145"/>
    <w:rsid w:val="00F9115F"/>
    <w:rsid w:val="00F94537"/>
    <w:rsid w:val="00FD65B2"/>
    <w:rsid w:val="00FD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0"/>
  </w:style>
  <w:style w:type="paragraph" w:styleId="1">
    <w:name w:val="heading 1"/>
    <w:basedOn w:val="a"/>
    <w:next w:val="a"/>
    <w:link w:val="10"/>
    <w:qFormat/>
    <w:rsid w:val="00B319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4">
    <w:name w:val="heading 4"/>
    <w:basedOn w:val="a"/>
    <w:next w:val="a"/>
    <w:link w:val="40"/>
    <w:unhideWhenUsed/>
    <w:qFormat/>
    <w:rsid w:val="00B3196E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E5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E585E"/>
    <w:rPr>
      <w:rFonts w:ascii="Courier New" w:eastAsia="Courier New" w:hAnsi="Courier New" w:cs="Courier New"/>
      <w:color w:val="000000"/>
      <w:sz w:val="20"/>
      <w:szCs w:val="20"/>
    </w:rPr>
  </w:style>
  <w:style w:type="paragraph" w:styleId="a3">
    <w:name w:val="Body Text Indent"/>
    <w:basedOn w:val="a"/>
    <w:link w:val="a4"/>
    <w:semiHidden/>
    <w:unhideWhenUsed/>
    <w:rsid w:val="000E585E"/>
    <w:pPr>
      <w:tabs>
        <w:tab w:val="num" w:pos="90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0E585E"/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B3196E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40">
    <w:name w:val="Заголовок 4 Знак"/>
    <w:basedOn w:val="a0"/>
    <w:link w:val="4"/>
    <w:rsid w:val="00B3196E"/>
    <w:rPr>
      <w:rFonts w:ascii="Arial" w:eastAsia="Times New Roman" w:hAnsi="Arial" w:cs="Arial"/>
      <w:sz w:val="28"/>
      <w:szCs w:val="24"/>
    </w:rPr>
  </w:style>
  <w:style w:type="paragraph" w:styleId="a5">
    <w:name w:val="List Paragraph"/>
    <w:basedOn w:val="a"/>
    <w:uiPriority w:val="34"/>
    <w:qFormat/>
    <w:rsid w:val="006108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4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2014-12-30T05:13:00Z</cp:lastPrinted>
  <dcterms:created xsi:type="dcterms:W3CDTF">2013-01-17T13:54:00Z</dcterms:created>
  <dcterms:modified xsi:type="dcterms:W3CDTF">2015-01-20T05:46:00Z</dcterms:modified>
</cp:coreProperties>
</file>