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81" w:rsidRDefault="00E30681">
      <w:bookmarkStart w:id="0" w:name="_GoBack"/>
      <w:bookmarkEnd w:id="0"/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муниципального образования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 муниципального образования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8E39C1">
        <w:rPr>
          <w:rFonts w:ascii="Calibri" w:eastAsia="Times New Roman" w:hAnsi="Calibri" w:cs="Times New Roman"/>
          <w:lang w:eastAsia="ru-RU"/>
        </w:rPr>
        <w:t>09</w:t>
      </w:r>
      <w:r w:rsidRPr="00013917">
        <w:rPr>
          <w:rFonts w:ascii="Calibri" w:eastAsia="Times New Roman" w:hAnsi="Calibri" w:cs="Times New Roman"/>
          <w:lang w:eastAsia="ru-RU"/>
        </w:rPr>
        <w:t>__ « апреля  201</w:t>
      </w:r>
      <w:r w:rsidR="008E39C1">
        <w:rPr>
          <w:rFonts w:ascii="Calibri" w:eastAsia="Times New Roman" w:hAnsi="Calibri" w:cs="Times New Roman"/>
          <w:lang w:eastAsia="ru-RU"/>
        </w:rPr>
        <w:t>5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8E39C1">
        <w:rPr>
          <w:rFonts w:ascii="Calibri" w:eastAsia="Times New Roman" w:hAnsi="Calibri" w:cs="Times New Roman"/>
          <w:lang w:eastAsia="ru-RU"/>
        </w:rPr>
        <w:t>14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» за 1 квартал 201</w:t>
      </w:r>
      <w:r w:rsidR="008E39C1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за 1 квартал  201</w:t>
      </w:r>
      <w:r w:rsidR="008E39C1">
        <w:rPr>
          <w:rFonts w:ascii="Calibri" w:eastAsia="Times New Roman" w:hAnsi="Calibri" w:cs="Times New Roman"/>
          <w:lang w:eastAsia="ru-RU"/>
        </w:rPr>
        <w:t>5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Манино»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квартал  </w:t>
      </w:r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15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 </w:t>
      </w:r>
      <w:r w:rsidR="008E39C1">
        <w:rPr>
          <w:rFonts w:ascii="Calibri" w:eastAsia="Times New Roman" w:hAnsi="Calibri" w:cs="Times New Roman"/>
          <w:lang w:eastAsia="ru-RU"/>
        </w:rPr>
        <w:t>1430966,53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1236642,00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8E39C1">
        <w:rPr>
          <w:rFonts w:ascii="Calibri" w:eastAsia="Times New Roman" w:hAnsi="Calibri" w:cs="Times New Roman"/>
          <w:lang w:eastAsia="ru-RU"/>
        </w:rPr>
        <w:t>я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8E39C1">
        <w:rPr>
          <w:rFonts w:ascii="Calibri" w:eastAsia="Times New Roman" w:hAnsi="Calibri" w:cs="Times New Roman"/>
          <w:lang w:eastAsia="ru-RU"/>
        </w:rPr>
        <w:t>911296,87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с профицитом бюджета в сумме </w:t>
      </w:r>
      <w:r w:rsidR="008E39C1">
        <w:rPr>
          <w:rFonts w:ascii="Calibri" w:eastAsia="Times New Roman" w:hAnsi="Calibri" w:cs="Times New Roman"/>
          <w:lang w:eastAsia="ru-RU"/>
        </w:rPr>
        <w:t>492669,66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.04.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8E39C1">
        <w:rPr>
          <w:rFonts w:ascii="Calibri" w:eastAsia="Times New Roman" w:hAnsi="Calibri" w:cs="Times New Roman"/>
          <w:lang w:eastAsia="ru-RU"/>
        </w:rPr>
        <w:t>5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01.04.2015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Глава 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A8"/>
    <w:rsid w:val="00013917"/>
    <w:rsid w:val="0004128F"/>
    <w:rsid w:val="007F7F42"/>
    <w:rsid w:val="008E39C1"/>
    <w:rsid w:val="00BF27A0"/>
    <w:rsid w:val="00CF41C7"/>
    <w:rsid w:val="00E30681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2015-04-10T05:48:00Z</dcterms:created>
  <dcterms:modified xsi:type="dcterms:W3CDTF">2015-04-10T05:48:00Z</dcterms:modified>
</cp:coreProperties>
</file>