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33" w:rsidRDefault="00213A3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Людиновского района Калужской области 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r>
        <w:rPr>
          <w:u w:val="single"/>
        </w:rPr>
        <w:t>о</w:t>
      </w:r>
      <w:r>
        <w:rPr>
          <w:u w:val="single"/>
        </w:rPr>
        <w:t>т</w:t>
      </w:r>
      <w:r>
        <w:rPr>
          <w:u w:val="single"/>
        </w:rPr>
        <w:t xml:space="preserve"> 10 сентября</w:t>
      </w:r>
      <w:r>
        <w:rPr>
          <w:u w:val="single"/>
        </w:rPr>
        <w:t xml:space="preserve">   2015 г</w:t>
      </w:r>
      <w:r>
        <w:t xml:space="preserve">.               </w:t>
      </w:r>
      <w:r>
        <w:t xml:space="preserve">                                                          </w:t>
      </w:r>
      <w:r>
        <w:t xml:space="preserve">                               </w:t>
      </w:r>
      <w:r>
        <w:t xml:space="preserve"> </w:t>
      </w:r>
      <w:r>
        <w:rPr>
          <w:u w:val="single"/>
        </w:rPr>
        <w:t>№</w:t>
      </w:r>
      <w:r>
        <w:rPr>
          <w:u w:val="single"/>
        </w:rPr>
        <w:t xml:space="preserve"> 216</w:t>
      </w:r>
      <w:r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13A33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Положения «О порядке </w:t>
            </w:r>
            <w:r>
              <w:rPr>
                <w:b/>
              </w:rPr>
              <w:t>проведения конкурса на замещение должности главы администрации сельского поселения «Деревня Игнатовка»</w:t>
            </w:r>
            <w:r>
              <w:rPr>
                <w:b/>
              </w:rPr>
              <w:t xml:space="preserve">»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</w:t>
      </w:r>
      <w:r>
        <w:t xml:space="preserve"> п. 5 ст. 37</w:t>
      </w:r>
      <w:r>
        <w:t xml:space="preserve"> Федеральн</w:t>
      </w:r>
      <w:r>
        <w:t>ого</w:t>
      </w:r>
      <w:r>
        <w:t xml:space="preserve"> закон</w:t>
      </w:r>
      <w:r>
        <w:t>а от 06.10.2003 № 131-ФЗ «Об общих принципах организации местного самоуправления в Российской Федерации», Уставом сельского поселения «Деревня Игнатовка»</w:t>
      </w:r>
      <w:r>
        <w:t>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13A33">
      <w:pPr>
        <w:jc w:val="both"/>
      </w:pPr>
      <w:r>
        <w:t xml:space="preserve">              </w:t>
      </w:r>
      <w:r>
        <w:t xml:space="preserve">1. Утвердить Положение </w:t>
      </w:r>
      <w:r w:rsidRPr="001F23CD">
        <w:t>«</w:t>
      </w:r>
      <w:r w:rsidRPr="00213A33">
        <w:t>О порядке проведения конкурса на замещение должности главы администрации сельского поселения «Деревня Игнатовка» (</w:t>
      </w:r>
      <w:r>
        <w:t>приложение № 1</w:t>
      </w:r>
      <w:r>
        <w:t>).</w:t>
      </w:r>
    </w:p>
    <w:p w:rsidR="00213A33" w:rsidRDefault="00213A33" w:rsidP="00213A33">
      <w:pPr>
        <w:jc w:val="both"/>
      </w:pPr>
      <w:r>
        <w:t xml:space="preserve">              2. Утвердить Условия контракта для главы администрации сельского поселения «Деревня Игнатовка» в части, касающейся осуществления полномочий по решению вопросов местного значения (приложение № 2).</w:t>
      </w:r>
    </w:p>
    <w:p w:rsidR="00213A33" w:rsidRPr="001F23CD" w:rsidRDefault="00213A33" w:rsidP="00213A33">
      <w:pPr>
        <w:jc w:val="both"/>
      </w:pPr>
      <w:r>
        <w:t xml:space="preserve">              3</w:t>
      </w:r>
      <w:r>
        <w:t xml:space="preserve">. Настоящее решение вступает в силу с монета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В.И.Солянкина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453F78" w:rsidRPr="00453F78" w:rsidRDefault="00453F78" w:rsidP="00453F78">
      <w:pPr>
        <w:jc w:val="right"/>
      </w:pPr>
      <w:r>
        <w:lastRenderedPageBreak/>
        <w:t>Приложение № 1</w:t>
      </w:r>
    </w:p>
    <w:p w:rsidR="00453F78" w:rsidRPr="00453F78" w:rsidRDefault="00453F78" w:rsidP="00453F78">
      <w:pPr>
        <w:jc w:val="right"/>
      </w:pPr>
      <w:r>
        <w:t>к решению</w:t>
      </w:r>
      <w:r w:rsidRPr="00453F78">
        <w:t xml:space="preserve"> </w:t>
      </w:r>
      <w:r>
        <w:t>Сельской Думы</w:t>
      </w:r>
    </w:p>
    <w:p w:rsidR="00453F78" w:rsidRPr="00453F78" w:rsidRDefault="00453F78" w:rsidP="00453F78">
      <w:pPr>
        <w:jc w:val="right"/>
      </w:pPr>
      <w:r w:rsidRPr="00453F78">
        <w:t>сельского поселения «Деревня Игнатовка»</w:t>
      </w:r>
    </w:p>
    <w:p w:rsidR="00453F78" w:rsidRPr="00453F78" w:rsidRDefault="00453F78" w:rsidP="00453F78">
      <w:pPr>
        <w:jc w:val="right"/>
      </w:pPr>
      <w:r w:rsidRPr="00453F78">
        <w:t xml:space="preserve">от </w:t>
      </w:r>
      <w:r w:rsidR="00213A33">
        <w:t>10.09.2015</w:t>
      </w:r>
      <w:r w:rsidR="00213A33" w:rsidRPr="00453F78">
        <w:t xml:space="preserve"> №</w:t>
      </w:r>
      <w:r w:rsidR="00213A33">
        <w:t xml:space="preserve"> 216</w:t>
      </w:r>
    </w:p>
    <w:p w:rsidR="00453F78" w:rsidRDefault="00453F78" w:rsidP="00453F78">
      <w:pPr>
        <w:jc w:val="right"/>
        <w:rPr>
          <w:b/>
          <w:sz w:val="20"/>
          <w:szCs w:val="20"/>
        </w:rPr>
      </w:pPr>
      <w:bookmarkStart w:id="1" w:name="_GoBack"/>
      <w:bookmarkEnd w:id="1"/>
    </w:p>
    <w:p w:rsidR="00453F78" w:rsidRDefault="00453F78" w:rsidP="00453F78">
      <w:pPr>
        <w:jc w:val="right"/>
        <w:rPr>
          <w:b/>
          <w:sz w:val="20"/>
          <w:szCs w:val="20"/>
        </w:rPr>
      </w:pPr>
    </w:p>
    <w:p w:rsidR="009F14F1" w:rsidRDefault="00453F78" w:rsidP="009A6BC5">
      <w:pPr>
        <w:jc w:val="center"/>
        <w:rPr>
          <w:b/>
        </w:rPr>
      </w:pPr>
      <w:r>
        <w:rPr>
          <w:b/>
        </w:rPr>
        <w:t>ПОЛОЖЕНИЕ</w:t>
      </w:r>
    </w:p>
    <w:p w:rsidR="00453F78" w:rsidRDefault="00453F78" w:rsidP="00453F78">
      <w:pPr>
        <w:jc w:val="center"/>
        <w:rPr>
          <w:b/>
        </w:rPr>
      </w:pPr>
      <w:r>
        <w:rPr>
          <w:b/>
        </w:rPr>
        <w:t>о порядке проведения конкурса на замещение должности главы администрации</w:t>
      </w:r>
    </w:p>
    <w:p w:rsidR="00453F78" w:rsidRDefault="00C7792D" w:rsidP="00453F78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453F78" w:rsidRDefault="00453F78" w:rsidP="00453F78">
      <w:pPr>
        <w:jc w:val="center"/>
        <w:rPr>
          <w:b/>
        </w:rPr>
      </w:pPr>
    </w:p>
    <w:p w:rsidR="00453F78" w:rsidRDefault="00453F78" w:rsidP="00453F78">
      <w:pPr>
        <w:jc w:val="center"/>
      </w:pPr>
      <w:r w:rsidRPr="00453F78">
        <w:t>1. Основные положения</w:t>
      </w:r>
    </w:p>
    <w:p w:rsidR="00453F78" w:rsidRDefault="00453F78" w:rsidP="00453F78">
      <w:pPr>
        <w:jc w:val="center"/>
      </w:pPr>
    </w:p>
    <w:p w:rsidR="00453F78" w:rsidRDefault="00F36BD7" w:rsidP="00F36BD7">
      <w:pPr>
        <w:jc w:val="both"/>
      </w:pPr>
      <w:r>
        <w:t xml:space="preserve">         1.1. В соответствии с Федеральным Законом от 06.10.2003 № 131-ФЗ «Об общих принципах организации местного самоуправления в Российской Федерации», Устава сельского поселения «Деревня Игнатовка», настоящим Положением определяются порядок и условия проведения конкурса на замещение должности главы администрации сельского поселения «Деревня Игнатовка», далее по тексту – должность Главы администрации.  </w:t>
      </w:r>
    </w:p>
    <w:p w:rsidR="00F36BD7" w:rsidRDefault="00F36BD7" w:rsidP="00F36BD7">
      <w:pPr>
        <w:jc w:val="both"/>
      </w:pPr>
      <w:r>
        <w:t xml:space="preserve">         1.2. Целями проведения конкурса являются обеспечение прав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сельского поселения «Деревня Игнатовка».</w:t>
      </w:r>
    </w:p>
    <w:p w:rsidR="00F36BD7" w:rsidRDefault="00F36BD7" w:rsidP="00F36BD7">
      <w:pPr>
        <w:jc w:val="both"/>
      </w:pPr>
      <w:r>
        <w:t xml:space="preserve">         1.3. Решение об объявлении конкурса на замещение должности Главы администрации (далее по тексту- конкурс) принимается Сельской Думой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r w:rsidRPr="007B4304">
        <w:rPr>
          <w:u w:val="single"/>
        </w:rPr>
        <w:t>статьей 37</w:t>
      </w:r>
      <w:r>
        <w:t xml:space="preserve"> Федерального закона от 06.10.2003 № 131-ФЗ.</w:t>
      </w:r>
    </w:p>
    <w:p w:rsidR="007B4304" w:rsidRDefault="007B4304" w:rsidP="00F36BD7">
      <w:pPr>
        <w:jc w:val="both"/>
      </w:pPr>
      <w:r>
        <w:t xml:space="preserve">         1.4. Решение Сельской Думы о проведении конкурса на замещение должности Главы администрации не позднее чем за 20 дней до дня проведения конкурса публикуется в СМИ и должно содержать:</w:t>
      </w:r>
    </w:p>
    <w:p w:rsidR="007B4304" w:rsidRDefault="007B4304" w:rsidP="00F36BD7">
      <w:pPr>
        <w:jc w:val="both"/>
      </w:pPr>
      <w:r>
        <w:t xml:space="preserve">        - условия конкурса;</w:t>
      </w:r>
    </w:p>
    <w:p w:rsidR="007B4304" w:rsidRDefault="007B4304" w:rsidP="00F36BD7">
      <w:pPr>
        <w:jc w:val="both"/>
      </w:pPr>
      <w:r>
        <w:t xml:space="preserve">        - дату, время и место проведения конкурса;</w:t>
      </w:r>
    </w:p>
    <w:p w:rsidR="007B4304" w:rsidRDefault="007B4304" w:rsidP="00F36BD7">
      <w:pPr>
        <w:jc w:val="both"/>
      </w:pPr>
      <w:r>
        <w:t xml:space="preserve">        - проект контракта с Главой администрации сельского поселения «Деревня Игнатовка».</w:t>
      </w:r>
    </w:p>
    <w:p w:rsidR="007B4304" w:rsidRDefault="007B4304" w:rsidP="00F36BD7">
      <w:pPr>
        <w:jc w:val="both"/>
      </w:pPr>
    </w:p>
    <w:p w:rsidR="007B4304" w:rsidRDefault="007B4304" w:rsidP="007B4304">
      <w:pPr>
        <w:jc w:val="center"/>
      </w:pPr>
      <w:r>
        <w:t>2. Условия конкурса</w:t>
      </w:r>
    </w:p>
    <w:p w:rsidR="007B4304" w:rsidRDefault="007B4304" w:rsidP="007B4304">
      <w:pPr>
        <w:jc w:val="center"/>
      </w:pPr>
    </w:p>
    <w:p w:rsidR="007B4304" w:rsidRDefault="007B4304" w:rsidP="00F72170">
      <w:pPr>
        <w:jc w:val="both"/>
      </w:pPr>
      <w:r>
        <w:t xml:space="preserve">         2.1. Право на участие в конкурсе имеют граждане Российской Федерации:</w:t>
      </w:r>
    </w:p>
    <w:p w:rsidR="007B4304" w:rsidRDefault="007B4304" w:rsidP="00F72170">
      <w:pPr>
        <w:jc w:val="both"/>
      </w:pPr>
      <w:r>
        <w:t xml:space="preserve">        - владеющие государственным языком Российской Федерации, не моложе 18 и не старше 65 лет, имеющие среднее профессиональное образование, соответствующее направлению деятельности по занимаемой должности, не менее 3 лет стажа по специальности, соответствующей типовым квалификационным требованиям к профессиональным знаниям и навыкам, необходимым для замещения должности Главы администрации;</w:t>
      </w:r>
    </w:p>
    <w:p w:rsidR="007B4304" w:rsidRDefault="007B4304" w:rsidP="00F72170">
      <w:pPr>
        <w:jc w:val="both"/>
      </w:pPr>
      <w:r>
        <w:t xml:space="preserve">       - не имеющие запретов и ограничений для прохождения муниципальной службы, предусмотренных законодательством.</w:t>
      </w:r>
    </w:p>
    <w:p w:rsidR="007B4304" w:rsidRDefault="007B4304" w:rsidP="00F72170">
      <w:pPr>
        <w:jc w:val="both"/>
      </w:pPr>
      <w:r>
        <w:t xml:space="preserve">         2.3. Лицо, изъявившее желание </w:t>
      </w:r>
      <w:r w:rsidR="00F72170">
        <w:t>участвовать в конкурсе, представляет в конкурсную комиссию:</w:t>
      </w:r>
    </w:p>
    <w:p w:rsidR="00F72170" w:rsidRDefault="00F72170" w:rsidP="00F72170">
      <w:pPr>
        <w:jc w:val="both"/>
      </w:pPr>
      <w:r>
        <w:t xml:space="preserve">       - личное заявление с просьбой о поступлении на муниципальную службу и замещении должности Главы администрации;</w:t>
      </w:r>
    </w:p>
    <w:p w:rsidR="00F72170" w:rsidRDefault="00F72170" w:rsidP="00F72170">
      <w:pPr>
        <w:jc w:val="both"/>
      </w:pPr>
      <w:r>
        <w:t xml:space="preserve">       - собственноручно заполненную и подписанную анкету по форме, утвержденной распоряжением Правительства РФ от 26.05.2005 № 667-р, с приложением фотографии размером 2 </w:t>
      </w:r>
      <w:r>
        <w:rPr>
          <w:lang w:val="en-US"/>
        </w:rPr>
        <w:t>x</w:t>
      </w:r>
      <w:r>
        <w:t xml:space="preserve"> 3 см;</w:t>
      </w:r>
    </w:p>
    <w:p w:rsidR="00F72170" w:rsidRDefault="00F72170" w:rsidP="00F72170">
      <w:pPr>
        <w:jc w:val="both"/>
      </w:pPr>
      <w:r>
        <w:lastRenderedPageBreak/>
        <w:t xml:space="preserve">       - копию паспорта (паспорт предъявляется лично кандидатом при подаче документов в конкурсную комиссию);</w:t>
      </w:r>
    </w:p>
    <w:p w:rsidR="00F72170" w:rsidRDefault="00F72170" w:rsidP="00F72170">
      <w:pPr>
        <w:jc w:val="both"/>
      </w:pPr>
      <w:r>
        <w:t xml:space="preserve">       - копию трудовой книжки;</w:t>
      </w:r>
    </w:p>
    <w:p w:rsidR="00F72170" w:rsidRDefault="00F72170" w:rsidP="00F72170">
      <w:pPr>
        <w:jc w:val="both"/>
      </w:pPr>
      <w:r>
        <w:t xml:space="preserve">       - копию документа, подтверждающего наличие среднего профессионального образования;</w:t>
      </w:r>
    </w:p>
    <w:p w:rsidR="00F72170" w:rsidRDefault="00F72170" w:rsidP="00F72170">
      <w:pPr>
        <w:jc w:val="both"/>
      </w:pPr>
      <w:r>
        <w:t xml:space="preserve">       - заключение медицинского учреждения об отсутствии заболевания, препятствующего поступлению на муниципальную службу;</w:t>
      </w:r>
    </w:p>
    <w:p w:rsidR="00F72170" w:rsidRDefault="00F72170" w:rsidP="00F72170">
      <w:pPr>
        <w:jc w:val="both"/>
      </w:pPr>
      <w:r>
        <w:t xml:space="preserve">       -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Указанные сведения представляю</w:t>
      </w:r>
      <w:r w:rsidR="008119BB">
        <w:t>тся в порядке, сроки и по форме</w:t>
      </w:r>
      <w:r>
        <w:t xml:space="preserve">, которые установлены для представления </w:t>
      </w:r>
      <w:r w:rsidR="008119BB">
        <w:t>сведений о доходах, об имуществе и обязательствах имущественного характера государственными гражданскими служащими субъектов Российской Федерации;</w:t>
      </w:r>
    </w:p>
    <w:p w:rsidR="008119BB" w:rsidRDefault="008119BB" w:rsidP="00F72170">
      <w:pPr>
        <w:jc w:val="both"/>
      </w:pPr>
      <w:r>
        <w:t xml:space="preserve">       - копию страхового свидетельства обязательного пенсионного страхования;</w:t>
      </w:r>
    </w:p>
    <w:p w:rsidR="008119BB" w:rsidRDefault="008119BB" w:rsidP="00F72170">
      <w:pPr>
        <w:jc w:val="both"/>
      </w:pPr>
      <w:r>
        <w:t xml:space="preserve">       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119BB" w:rsidRDefault="008119BB" w:rsidP="00F72170">
      <w:pPr>
        <w:jc w:val="both"/>
      </w:pPr>
      <w:r>
        <w:t xml:space="preserve">       - копии документов воинского учета- для граждан, пребывающих в запасе, и лиц, подлежащих призыву на военную службу;</w:t>
      </w:r>
    </w:p>
    <w:p w:rsidR="008119BB" w:rsidRDefault="008119BB" w:rsidP="00F72170">
      <w:pPr>
        <w:jc w:val="both"/>
      </w:pPr>
      <w:r>
        <w:t xml:space="preserve">       - справку об отсутствии непогашенной или неснятой судимости;</w:t>
      </w:r>
    </w:p>
    <w:p w:rsidR="008119BB" w:rsidRDefault="008119BB" w:rsidP="00F72170">
      <w:pPr>
        <w:jc w:val="both"/>
      </w:pPr>
      <w:r>
        <w:t xml:space="preserve">       - заявление о согласии кандидата на обработку персональных данных в порядке, предусмотренном Федеральным законом от 27.07.2006 № 152- ФЗ «О персональных данных».</w:t>
      </w:r>
    </w:p>
    <w:p w:rsidR="008119BB" w:rsidRDefault="008119BB" w:rsidP="00F72170">
      <w:pPr>
        <w:jc w:val="both"/>
      </w:pPr>
      <w:r>
        <w:t xml:space="preserve">        Кандидат по своему усмотрению может представить в конкурсную комиссию дополнительные документы, характеризующие его профессиональную подготовку </w:t>
      </w:r>
      <w:proofErr w:type="gramStart"/>
      <w:r>
        <w:t>( о</w:t>
      </w:r>
      <w:proofErr w:type="gramEnd"/>
      <w:r>
        <w:t xml:space="preserve"> дополнительном профессиональном образовании, о присвоении ученой степени, учетного звания, почетные грамоты, награды, о повышении квалификации и др.).</w:t>
      </w:r>
    </w:p>
    <w:p w:rsidR="008119BB" w:rsidRDefault="008119BB" w:rsidP="00F72170">
      <w:pPr>
        <w:jc w:val="both"/>
      </w:pPr>
      <w:r>
        <w:t xml:space="preserve">        Копии представляемых документов </w:t>
      </w:r>
      <w:r w:rsidR="00826710">
        <w:t>должны быть удостоверены нотариально или кадровыми службами по месту работы (службы).</w:t>
      </w:r>
    </w:p>
    <w:p w:rsidR="00826710" w:rsidRDefault="00826710" w:rsidP="00F72170">
      <w:pPr>
        <w:jc w:val="both"/>
      </w:pPr>
      <w:r>
        <w:t xml:space="preserve">        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826710" w:rsidRDefault="00826710" w:rsidP="00F72170">
      <w:pPr>
        <w:jc w:val="both"/>
      </w:pPr>
      <w:r>
        <w:t xml:space="preserve">        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826710" w:rsidRDefault="00826710" w:rsidP="00F72170">
      <w:pPr>
        <w:jc w:val="both"/>
      </w:pPr>
      <w:r>
        <w:t xml:space="preserve">        2.4.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участии в конкурсе.</w:t>
      </w:r>
    </w:p>
    <w:p w:rsidR="00826710" w:rsidRDefault="00826710" w:rsidP="00F72170">
      <w:pPr>
        <w:jc w:val="both"/>
      </w:pPr>
      <w:r>
        <w:t xml:space="preserve">        При несвоевременном или неполном представлении по уважительным причинам (болезнь, командировка) документов, указанных в п. 2.2 настоящего Положения, комиссия продлевает сроки приема документов для участия в конкурсе на 5 дней.</w:t>
      </w:r>
    </w:p>
    <w:p w:rsidR="00826710" w:rsidRDefault="00826710" w:rsidP="00F72170">
      <w:pPr>
        <w:jc w:val="both"/>
      </w:pPr>
      <w:r>
        <w:t xml:space="preserve">        2.5. Если в результате проведения конкурса не были выявлены кандидаты, отвечающие требованиям, предъявляемым к должности Главы администрации, Сельская Дума принимает решение о повторном проведении конкурса.</w:t>
      </w:r>
    </w:p>
    <w:p w:rsidR="00826710" w:rsidRDefault="00826710" w:rsidP="00F72170">
      <w:pPr>
        <w:jc w:val="both"/>
      </w:pPr>
    </w:p>
    <w:p w:rsidR="00F037F0" w:rsidRDefault="00F037F0" w:rsidP="00F037F0">
      <w:pPr>
        <w:jc w:val="center"/>
      </w:pPr>
      <w:r>
        <w:t>3. Порядок работы конкурсной комиссии</w:t>
      </w:r>
    </w:p>
    <w:p w:rsidR="00F037F0" w:rsidRDefault="00F037F0" w:rsidP="00F037F0">
      <w:pPr>
        <w:jc w:val="center"/>
      </w:pPr>
    </w:p>
    <w:p w:rsidR="00F037F0" w:rsidRDefault="00F037F0" w:rsidP="00F037F0">
      <w:pPr>
        <w:jc w:val="both"/>
      </w:pPr>
      <w:r>
        <w:t xml:space="preserve">        3.1. Для проведения конкурса Сельской Думой создается конкурсная комиссия по проведению конкурса на замещение должности Главы администрации.</w:t>
      </w:r>
    </w:p>
    <w:p w:rsidR="00F037F0" w:rsidRDefault="00F037F0" w:rsidP="00F037F0">
      <w:pPr>
        <w:jc w:val="both"/>
      </w:pPr>
      <w:r>
        <w:t xml:space="preserve">        3.2. Общее число членов конкурсной комиссии составляет 6 человек.</w:t>
      </w:r>
    </w:p>
    <w:p w:rsidR="00F037F0" w:rsidRDefault="00F037F0" w:rsidP="00F037F0">
      <w:pPr>
        <w:jc w:val="both"/>
      </w:pPr>
      <w:r>
        <w:t xml:space="preserve">        3.3. При формировании конкурсной комиссии одна вторая членов назначается Сельской Думой, а одна вторая- Главой администрации муниципального района.</w:t>
      </w:r>
    </w:p>
    <w:p w:rsidR="00F037F0" w:rsidRDefault="00F037F0" w:rsidP="00F037F0">
      <w:pPr>
        <w:jc w:val="both"/>
      </w:pPr>
      <w:r>
        <w:t xml:space="preserve">        3.4. Персональный состав комиссии утверждается Сельской Думой.</w:t>
      </w:r>
    </w:p>
    <w:p w:rsidR="00F037F0" w:rsidRDefault="00F037F0" w:rsidP="00F037F0">
      <w:pPr>
        <w:jc w:val="both"/>
      </w:pPr>
      <w:r>
        <w:lastRenderedPageBreak/>
        <w:t xml:space="preserve">        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F037F0" w:rsidRDefault="00F037F0" w:rsidP="00F037F0">
      <w:pPr>
        <w:jc w:val="both"/>
      </w:pPr>
      <w:r>
        <w:t xml:space="preserve">        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  <w:r w:rsidR="00784949">
        <w:t xml:space="preserve"> </w:t>
      </w:r>
    </w:p>
    <w:p w:rsidR="00784949" w:rsidRDefault="00784949" w:rsidP="00F037F0">
      <w:pPr>
        <w:jc w:val="both"/>
      </w:pPr>
      <w:r>
        <w:t xml:space="preserve">         3.6. Члены комиссии осуществляют свою работу на непостоянной неоплачиваемой основе.</w:t>
      </w:r>
    </w:p>
    <w:p w:rsidR="00784949" w:rsidRDefault="00784949" w:rsidP="00F037F0">
      <w:pPr>
        <w:jc w:val="both"/>
      </w:pPr>
      <w:r>
        <w:t xml:space="preserve">         3.7. Основной формой работы конкурсной комиссии являются заседания.</w:t>
      </w:r>
    </w:p>
    <w:p w:rsidR="00784949" w:rsidRDefault="00784949" w:rsidP="00F037F0">
      <w:pPr>
        <w:jc w:val="both"/>
      </w:pPr>
      <w:r>
        <w:t xml:space="preserve">         3.8. Решения комиссии оформляются в форме протоколов.</w:t>
      </w:r>
    </w:p>
    <w:p w:rsidR="00784949" w:rsidRDefault="00784949" w:rsidP="00F037F0">
      <w:pPr>
        <w:jc w:val="both"/>
      </w:pPr>
      <w:r>
        <w:t xml:space="preserve">         3.9. Днем начала работы конкурсной комиссии является день опубликования решения об объявлении конкурса.</w:t>
      </w:r>
    </w:p>
    <w:p w:rsidR="00784949" w:rsidRDefault="00784949" w:rsidP="00F037F0">
      <w:pPr>
        <w:jc w:val="both"/>
      </w:pPr>
      <w:r>
        <w:t xml:space="preserve">         3.10.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784949" w:rsidRDefault="00784949" w:rsidP="00F037F0">
      <w:pPr>
        <w:jc w:val="both"/>
      </w:pPr>
      <w:r>
        <w:t xml:space="preserve">         3.11. Председатель конкурсной комиссии руководит работой комиссии, проводит ее заседания, представляет комиссию во всех учреждения и организациях, представляет по результатам конкурса Сельской Думе кандидата (кандидатов) для назначения на должность Главы администрации.</w:t>
      </w:r>
    </w:p>
    <w:p w:rsidR="00C7792D" w:rsidRDefault="00C7792D" w:rsidP="00F037F0">
      <w:pPr>
        <w:jc w:val="both"/>
      </w:pPr>
      <w:r>
        <w:t xml:space="preserve">         3.12.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C7792D" w:rsidRDefault="00C7792D" w:rsidP="00F037F0">
      <w:pPr>
        <w:jc w:val="both"/>
      </w:pPr>
      <w:r>
        <w:t xml:space="preserve">         3.13. Секретарь конкурсной комиссии принимает и регистрирует документы от кандидатов на участие в конкур</w:t>
      </w:r>
      <w:r w:rsidR="005050AE">
        <w:t>с</w:t>
      </w:r>
      <w:r>
        <w:t>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C7792D" w:rsidRDefault="00C7792D" w:rsidP="00F037F0">
      <w:pPr>
        <w:jc w:val="both"/>
      </w:pPr>
    </w:p>
    <w:p w:rsidR="00C7792D" w:rsidRDefault="00C7792D" w:rsidP="00C7792D">
      <w:pPr>
        <w:jc w:val="center"/>
      </w:pPr>
      <w:r>
        <w:t>4. Порядок проведения конкурса</w:t>
      </w:r>
    </w:p>
    <w:p w:rsidR="00C7792D" w:rsidRDefault="00C7792D" w:rsidP="00C7792D">
      <w:pPr>
        <w:jc w:val="center"/>
      </w:pPr>
    </w:p>
    <w:p w:rsidR="00C7792D" w:rsidRDefault="00C7792D" w:rsidP="00C7792D">
      <w:pPr>
        <w:jc w:val="both"/>
      </w:pPr>
      <w:r>
        <w:t xml:space="preserve">         4.1. Условия конкурса, сведения о дате, времени, месте проведения, проект контракта публикуются Сельской Думой в средствах массовой информации. В информационном сообщении о проведении конкурса на замещение должности Главы администрации указываются требования, предъявляемые к претендентам на замещение должности в соответствии с п. 2.1 Положения, срок, до истечения которого принимаются указанные документы, место и время приема документов, а также сведения об источнике подробной информации о конкурсе (телефон, факс, электронная почта).</w:t>
      </w:r>
    </w:p>
    <w:p w:rsidR="00C7792D" w:rsidRDefault="00C7792D" w:rsidP="00C7792D">
      <w:pPr>
        <w:jc w:val="both"/>
      </w:pPr>
      <w:r>
        <w:t xml:space="preserve">         4.2. Одновременно с решением о проведении конкурса публикуется решение о составе конкурсной комиссии.</w:t>
      </w:r>
    </w:p>
    <w:p w:rsidR="00C7792D" w:rsidRDefault="00C7792D" w:rsidP="00C7792D">
      <w:pPr>
        <w:jc w:val="both"/>
      </w:pPr>
      <w:r>
        <w:t xml:space="preserve">         4.3. Конкурс проводится в 2 этапа:</w:t>
      </w:r>
    </w:p>
    <w:p w:rsidR="00C7792D" w:rsidRDefault="00C7792D" w:rsidP="00C7792D">
      <w:pPr>
        <w:jc w:val="both"/>
      </w:pPr>
      <w:r>
        <w:t xml:space="preserve">         - конкурс документов;</w:t>
      </w:r>
    </w:p>
    <w:p w:rsidR="00C7792D" w:rsidRDefault="00C7792D" w:rsidP="00C7792D">
      <w:pPr>
        <w:jc w:val="both"/>
      </w:pPr>
      <w:r>
        <w:t xml:space="preserve">         - собеседование.</w:t>
      </w:r>
    </w:p>
    <w:p w:rsidR="00C7792D" w:rsidRDefault="00C7792D" w:rsidP="00C7792D">
      <w:pPr>
        <w:jc w:val="both"/>
      </w:pPr>
      <w:r>
        <w:t xml:space="preserve">         4.4. На первом этапе проведения конкурса лица, изъявившие желание участвовать в конкурсе, в течение 20 дней со дня опубликования решения о проведении конкурса, представляют в конкурсную комиссию документы, предусмотренные п. 2.2 настоящего Положения.</w:t>
      </w:r>
    </w:p>
    <w:p w:rsidR="00C7792D" w:rsidRDefault="00C7792D" w:rsidP="00C7792D">
      <w:pPr>
        <w:jc w:val="both"/>
      </w:pPr>
      <w:r>
        <w:t xml:space="preserve">         4.5.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C7792D" w:rsidRDefault="00C7792D" w:rsidP="00C7792D">
      <w:pPr>
        <w:jc w:val="both"/>
      </w:pPr>
      <w:r>
        <w:t xml:space="preserve">         4.6. Первый этап конкурса проводится в течение 5 дней со дня окончания приема документов.</w:t>
      </w:r>
    </w:p>
    <w:p w:rsidR="00C7792D" w:rsidRDefault="00C7792D" w:rsidP="00C7792D">
      <w:pPr>
        <w:jc w:val="both"/>
      </w:pPr>
      <w:r>
        <w:t xml:space="preserve">         При проведении первого этапа конкурса документов конкурсная комиссия:</w:t>
      </w:r>
    </w:p>
    <w:p w:rsidR="00C7792D" w:rsidRDefault="004D0972" w:rsidP="004D0972">
      <w:pPr>
        <w:pStyle w:val="a3"/>
        <w:numPr>
          <w:ilvl w:val="0"/>
          <w:numId w:val="2"/>
        </w:numPr>
        <w:jc w:val="both"/>
      </w:pPr>
      <w:r>
        <w:lastRenderedPageBreak/>
        <w:t>п</w:t>
      </w:r>
      <w:r w:rsidR="00C7792D">
        <w:t>роводит проверку полноты</w:t>
      </w:r>
      <w:r>
        <w:t xml:space="preserve">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4D0972" w:rsidRDefault="004D0972" w:rsidP="004D0972">
      <w:pPr>
        <w:pStyle w:val="a3"/>
        <w:numPr>
          <w:ilvl w:val="0"/>
          <w:numId w:val="2"/>
        </w:numPr>
        <w:jc w:val="both"/>
      </w:pPr>
      <w:r>
        <w:t>проводит проверку соответствия кандидатов квалификационным требования;</w:t>
      </w:r>
    </w:p>
    <w:p w:rsidR="004D0972" w:rsidRDefault="004D0972" w:rsidP="004D0972">
      <w:pPr>
        <w:pStyle w:val="a3"/>
        <w:numPr>
          <w:ilvl w:val="0"/>
          <w:numId w:val="2"/>
        </w:numPr>
        <w:jc w:val="both"/>
      </w:pPr>
      <w:r>
        <w:t>проводит проверку наличия у кандидата ограничений, связанных с муниципальной службой, установленных статьей 13 Федерального закона от 2 марта 2007 года № 25-ФЗ «О муниципальной службе в Российской Федерации» (далее по тексту- ограничения, связанные с муниципальной службой);</w:t>
      </w:r>
    </w:p>
    <w:p w:rsidR="004D0972" w:rsidRDefault="004D0972" w:rsidP="004D0972">
      <w:pPr>
        <w:pStyle w:val="a3"/>
        <w:numPr>
          <w:ilvl w:val="0"/>
          <w:numId w:val="2"/>
        </w:numPr>
        <w:jc w:val="both"/>
      </w:pPr>
      <w:r>
        <w:t>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4D0972" w:rsidRDefault="004D0972" w:rsidP="004D0972">
      <w:pPr>
        <w:jc w:val="both"/>
      </w:pPr>
      <w:r>
        <w:t xml:space="preserve">         </w:t>
      </w:r>
      <w:r w:rsidR="007B0141">
        <w:t>4.7. По результатам проведения первого этапа конкурса- конкурса документов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конкурса- личном собеседовании, о чем сообщается кандидату.</w:t>
      </w:r>
    </w:p>
    <w:p w:rsidR="007B0141" w:rsidRDefault="007B0141" w:rsidP="004D0972">
      <w:pPr>
        <w:jc w:val="both"/>
      </w:pPr>
      <w:r>
        <w:t xml:space="preserve">         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конкурсная комиссия принимает решение об отказе кандидату в допуске к участию во втором этапе конкурса- личном собеседовании, о чем в течение 3 дней сообщается кандидату в письменной форме с указанием оснований такого отказа.</w:t>
      </w:r>
    </w:p>
    <w:p w:rsidR="007B0141" w:rsidRDefault="007B0141" w:rsidP="004D0972">
      <w:pPr>
        <w:jc w:val="both"/>
      </w:pPr>
      <w:r>
        <w:t xml:space="preserve">         4.8. При проведении второго этапа конкурса- личного собеседования конкурсная комиссия:</w:t>
      </w:r>
    </w:p>
    <w:p w:rsidR="007B0141" w:rsidRDefault="007B0141" w:rsidP="004D0972">
      <w:pPr>
        <w:jc w:val="both"/>
      </w:pPr>
      <w:r>
        <w:t xml:space="preserve">         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7B0141" w:rsidRDefault="007B0141" w:rsidP="004D0972">
      <w:pPr>
        <w:jc w:val="both"/>
      </w:pPr>
      <w:r>
        <w:t xml:space="preserve">         2) определяет итоговые результаты конкурса. </w:t>
      </w:r>
    </w:p>
    <w:p w:rsidR="00335BAB" w:rsidRDefault="00335BAB" w:rsidP="004D0972">
      <w:pPr>
        <w:jc w:val="both"/>
      </w:pPr>
      <w:r>
        <w:t xml:space="preserve">         4.9. Конкурс заключается в оценке профессионального уровня кандидатов на замещение должности Главы администрации.</w:t>
      </w:r>
    </w:p>
    <w:p w:rsidR="00335BAB" w:rsidRDefault="00335BAB" w:rsidP="004D0972">
      <w:pPr>
        <w:jc w:val="both"/>
      </w:pPr>
      <w:r>
        <w:t xml:space="preserve">         4.10.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качествах.</w:t>
      </w:r>
    </w:p>
    <w:p w:rsidR="00335BAB" w:rsidRDefault="00335BAB" w:rsidP="004D0972">
      <w:pPr>
        <w:jc w:val="both"/>
      </w:pPr>
      <w:r>
        <w:t xml:space="preserve">         4.11.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335BAB" w:rsidRDefault="00335BAB" w:rsidP="004D0972">
      <w:pPr>
        <w:jc w:val="both"/>
      </w:pPr>
      <w:r>
        <w:t xml:space="preserve">         4.12.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335BAB" w:rsidRDefault="00335BAB" w:rsidP="004D0972">
      <w:pPr>
        <w:jc w:val="both"/>
      </w:pPr>
      <w:r>
        <w:t xml:space="preserve">         При равенстве голосов членов конкурсной комиссии право решающего голоса имеет председатель комиссии.</w:t>
      </w:r>
    </w:p>
    <w:p w:rsidR="00335BAB" w:rsidRDefault="00335BAB" w:rsidP="004D0972">
      <w:pPr>
        <w:jc w:val="both"/>
      </w:pPr>
      <w:r>
        <w:t xml:space="preserve">         4.13. Решение комиссии принимается в отсутствие кандидатов.</w:t>
      </w:r>
    </w:p>
    <w:p w:rsidR="00335BAB" w:rsidRDefault="00335BAB" w:rsidP="004D0972">
      <w:pPr>
        <w:jc w:val="both"/>
      </w:pPr>
      <w:r>
        <w:t xml:space="preserve">         4.14. Конкурсная комиссия представляет в Сельскую Думу кандидата (кандидатов). Результаты голосования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:rsidR="00335BAB" w:rsidRDefault="00335BAB" w:rsidP="004D0972">
      <w:pPr>
        <w:jc w:val="both"/>
      </w:pPr>
      <w:r>
        <w:t xml:space="preserve">         4.15.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335BAB" w:rsidRDefault="00335BAB" w:rsidP="004D0972">
      <w:pPr>
        <w:jc w:val="both"/>
      </w:pPr>
      <w:r>
        <w:t xml:space="preserve">         - об общем количестве кандидатов</w:t>
      </w:r>
      <w:r w:rsidR="00473957">
        <w:t>, заявивших на участие в конкурсе;</w:t>
      </w:r>
    </w:p>
    <w:p w:rsidR="00473957" w:rsidRDefault="00473957" w:rsidP="004D0972">
      <w:pPr>
        <w:jc w:val="both"/>
      </w:pPr>
      <w:r>
        <w:t xml:space="preserve">         - о соответствии представленных кандидатами документов требованиям действующего законодательства и настоящего Положения;</w:t>
      </w:r>
    </w:p>
    <w:p w:rsidR="00473957" w:rsidRDefault="00473957" w:rsidP="004D0972">
      <w:pPr>
        <w:jc w:val="both"/>
      </w:pPr>
      <w:r>
        <w:t xml:space="preserve">         - о соответствии кандидатов квалификационным требованиям к замещению должности Главы администрации;</w:t>
      </w:r>
    </w:p>
    <w:p w:rsidR="00473957" w:rsidRDefault="00473957" w:rsidP="004D0972">
      <w:pPr>
        <w:jc w:val="both"/>
      </w:pPr>
      <w:r>
        <w:lastRenderedPageBreak/>
        <w:t xml:space="preserve">         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473957" w:rsidRDefault="00473957" w:rsidP="004D0972">
      <w:pPr>
        <w:jc w:val="both"/>
      </w:pPr>
      <w:r>
        <w:t xml:space="preserve">         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473957" w:rsidRDefault="00473957" w:rsidP="004D0972">
      <w:pPr>
        <w:jc w:val="both"/>
      </w:pPr>
    </w:p>
    <w:p w:rsidR="00473957" w:rsidRDefault="00473957" w:rsidP="00473957">
      <w:pPr>
        <w:jc w:val="center"/>
      </w:pPr>
      <w:r>
        <w:t xml:space="preserve">5. Порядок назначения Главы администрации </w:t>
      </w:r>
    </w:p>
    <w:p w:rsidR="00473957" w:rsidRDefault="00473957" w:rsidP="00473957">
      <w:pPr>
        <w:jc w:val="center"/>
      </w:pPr>
      <w:r>
        <w:t>сельского поселения «Деревня Игнатовка»</w:t>
      </w:r>
    </w:p>
    <w:p w:rsidR="00473957" w:rsidRDefault="00473957" w:rsidP="00473957">
      <w:pPr>
        <w:jc w:val="center"/>
      </w:pPr>
    </w:p>
    <w:p w:rsidR="00473957" w:rsidRDefault="008D1CC7" w:rsidP="00473957">
      <w:pPr>
        <w:jc w:val="both"/>
      </w:pPr>
      <w:r>
        <w:t xml:space="preserve">         </w:t>
      </w:r>
      <w:r w:rsidR="00473957">
        <w:t>5.1. Итоговый протокол заседания конкурсной комиссии в течение 3 дней с момента его подписания направляется в Сельскую Думу.</w:t>
      </w:r>
    </w:p>
    <w:p w:rsidR="00473957" w:rsidRDefault="008D1CC7" w:rsidP="00473957">
      <w:pPr>
        <w:jc w:val="both"/>
      </w:pPr>
      <w:r>
        <w:t xml:space="preserve">         </w:t>
      </w:r>
      <w:r w:rsidR="00473957">
        <w:t>5.2. Сельская Дума в течение 15 дней 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сельского поселения «Деревня Игнатовка». Заседание проводится с участием кандидатов, отобранных конкурсной комиссией.</w:t>
      </w:r>
    </w:p>
    <w:p w:rsidR="00473957" w:rsidRDefault="008D1CC7" w:rsidP="00473957">
      <w:pPr>
        <w:jc w:val="both"/>
      </w:pPr>
      <w:r>
        <w:t xml:space="preserve">         </w:t>
      </w:r>
      <w:r w:rsidR="00473957">
        <w:t>5.3. Сельская Дума принимает решение о назначении кандидата на должность</w:t>
      </w:r>
      <w:r>
        <w:t xml:space="preserve"> Главы администрации большинством голосов от установленной численности депутатов Сельской Думы открытым голосование.</w:t>
      </w:r>
    </w:p>
    <w:p w:rsidR="008D1CC7" w:rsidRDefault="008D1CC7" w:rsidP="00473957">
      <w:pPr>
        <w:jc w:val="both"/>
      </w:pPr>
      <w:r>
        <w:t xml:space="preserve">         5.4. В случае если ни один из кандидатов не набрал необходимого количества голосов, Сельская Дума назначает повторный конкурс.</w:t>
      </w:r>
    </w:p>
    <w:p w:rsidR="008D1CC7" w:rsidRDefault="008D1CC7" w:rsidP="00473957">
      <w:pPr>
        <w:jc w:val="both"/>
      </w:pPr>
      <w:r>
        <w:t xml:space="preserve">         5.5.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8D1CC7" w:rsidRDefault="008D1CC7" w:rsidP="00473957">
      <w:pPr>
        <w:jc w:val="both"/>
      </w:pPr>
      <w:r>
        <w:t xml:space="preserve">         5.6. Контракт с Главой администрации сельского поселения «Деревня Игнатовка» заключается Главой сельского поселения «Деревня Игнатовка» от имени сельского поселения «Деревня Игнатовка» в течение 5 дней со дня принятия Сельской Думой сельского поселения «Деревня Игнатовка» решение о назначении кандидата на должность Главы администрации.</w:t>
      </w:r>
    </w:p>
    <w:p w:rsidR="008D1CC7" w:rsidRDefault="008D1CC7" w:rsidP="00473957">
      <w:pPr>
        <w:jc w:val="both"/>
      </w:pPr>
    </w:p>
    <w:p w:rsidR="008D1CC7" w:rsidRDefault="008D1CC7" w:rsidP="008D1CC7">
      <w:pPr>
        <w:jc w:val="center"/>
      </w:pPr>
      <w:r>
        <w:t>6. Заключительные положения</w:t>
      </w:r>
    </w:p>
    <w:p w:rsidR="008D1CC7" w:rsidRDefault="008D1CC7" w:rsidP="008D1CC7">
      <w:pPr>
        <w:jc w:val="center"/>
      </w:pPr>
    </w:p>
    <w:p w:rsidR="008D1CC7" w:rsidRDefault="008D1CC7" w:rsidP="00EA18E8">
      <w:pPr>
        <w:jc w:val="both"/>
      </w:pPr>
      <w:r>
        <w:t xml:space="preserve">         6.1. Кандидатам, участвовавшим в конкурсе, сообщается о результатах конкурса в письменной форме в течение 14 дней со дня его завершения.</w:t>
      </w:r>
    </w:p>
    <w:p w:rsidR="008D1CC7" w:rsidRDefault="008D1CC7" w:rsidP="00EA18E8">
      <w:pPr>
        <w:jc w:val="both"/>
      </w:pPr>
      <w:r>
        <w:t xml:space="preserve">         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EA18E8" w:rsidRDefault="00EA18E8" w:rsidP="00EA18E8">
      <w:pPr>
        <w:jc w:val="both"/>
      </w:pPr>
      <w:r>
        <w:t xml:space="preserve">         6.3. Кандидат вправе обжаловать решение конкурсной комиссии в соответствии с законодательством.</w:t>
      </w:r>
    </w:p>
    <w:p w:rsidR="00EA18E8" w:rsidRDefault="00EA18E8" w:rsidP="00EA18E8">
      <w:pPr>
        <w:jc w:val="both"/>
      </w:pPr>
      <w:r>
        <w:t xml:space="preserve">         6.4. Конкурсная комиссия завершает свою работу после назначения на должность Главы администрации сельского поселения «Деревня Игнатовка».</w:t>
      </w:r>
    </w:p>
    <w:p w:rsidR="00473957" w:rsidRDefault="00473957" w:rsidP="00473957">
      <w:pPr>
        <w:jc w:val="center"/>
      </w:pPr>
    </w:p>
    <w:p w:rsidR="00C7792D" w:rsidRPr="008619B2" w:rsidRDefault="00C7792D" w:rsidP="00C7792D">
      <w:pPr>
        <w:jc w:val="both"/>
      </w:pPr>
      <w:r>
        <w:t xml:space="preserve">     </w:t>
      </w:r>
    </w:p>
    <w:p w:rsidR="00C7792D" w:rsidRDefault="00C7792D" w:rsidP="00F037F0">
      <w:pPr>
        <w:jc w:val="both"/>
      </w:pPr>
    </w:p>
    <w:p w:rsidR="00F037F0" w:rsidRDefault="00F037F0" w:rsidP="00F037F0">
      <w:pPr>
        <w:jc w:val="both"/>
      </w:pPr>
    </w:p>
    <w:p w:rsidR="00826710" w:rsidRDefault="00826710" w:rsidP="00F72170">
      <w:pPr>
        <w:jc w:val="both"/>
      </w:pPr>
    </w:p>
    <w:p w:rsidR="00213A33" w:rsidRDefault="00213A33" w:rsidP="00F72170">
      <w:pPr>
        <w:jc w:val="both"/>
      </w:pPr>
    </w:p>
    <w:p w:rsidR="00213A33" w:rsidRDefault="00213A33" w:rsidP="00F72170">
      <w:pPr>
        <w:jc w:val="both"/>
      </w:pPr>
    </w:p>
    <w:p w:rsidR="00213A33" w:rsidRDefault="00213A33" w:rsidP="00F72170">
      <w:pPr>
        <w:jc w:val="both"/>
      </w:pPr>
    </w:p>
    <w:p w:rsidR="00213A33" w:rsidRDefault="00213A33" w:rsidP="00F72170">
      <w:pPr>
        <w:jc w:val="both"/>
      </w:pPr>
    </w:p>
    <w:p w:rsidR="00826710" w:rsidRDefault="00826710" w:rsidP="00F72170">
      <w:pPr>
        <w:jc w:val="both"/>
      </w:pPr>
    </w:p>
    <w:p w:rsidR="00EA18E8" w:rsidRPr="00453F78" w:rsidRDefault="00EA18E8" w:rsidP="00EA18E8">
      <w:pPr>
        <w:jc w:val="right"/>
      </w:pPr>
      <w:r>
        <w:lastRenderedPageBreak/>
        <w:t>Приложение № 2</w:t>
      </w:r>
    </w:p>
    <w:p w:rsidR="00213A33" w:rsidRPr="00453F78" w:rsidRDefault="00213A33" w:rsidP="00213A33">
      <w:pPr>
        <w:jc w:val="right"/>
      </w:pPr>
      <w:r>
        <w:t>к решению</w:t>
      </w:r>
      <w:r w:rsidRPr="00453F78">
        <w:t xml:space="preserve"> </w:t>
      </w:r>
      <w:r>
        <w:t>Сельской Думы</w:t>
      </w:r>
    </w:p>
    <w:p w:rsidR="00213A33" w:rsidRPr="00453F78" w:rsidRDefault="00213A33" w:rsidP="00213A33">
      <w:pPr>
        <w:jc w:val="right"/>
      </w:pPr>
      <w:r w:rsidRPr="00453F78">
        <w:t>сельского поселения «Деревня Игнатовка»</w:t>
      </w:r>
    </w:p>
    <w:p w:rsidR="00213A33" w:rsidRPr="00453F78" w:rsidRDefault="00213A33" w:rsidP="00213A33">
      <w:pPr>
        <w:jc w:val="right"/>
      </w:pPr>
      <w:r w:rsidRPr="00453F78">
        <w:t xml:space="preserve">от </w:t>
      </w:r>
      <w:r>
        <w:t>10.09.2015</w:t>
      </w:r>
      <w:r w:rsidRPr="00453F78">
        <w:t xml:space="preserve"> №</w:t>
      </w:r>
      <w:r>
        <w:t xml:space="preserve"> 216</w:t>
      </w:r>
    </w:p>
    <w:p w:rsidR="00213A33" w:rsidRDefault="00213A33" w:rsidP="00213A33">
      <w:pPr>
        <w:jc w:val="right"/>
        <w:rPr>
          <w:b/>
          <w:sz w:val="20"/>
          <w:szCs w:val="20"/>
        </w:rPr>
      </w:pPr>
    </w:p>
    <w:p w:rsidR="00EA18E8" w:rsidRDefault="00EA18E8" w:rsidP="00EA18E8">
      <w:pPr>
        <w:jc w:val="right"/>
      </w:pPr>
    </w:p>
    <w:p w:rsidR="00EA18E8" w:rsidRPr="00EA18E8" w:rsidRDefault="00EA18E8" w:rsidP="00EA18E8">
      <w:pPr>
        <w:jc w:val="center"/>
        <w:rPr>
          <w:b/>
        </w:rPr>
      </w:pPr>
      <w:r w:rsidRPr="00EA18E8">
        <w:rPr>
          <w:b/>
        </w:rPr>
        <w:t xml:space="preserve">Условия контракта для Главы администрации сельского поселения </w:t>
      </w:r>
    </w:p>
    <w:p w:rsidR="00EA18E8" w:rsidRDefault="00EA18E8" w:rsidP="00EA18E8">
      <w:pPr>
        <w:jc w:val="center"/>
        <w:rPr>
          <w:b/>
        </w:rPr>
      </w:pPr>
      <w:r w:rsidRPr="00EA18E8">
        <w:rPr>
          <w:b/>
        </w:rPr>
        <w:t>«Деревня Игнатовка» в части, касающейся осуществления полномочий по решению вопросов местного значения</w:t>
      </w:r>
    </w:p>
    <w:p w:rsidR="00EA18E8" w:rsidRPr="00EA18E8" w:rsidRDefault="00EA18E8" w:rsidP="00EA18E8">
      <w:pPr>
        <w:jc w:val="center"/>
      </w:pPr>
    </w:p>
    <w:p w:rsidR="00EA18E8" w:rsidRDefault="00EA18E8" w:rsidP="00EA18E8">
      <w:pPr>
        <w:jc w:val="both"/>
      </w:pPr>
      <w:r>
        <w:t xml:space="preserve">       1.  В части, касающейся осуществления полномочий по решению вопросов местного значения, Глава администрации имеет право:</w:t>
      </w:r>
    </w:p>
    <w:p w:rsidR="00EA18E8" w:rsidRDefault="00EA18E8" w:rsidP="00EA18E8">
      <w:pPr>
        <w:jc w:val="both"/>
      </w:pPr>
      <w:r>
        <w:t xml:space="preserve">       1.1. Издавать в пределах своих полномочий муниципальные правовые акты по вопросам местного значения сельского поселения «Деревня Игнатовка».</w:t>
      </w:r>
    </w:p>
    <w:p w:rsidR="00EA18E8" w:rsidRDefault="00EA18E8" w:rsidP="00EA18E8">
      <w:pPr>
        <w:jc w:val="both"/>
      </w:pPr>
      <w:r>
        <w:t xml:space="preserve">       1.2. Осуществлять общее руководство деятельностью ад</w:t>
      </w:r>
      <w:r w:rsidR="005F5865">
        <w:t>министрации сельского поселения, ее отделов и иных органов по решению всех вопросов, отнесенных к компетенции администрации сельского поселения.</w:t>
      </w:r>
    </w:p>
    <w:p w:rsidR="008119BB" w:rsidRDefault="008119BB" w:rsidP="00EA18E8">
      <w:pPr>
        <w:jc w:val="both"/>
      </w:pPr>
      <w:r>
        <w:t xml:space="preserve"> </w:t>
      </w:r>
      <w:r w:rsidR="005F5865">
        <w:t xml:space="preserve">      1.3. Вносить на рассмотрение Сельской Думы проекты нормативных правовых актов сельского поселения «Деревня Игнатовка».</w:t>
      </w:r>
    </w:p>
    <w:p w:rsidR="005F5865" w:rsidRDefault="005F5865" w:rsidP="00EA18E8">
      <w:pPr>
        <w:jc w:val="both"/>
      </w:pPr>
      <w:r>
        <w:t xml:space="preserve">       1.4. Вносить на утверждение Сельской Думы проекты бюджета сельского поселения «Деревня Игнатовка» на очередной финансовый год, планы и программы социально-экономического развития муниципального </w:t>
      </w:r>
      <w:r w:rsidR="005050AE">
        <w:t>образования</w:t>
      </w:r>
      <w:r>
        <w:t>, а также отчеты об их исполнении.</w:t>
      </w:r>
    </w:p>
    <w:p w:rsidR="005F5865" w:rsidRDefault="005F5865" w:rsidP="00EA18E8">
      <w:pPr>
        <w:jc w:val="both"/>
      </w:pPr>
      <w:r>
        <w:t xml:space="preserve">       1.5. Использовать материальные ресурсы и расходовать финансовые средства. Предоставляемые администрации сельского поселения для осуществления </w:t>
      </w:r>
      <w:r w:rsidR="000E4097">
        <w:t>полномочий по вопросам местного значения сельского поселения.</w:t>
      </w:r>
    </w:p>
    <w:p w:rsidR="000E4097" w:rsidRDefault="000E4097" w:rsidP="00EA18E8">
      <w:pPr>
        <w:jc w:val="both"/>
      </w:pPr>
      <w:r>
        <w:t xml:space="preserve">       1.6. Разрабатывать и представлять на утверждение Сельской Думы структуру администрации сельского поселения, утверждать штатное расписание администрации в пределах утвержденных в бюджете сельского поселения «Деревня Игнатовка» средств на содержание администрации сельского поселения.</w:t>
      </w:r>
    </w:p>
    <w:p w:rsidR="000E4097" w:rsidRDefault="000E4097" w:rsidP="00EA18E8">
      <w:pPr>
        <w:jc w:val="both"/>
      </w:pPr>
      <w:r>
        <w:t xml:space="preserve">       1.7. Заключать от имени администрации сельского поселения «Деревня Игнатовка» договоры в пределах своей компетенции.</w:t>
      </w:r>
    </w:p>
    <w:p w:rsidR="000E4097" w:rsidRDefault="000E4097" w:rsidP="00EA18E8">
      <w:pPr>
        <w:jc w:val="both"/>
      </w:pPr>
      <w:r>
        <w:t xml:space="preserve">       1.8.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представителей.</w:t>
      </w:r>
    </w:p>
    <w:p w:rsidR="000E4097" w:rsidRDefault="000E4097" w:rsidP="00EA18E8">
      <w:pPr>
        <w:jc w:val="both"/>
      </w:pPr>
      <w:r>
        <w:t xml:space="preserve">       1.9. Подписывать финансовые документы администрации сельского поселения.</w:t>
      </w:r>
    </w:p>
    <w:p w:rsidR="000E4097" w:rsidRDefault="000E4097" w:rsidP="00EA18E8">
      <w:pPr>
        <w:jc w:val="both"/>
      </w:pPr>
      <w:r>
        <w:t xml:space="preserve">       1.10 Открывать и закрывать банковские счета администрации сельского поселения.</w:t>
      </w:r>
    </w:p>
    <w:p w:rsidR="000E4097" w:rsidRDefault="000E4097" w:rsidP="00EA18E8">
      <w:pPr>
        <w:jc w:val="both"/>
      </w:pPr>
      <w:r>
        <w:t xml:space="preserve">       1.11. Участвовать в заседания Сельской Думы и рабочих органах Сельской Думы.</w:t>
      </w:r>
    </w:p>
    <w:p w:rsidR="000E4097" w:rsidRDefault="000E4097" w:rsidP="00EA18E8">
      <w:pPr>
        <w:jc w:val="both"/>
      </w:pPr>
      <w:r>
        <w:t xml:space="preserve">       1.12. Назначать на должность и освобождать от должности работников администрации сельского поселения, а также решать вопросы их поощрения и применения к ним мер дисциплинарной ответственности.</w:t>
      </w:r>
    </w:p>
    <w:p w:rsidR="000E4097" w:rsidRDefault="000E4097" w:rsidP="00EA18E8">
      <w:pPr>
        <w:jc w:val="both"/>
      </w:pPr>
      <w:r>
        <w:t xml:space="preserve">       1.13. Пользоваться иными правами, предусмотренными действующим законодательством, Уставом сельского поселения «Деревня Игнатовка» и другими муниципальными правовыми актами.</w:t>
      </w:r>
    </w:p>
    <w:p w:rsidR="000E4097" w:rsidRDefault="000E4097" w:rsidP="00EA18E8">
      <w:pPr>
        <w:jc w:val="both"/>
      </w:pPr>
      <w:r>
        <w:t xml:space="preserve">       2. В части, касающейся осуществления полномочий по решению вопросов местного значения, Глава администрации обязан:</w:t>
      </w:r>
    </w:p>
    <w:p w:rsidR="000E4097" w:rsidRDefault="000E4097" w:rsidP="00EA18E8">
      <w:pPr>
        <w:jc w:val="both"/>
      </w:pPr>
      <w:r>
        <w:t xml:space="preserve">       2.1. Обеспечить осуществление администрацией сельского поселения полномочий по решению вопросов местного значения.</w:t>
      </w:r>
    </w:p>
    <w:p w:rsidR="00AF5704" w:rsidRDefault="00AF5704" w:rsidP="00EA18E8">
      <w:pPr>
        <w:jc w:val="both"/>
      </w:pPr>
      <w:r>
        <w:t xml:space="preserve">       2.2. Представлять Сельской Думе ежегодные отчеты о результатах своей деятельности и деятельности администрации сельского поселения «Деревня Игнатовка», в том числе о решении вопросов, поставленных Сельской Думой.</w:t>
      </w:r>
    </w:p>
    <w:p w:rsidR="00AF5704" w:rsidRDefault="00AF5704" w:rsidP="00EA18E8">
      <w:pPr>
        <w:jc w:val="both"/>
      </w:pPr>
      <w:r>
        <w:lastRenderedPageBreak/>
        <w:t xml:space="preserve">       2.3.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полномочий, в части решения вопросов местного значения.</w:t>
      </w:r>
    </w:p>
    <w:p w:rsidR="00AF5704" w:rsidRDefault="00AF5704" w:rsidP="00EA18E8">
      <w:pPr>
        <w:jc w:val="both"/>
      </w:pPr>
      <w:r>
        <w:t xml:space="preserve">       2.4. Не разглашать сведения, составляющие государственную и иную охраняемую федеральными законами тайну.</w:t>
      </w:r>
    </w:p>
    <w:p w:rsidR="00AF5704" w:rsidRDefault="00AF5704" w:rsidP="00EA18E8">
      <w:pPr>
        <w:jc w:val="both"/>
      </w:pPr>
      <w:r>
        <w:t xml:space="preserve">       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сельского поселения.</w:t>
      </w:r>
    </w:p>
    <w:p w:rsidR="00AF5704" w:rsidRDefault="00AF5704" w:rsidP="00EA18E8">
      <w:pPr>
        <w:jc w:val="both"/>
      </w:pPr>
      <w:r>
        <w:t xml:space="preserve">       2.6.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значения.</w:t>
      </w:r>
    </w:p>
    <w:p w:rsidR="00AF5704" w:rsidRDefault="00AF5704" w:rsidP="00EA18E8">
      <w:pPr>
        <w:jc w:val="both"/>
      </w:pPr>
      <w:r>
        <w:t xml:space="preserve">       2.7. Нести ответственность за деятельность отделов и иных органов администрации сельского поселения.</w:t>
      </w:r>
    </w:p>
    <w:p w:rsidR="00AF5704" w:rsidRDefault="00AF5704" w:rsidP="00EA18E8">
      <w:pPr>
        <w:jc w:val="both"/>
      </w:pPr>
      <w:r>
        <w:t xml:space="preserve">       2.8. Исполнять иные обязанности, предусмотренные действующим законодательством, Уставом сельского поселения «Деревня Игнатовка» и </w:t>
      </w:r>
      <w:r w:rsidR="00C37F71">
        <w:t>другими муниципальными правовы</w:t>
      </w:r>
      <w:r>
        <w:t xml:space="preserve">ми актами. </w:t>
      </w:r>
    </w:p>
    <w:p w:rsidR="00C37F71" w:rsidRDefault="00C37F71" w:rsidP="00EA18E8">
      <w:pPr>
        <w:jc w:val="both"/>
      </w:pPr>
      <w:r>
        <w:t xml:space="preserve">       3. Глава администрации несет ответственность за ненадлежащее осуществление полномочий по решению вопросов местного значения в соответствии с федеральными законами, Уставом сельского поселения «Деревня Игнатовка».</w:t>
      </w:r>
    </w:p>
    <w:p w:rsidR="005F5865" w:rsidRDefault="005F5865" w:rsidP="00EA18E8">
      <w:pPr>
        <w:jc w:val="both"/>
      </w:pPr>
    </w:p>
    <w:p w:rsidR="008119BB" w:rsidRDefault="008119BB" w:rsidP="00F72170">
      <w:pPr>
        <w:jc w:val="both"/>
      </w:pPr>
    </w:p>
    <w:p w:rsidR="00F72170" w:rsidRDefault="00F72170" w:rsidP="007B4304">
      <w:r>
        <w:t xml:space="preserve"> </w:t>
      </w: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E4097"/>
    <w:rsid w:val="00213A33"/>
    <w:rsid w:val="00335BAB"/>
    <w:rsid w:val="00453F78"/>
    <w:rsid w:val="00473957"/>
    <w:rsid w:val="004D0972"/>
    <w:rsid w:val="005050AE"/>
    <w:rsid w:val="005F5865"/>
    <w:rsid w:val="00784949"/>
    <w:rsid w:val="007B0141"/>
    <w:rsid w:val="007B4304"/>
    <w:rsid w:val="008119BB"/>
    <w:rsid w:val="00826710"/>
    <w:rsid w:val="008D1CC7"/>
    <w:rsid w:val="009A6BC5"/>
    <w:rsid w:val="00AF5704"/>
    <w:rsid w:val="00C068EA"/>
    <w:rsid w:val="00C37F71"/>
    <w:rsid w:val="00C7792D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3D22-D24E-4409-AD9F-91281819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IGNATOVKA-31</cp:lastModifiedBy>
  <cp:revision>9</cp:revision>
  <dcterms:created xsi:type="dcterms:W3CDTF">2015-09-07T11:48:00Z</dcterms:created>
  <dcterms:modified xsi:type="dcterms:W3CDTF">2015-09-10T05:54:00Z</dcterms:modified>
</cp:coreProperties>
</file>