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883F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A719C0" w:rsidRDefault="00A719C0" w:rsidP="00A719C0">
      <w:pPr>
        <w:jc w:val="center"/>
        <w:rPr>
          <w:b/>
          <w:bCs/>
          <w:sz w:val="28"/>
          <w:szCs w:val="28"/>
        </w:rPr>
      </w:pPr>
    </w:p>
    <w:p w:rsidR="00A719C0" w:rsidRDefault="00A719C0" w:rsidP="00A719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A719C0" w:rsidRDefault="00A719C0" w:rsidP="00A719C0">
      <w:pPr>
        <w:jc w:val="center"/>
        <w:rPr>
          <w:b/>
        </w:rPr>
      </w:pPr>
    </w:p>
    <w:p w:rsidR="00A719C0" w:rsidRDefault="00A719C0" w:rsidP="00A719C0">
      <w:pPr>
        <w:jc w:val="center"/>
        <w:rPr>
          <w:b/>
        </w:rPr>
      </w:pPr>
    </w:p>
    <w:p w:rsidR="00A719C0" w:rsidRDefault="00A719C0" w:rsidP="00A719C0">
      <w:pPr>
        <w:rPr>
          <w:sz w:val="20"/>
          <w:szCs w:val="20"/>
          <w:u w:val="single"/>
        </w:rPr>
      </w:pPr>
      <w:r>
        <w:rPr>
          <w:u w:val="single"/>
        </w:rPr>
        <w:t xml:space="preserve">от </w:t>
      </w:r>
      <w:r w:rsidR="00B408B3">
        <w:rPr>
          <w:u w:val="single"/>
        </w:rPr>
        <w:t xml:space="preserve">23 декабря </w:t>
      </w:r>
      <w:r>
        <w:rPr>
          <w:u w:val="single"/>
        </w:rPr>
        <w:t>201</w:t>
      </w:r>
      <w:r w:rsidR="000435A6">
        <w:rPr>
          <w:u w:val="single"/>
        </w:rPr>
        <w:t>5</w:t>
      </w:r>
      <w:r>
        <w:rPr>
          <w:u w:val="single"/>
        </w:rPr>
        <w:t xml:space="preserve"> года </w:t>
      </w:r>
      <w:r w:rsidR="00B408B3">
        <w:t xml:space="preserve">             </w:t>
      </w:r>
      <w:r>
        <w:t xml:space="preserve">                                         </w:t>
      </w:r>
      <w:r w:rsidR="00883FDB">
        <w:t xml:space="preserve">             </w:t>
      </w:r>
      <w:r w:rsidR="00B408B3">
        <w:t xml:space="preserve">                               </w:t>
      </w:r>
      <w:r>
        <w:t xml:space="preserve">       </w:t>
      </w:r>
      <w:r>
        <w:rPr>
          <w:u w:val="single"/>
        </w:rPr>
        <w:t xml:space="preserve">№ </w:t>
      </w:r>
      <w:r w:rsidR="00B408B3">
        <w:rPr>
          <w:u w:val="single"/>
        </w:rPr>
        <w:t>24</w:t>
      </w:r>
      <w:r>
        <w:rPr>
          <w:u w:val="single"/>
        </w:rPr>
        <w:t xml:space="preserve"> </w:t>
      </w:r>
    </w:p>
    <w:p w:rsidR="00A719C0" w:rsidRDefault="00A719C0" w:rsidP="00A719C0">
      <w:pPr>
        <w:rPr>
          <w:sz w:val="20"/>
          <w:szCs w:val="20"/>
        </w:rPr>
      </w:pPr>
    </w:p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</w:tblGrid>
      <w:tr w:rsidR="00A719C0" w:rsidTr="00A719C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19C0" w:rsidRDefault="00A719C0" w:rsidP="004E5406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изменений и дополнений в Устав сельского поселения «Деревня Игнатовка»</w:t>
            </w:r>
          </w:p>
        </w:tc>
      </w:tr>
    </w:tbl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p w:rsidR="00A719C0" w:rsidRDefault="000435A6" w:rsidP="00A719C0">
      <w:pPr>
        <w:ind w:firstLine="720"/>
        <w:jc w:val="both"/>
      </w:pPr>
      <w:r>
        <w:t xml:space="preserve">    В соответствии со ст.28</w:t>
      </w:r>
      <w:r w:rsidR="00A719C0">
        <w:t xml:space="preserve"> Федерального закона от 06.10.2003 №131-ФЗ «Об общих принципах организации местного самоуправления в Российской Федерации», статьей 47 Устава сельского поселения «Деревня Игнатовка» </w:t>
      </w:r>
      <w:r w:rsidR="005B3D7A">
        <w:t>СЕЛЬСКАЯ ДУМА</w:t>
      </w:r>
    </w:p>
    <w:p w:rsidR="00A719C0" w:rsidRDefault="00A719C0" w:rsidP="00A719C0">
      <w:pPr>
        <w:ind w:firstLine="720"/>
        <w:jc w:val="both"/>
      </w:pPr>
    </w:p>
    <w:p w:rsidR="00A719C0" w:rsidRDefault="00A719C0" w:rsidP="00A719C0">
      <w:pPr>
        <w:jc w:val="center"/>
      </w:pPr>
      <w:r>
        <w:t>Р Е Ш И Л А:</w:t>
      </w: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</w:pPr>
      <w:r>
        <w:t xml:space="preserve">          1.Внести следующие изменения и дополнения в Устав сельского поселения «Деревня Игнатовка»:</w:t>
      </w:r>
    </w:p>
    <w:p w:rsidR="00A719C0" w:rsidRDefault="00B408B3" w:rsidP="00A719C0">
      <w:pPr>
        <w:jc w:val="both"/>
      </w:pPr>
      <w:r>
        <w:t xml:space="preserve">          1.1.</w:t>
      </w:r>
      <w:bookmarkStart w:id="0" w:name="_GoBack"/>
      <w:bookmarkEnd w:id="0"/>
      <w:r w:rsidR="00A719C0">
        <w:t xml:space="preserve">Статью </w:t>
      </w:r>
      <w:r w:rsidR="000435A6">
        <w:t>28</w:t>
      </w:r>
      <w:r w:rsidR="00A719C0">
        <w:t xml:space="preserve"> изложить в новой редакции:</w:t>
      </w:r>
    </w:p>
    <w:p w:rsidR="000435A6" w:rsidRDefault="00A719C0" w:rsidP="000435A6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>«</w:t>
      </w:r>
      <w:r w:rsidR="000435A6" w:rsidRPr="007B1735">
        <w:rPr>
          <w:b/>
          <w:bCs/>
        </w:rPr>
        <w:t>Статья 18. Публичные слушания.</w:t>
      </w:r>
    </w:p>
    <w:p w:rsidR="000435A6" w:rsidRPr="007B1735" w:rsidRDefault="000435A6" w:rsidP="000435A6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>1. Для обсуждения проектов муниципальных правовых актов по вопросам местного значения с участием жителей сельского поселения представительным органом сельского поселения, главой сельского поселения могут проводиться публичные слушания.</w:t>
      </w:r>
    </w:p>
    <w:p w:rsidR="000435A6" w:rsidRPr="007B1735" w:rsidRDefault="000435A6" w:rsidP="000435A6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 xml:space="preserve">2. Публичные слушания проводятся по инициативе населения, представительного органа сельского поселения или главы сельского поселения. </w:t>
      </w:r>
    </w:p>
    <w:p w:rsidR="000435A6" w:rsidRPr="000435A6" w:rsidRDefault="000435A6" w:rsidP="000435A6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>Публичные слушания, проводимые по инициативе населения или представительного органа сельского поселения, назначаются представительным органом сельского поселения, а по инициативе главы сельского поселени</w:t>
      </w:r>
      <w:r>
        <w:rPr>
          <w:rFonts w:ascii="Times New Roman" w:hAnsi="Times New Roman" w:cs="Times New Roman"/>
        </w:rPr>
        <w:t>я - главой сельского поселения.</w:t>
      </w:r>
    </w:p>
    <w:p w:rsidR="000435A6" w:rsidRDefault="000435A6" w:rsidP="000435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На публичные </w:t>
      </w:r>
      <w:r w:rsidR="005B3D7A">
        <w:t>слушания выносятся</w:t>
      </w:r>
      <w:r>
        <w:t>:</w:t>
      </w:r>
    </w:p>
    <w:p w:rsidR="000435A6" w:rsidRPr="000435A6" w:rsidRDefault="000435A6" w:rsidP="00043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5A6">
        <w:rPr>
          <w:rFonts w:ascii="Times New Roman" w:hAnsi="Times New Roman" w:cs="Times New Roman"/>
          <w:sz w:val="24"/>
          <w:szCs w:val="24"/>
        </w:rPr>
        <w:t>1)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0435A6" w:rsidRPr="000435A6" w:rsidRDefault="000435A6" w:rsidP="00043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5A6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0435A6" w:rsidRPr="000435A6" w:rsidRDefault="000435A6" w:rsidP="00043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5A6">
        <w:rPr>
          <w:rFonts w:ascii="Times New Roman" w:hAnsi="Times New Roman" w:cs="Times New Roman"/>
          <w:sz w:val="24"/>
          <w:szCs w:val="24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0435A6" w:rsidRPr="000435A6" w:rsidRDefault="000435A6" w:rsidP="00043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5A6">
        <w:rPr>
          <w:rFonts w:ascii="Times New Roman" w:hAnsi="Times New Roman" w:cs="Times New Roman"/>
          <w:sz w:val="24"/>
          <w:szCs w:val="24"/>
        </w:rPr>
        <w:t xml:space="preserve">4) вопросы о преобразовании муниципального образования, за исключением случаев, </w:t>
      </w:r>
      <w:r w:rsidRPr="000435A6">
        <w:rPr>
          <w:rFonts w:ascii="Times New Roman" w:hAnsi="Times New Roman" w:cs="Times New Roman"/>
          <w:sz w:val="24"/>
          <w:szCs w:val="24"/>
        </w:rPr>
        <w:lastRenderedPageBreak/>
        <w:t>если в соотв</w:t>
      </w:r>
      <w:r>
        <w:rPr>
          <w:rFonts w:ascii="Times New Roman" w:hAnsi="Times New Roman" w:cs="Times New Roman"/>
          <w:sz w:val="24"/>
          <w:szCs w:val="24"/>
        </w:rPr>
        <w:t>етствии со статьей 13</w:t>
      </w:r>
      <w:r w:rsidRPr="000435A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D7A">
        <w:rPr>
          <w:rFonts w:ascii="Times New Roman" w:hAnsi="Times New Roman" w:cs="Times New Roman"/>
          <w:sz w:val="24"/>
          <w:szCs w:val="24"/>
        </w:rPr>
        <w:t xml:space="preserve">от 06.10.2003 №131-ФЗ «Об общих принципах организации местного самоуправления в Российской Федерации» </w:t>
      </w:r>
      <w:r w:rsidRPr="000435A6">
        <w:rPr>
          <w:rFonts w:ascii="Times New Roman" w:hAnsi="Times New Roman" w:cs="Times New Roman"/>
          <w:sz w:val="24"/>
          <w:szCs w:val="24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0435A6" w:rsidRPr="007B1735" w:rsidRDefault="000435A6" w:rsidP="000435A6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>4. Порядок организации и проведения публичных слушаний определяется Положением о публичных слушаниях, утверждаемым представительным органом сельского поселения.</w:t>
      </w:r>
    </w:p>
    <w:p w:rsidR="00A719C0" w:rsidRDefault="000435A6" w:rsidP="005B3D7A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 xml:space="preserve">5. Результаты публичных слушаний публикуется в </w:t>
      </w:r>
      <w:r w:rsidR="005B3D7A">
        <w:rPr>
          <w:rFonts w:ascii="Times New Roman" w:hAnsi="Times New Roman" w:cs="Times New Roman"/>
        </w:rPr>
        <w:t>установленном законом порядке.»</w:t>
      </w:r>
    </w:p>
    <w:p w:rsidR="005B3D7A" w:rsidRPr="000435A6" w:rsidRDefault="005B3D7A" w:rsidP="005B3D7A">
      <w:pPr>
        <w:pStyle w:val="text"/>
        <w:rPr>
          <w:rFonts w:ascii="Times New Roman" w:hAnsi="Times New Roman" w:cs="Times New Roman"/>
        </w:rPr>
      </w:pPr>
    </w:p>
    <w:p w:rsidR="00A719C0" w:rsidRDefault="00A719C0" w:rsidP="00A719C0">
      <w:pPr>
        <w:jc w:val="both"/>
      </w:pPr>
      <w:r>
        <w:t xml:space="preserve">         2.  Настоящее решение вступает в силу с момента официального опубликования (обнародования).</w:t>
      </w: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</w:pPr>
    </w:p>
    <w:p w:rsidR="00F81440" w:rsidRDefault="00A719C0" w:rsidP="00A719C0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A719C0" w:rsidRDefault="00A719C0" w:rsidP="00A719C0">
      <w:pPr>
        <w:jc w:val="both"/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</w:t>
      </w:r>
      <w:r w:rsidR="00F81440">
        <w:rPr>
          <w:b/>
        </w:rPr>
        <w:t xml:space="preserve">  </w:t>
      </w:r>
      <w:r>
        <w:rPr>
          <w:b/>
        </w:rPr>
        <w:t xml:space="preserve">                     </w:t>
      </w:r>
      <w:r w:rsidR="00F81440">
        <w:rPr>
          <w:b/>
        </w:rPr>
        <w:t xml:space="preserve">                                         </w:t>
      </w:r>
      <w:r>
        <w:rPr>
          <w:b/>
        </w:rPr>
        <w:t xml:space="preserve">           </w:t>
      </w:r>
      <w:r w:rsidR="00F81440">
        <w:rPr>
          <w:b/>
        </w:rPr>
        <w:t xml:space="preserve"> Г.С.Сафронов</w:t>
      </w:r>
    </w:p>
    <w:p w:rsidR="00A719C0" w:rsidRDefault="00F81440">
      <w:r>
        <w:t xml:space="preserve"> </w:t>
      </w:r>
    </w:p>
    <w:sectPr w:rsidR="00A7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435A6"/>
    <w:rsid w:val="0020799B"/>
    <w:rsid w:val="003F543A"/>
    <w:rsid w:val="004E5406"/>
    <w:rsid w:val="005B3D7A"/>
    <w:rsid w:val="00763B69"/>
    <w:rsid w:val="00883FDB"/>
    <w:rsid w:val="0090496E"/>
    <w:rsid w:val="00A719C0"/>
    <w:rsid w:val="00B408B3"/>
    <w:rsid w:val="00D11DB0"/>
    <w:rsid w:val="00F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IGNATOVKA-31</cp:lastModifiedBy>
  <cp:revision>19</cp:revision>
  <cp:lastPrinted>2015-12-24T05:39:00Z</cp:lastPrinted>
  <dcterms:created xsi:type="dcterms:W3CDTF">2014-07-18T06:35:00Z</dcterms:created>
  <dcterms:modified xsi:type="dcterms:W3CDTF">2015-12-24T05:40:00Z</dcterms:modified>
</cp:coreProperties>
</file>