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980D5F" w:rsidRPr="00980D5F" w:rsidTr="007A6ACB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0D5F" w:rsidRPr="00980D5F" w:rsidRDefault="00980D5F" w:rsidP="009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8</w:t>
            </w:r>
          </w:p>
          <w:p w:rsidR="00980D5F" w:rsidRPr="00980D5F" w:rsidRDefault="00980D5F" w:rsidP="0098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D863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  решения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 </w:t>
            </w:r>
          </w:p>
          <w:p w:rsidR="00980D5F" w:rsidRPr="00980D5F" w:rsidRDefault="00980D5F" w:rsidP="009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proofErr w:type="gramStart"/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980D5F" w:rsidRPr="00980D5F" w:rsidRDefault="00980D5F" w:rsidP="00D8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«</w:t>
            </w:r>
            <w:r w:rsidR="00D863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8A2D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863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D863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№</w:t>
            </w:r>
          </w:p>
        </w:tc>
      </w:tr>
    </w:tbl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980D5F" w:rsidRPr="00980D5F" w:rsidTr="007A6ACB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5F" w:rsidRPr="00980D5F" w:rsidRDefault="00980D5F" w:rsidP="009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Исполнение </w:t>
      </w:r>
      <w:proofErr w:type="gramStart"/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источников финансирования дефицита бюджета муниципального образования сельского</w:t>
      </w:r>
      <w:proofErr w:type="gramEnd"/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поселения «Деревня Манино» за 201</w:t>
      </w:r>
      <w:r w:rsidR="00D863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по кодам групп, подгрупп, статей, видов источников финансирования дефицита бюджетов классификации операций сектора государственного управления, относящихся к источникам  финансирования дефицитов бюджета  </w:t>
      </w: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proofErr w:type="gramStart"/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(рублей</w:t>
      </w:r>
      <w:proofErr w:type="gramEnd"/>
    </w:p>
    <w:p w:rsidR="00980D5F" w:rsidRPr="00980D5F" w:rsidRDefault="00980D5F" w:rsidP="00980D5F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2127"/>
        <w:gridCol w:w="5670"/>
        <w:gridCol w:w="1842"/>
      </w:tblGrid>
      <w:tr w:rsidR="00980D5F" w:rsidRPr="00980D5F" w:rsidTr="007A6ACB">
        <w:trPr>
          <w:trHeight w:val="7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980D5F" w:rsidRDefault="00980D5F" w:rsidP="00980D5F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Код классификации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980D5F" w:rsidRDefault="00980D5F" w:rsidP="00980D5F">
            <w:pPr>
              <w:keepNext/>
              <w:spacing w:before="240" w:after="60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</w:pPr>
            <w:r w:rsidRPr="00980D5F"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980D5F" w:rsidRDefault="00980D5F" w:rsidP="00980D5F">
            <w:pPr>
              <w:shd w:val="clear" w:color="auto" w:fill="FFFFFF"/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proofErr w:type="spellStart"/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Исполн</w:t>
            </w:r>
            <w:proofErr w:type="spellEnd"/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.</w:t>
            </w:r>
          </w:p>
        </w:tc>
      </w:tr>
      <w:tr w:rsidR="00980D5F" w:rsidRPr="00980D5F" w:rsidTr="007A6ACB">
        <w:trPr>
          <w:trHeight w:hRule="exact" w:val="83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lang w:eastAsia="ru-RU"/>
              </w:rPr>
              <w:t>01050000000000000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980D5F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Изменение остатков средств на счетах по учету средств бюджетов</w:t>
            </w:r>
          </w:p>
          <w:p w:rsidR="00980D5F" w:rsidRPr="00980D5F" w:rsidRDefault="00980D5F" w:rsidP="00980D5F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D863E4" w:rsidP="00980D5F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6121,91</w:t>
            </w:r>
          </w:p>
        </w:tc>
      </w:tr>
      <w:tr w:rsidR="00980D5F" w:rsidRPr="00980D5F" w:rsidTr="007A6ACB">
        <w:trPr>
          <w:trHeight w:hRule="exact" w:val="71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lang w:eastAsia="ru-RU"/>
              </w:rPr>
              <w:t>01050201100000510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980D5F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Увеличение остатков средств на счетах по учету средств бюджетов</w:t>
            </w:r>
          </w:p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D863E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(-</w:t>
            </w:r>
            <w:r w:rsidR="00D863E4">
              <w:rPr>
                <w:rFonts w:ascii="Calibri" w:eastAsia="Times New Roman" w:hAnsi="Calibri" w:cs="Times New Roman"/>
                <w:b/>
                <w:lang w:eastAsia="ru-RU"/>
              </w:rPr>
              <w:t>8433748,81</w:t>
            </w: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)</w:t>
            </w:r>
          </w:p>
        </w:tc>
      </w:tr>
      <w:tr w:rsidR="00980D5F" w:rsidRPr="00980D5F" w:rsidTr="007A6ACB">
        <w:trPr>
          <w:trHeight w:hRule="exact" w:val="73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lang w:eastAsia="ru-RU"/>
              </w:rPr>
              <w:t>01050201100000610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980D5F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Уменьшение остатков средств на счетах по учету средств бюджетов</w:t>
            </w:r>
          </w:p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D863E4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(+</w:t>
            </w:r>
            <w:r w:rsidR="00D863E4">
              <w:rPr>
                <w:rFonts w:ascii="Calibri" w:eastAsia="Times New Roman" w:hAnsi="Calibri" w:cs="Times New Roman"/>
                <w:b/>
                <w:lang w:eastAsia="ru-RU"/>
              </w:rPr>
              <w:t>8439870,72</w:t>
            </w: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)</w:t>
            </w:r>
          </w:p>
        </w:tc>
      </w:tr>
    </w:tbl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B7589C" w:rsidRDefault="00B7589C"/>
    <w:sectPr w:rsidR="00B7589C" w:rsidSect="007A5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5615D"/>
    <w:rsid w:val="00212DDD"/>
    <w:rsid w:val="0035615D"/>
    <w:rsid w:val="007A56DD"/>
    <w:rsid w:val="008A2DD3"/>
    <w:rsid w:val="00980D5F"/>
    <w:rsid w:val="00B7589C"/>
    <w:rsid w:val="00D86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2015-04-02T12:55:00Z</cp:lastPrinted>
  <dcterms:created xsi:type="dcterms:W3CDTF">2015-04-02T13:04:00Z</dcterms:created>
  <dcterms:modified xsi:type="dcterms:W3CDTF">2016-03-09T07:43:00Z</dcterms:modified>
</cp:coreProperties>
</file>