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D5" w:rsidRPr="00417EA2" w:rsidRDefault="00C408B7" w:rsidP="00950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EA2">
        <w:rPr>
          <w:rFonts w:ascii="Times New Roman" w:hAnsi="Times New Roman" w:cs="Times New Roman"/>
          <w:sz w:val="28"/>
          <w:szCs w:val="28"/>
        </w:rPr>
        <w:t>Итоги публичных слушаний</w:t>
      </w:r>
    </w:p>
    <w:p w:rsidR="00D174C3" w:rsidRDefault="00950CD5" w:rsidP="00D1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74C3">
        <w:rPr>
          <w:rFonts w:ascii="Times New Roman" w:hAnsi="Times New Roman" w:cs="Times New Roman"/>
          <w:sz w:val="28"/>
          <w:szCs w:val="28"/>
        </w:rPr>
        <w:t xml:space="preserve"> </w:t>
      </w:r>
      <w:r w:rsidR="00B90CE2">
        <w:rPr>
          <w:rFonts w:ascii="Times New Roman" w:hAnsi="Times New Roman" w:cs="Times New Roman"/>
          <w:sz w:val="24"/>
          <w:szCs w:val="24"/>
        </w:rPr>
        <w:t>20</w:t>
      </w:r>
      <w:r w:rsidR="0050711B">
        <w:rPr>
          <w:rFonts w:ascii="Times New Roman" w:hAnsi="Times New Roman" w:cs="Times New Roman"/>
          <w:sz w:val="24"/>
          <w:szCs w:val="24"/>
        </w:rPr>
        <w:t xml:space="preserve"> апреля 2016</w:t>
      </w:r>
      <w:r w:rsidR="00C408B7">
        <w:rPr>
          <w:rFonts w:ascii="Times New Roman" w:hAnsi="Times New Roman" w:cs="Times New Roman"/>
          <w:sz w:val="24"/>
          <w:szCs w:val="24"/>
        </w:rPr>
        <w:t xml:space="preserve"> года состоялись публич</w:t>
      </w:r>
      <w:r w:rsidR="00D174C3">
        <w:rPr>
          <w:rFonts w:ascii="Times New Roman" w:hAnsi="Times New Roman" w:cs="Times New Roman"/>
          <w:sz w:val="24"/>
          <w:szCs w:val="24"/>
        </w:rPr>
        <w:t xml:space="preserve">ные слушания по проекту решения Городской </w:t>
      </w:r>
      <w:r w:rsidR="00D174C3" w:rsidRPr="00417EA2">
        <w:rPr>
          <w:rFonts w:ascii="Times New Roman" w:hAnsi="Times New Roman" w:cs="Times New Roman"/>
          <w:sz w:val="24"/>
          <w:szCs w:val="24"/>
        </w:rPr>
        <w:t xml:space="preserve">Думы городского поселения «Город Людиново» </w:t>
      </w:r>
      <w:r w:rsidR="00C408B7" w:rsidRPr="00417EA2">
        <w:rPr>
          <w:rFonts w:ascii="Times New Roman" w:hAnsi="Times New Roman" w:cs="Times New Roman"/>
          <w:sz w:val="24"/>
          <w:szCs w:val="24"/>
        </w:rPr>
        <w:t xml:space="preserve"> «</w:t>
      </w:r>
      <w:r w:rsidR="0039129E" w:rsidRPr="00417EA2">
        <w:rPr>
          <w:rFonts w:ascii="Times New Roman" w:hAnsi="Times New Roman" w:cs="Times New Roman"/>
          <w:sz w:val="24"/>
          <w:szCs w:val="24"/>
        </w:rPr>
        <w:t>О</w:t>
      </w:r>
      <w:r w:rsidR="00C408B7" w:rsidRPr="00417EA2"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дополнении</w:t>
      </w:r>
      <w:r w:rsidR="00C408B7" w:rsidRPr="00417E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408B7" w:rsidRPr="00417EA2">
        <w:rPr>
          <w:rFonts w:ascii="Times New Roman" w:hAnsi="Times New Roman" w:cs="Times New Roman"/>
          <w:sz w:val="24"/>
          <w:szCs w:val="24"/>
        </w:rPr>
        <w:t>в</w:t>
      </w:r>
      <w:r w:rsidR="00C408B7">
        <w:rPr>
          <w:rFonts w:ascii="Times New Roman" w:hAnsi="Times New Roman" w:cs="Times New Roman"/>
          <w:sz w:val="24"/>
          <w:szCs w:val="24"/>
        </w:rPr>
        <w:t xml:space="preserve"> </w:t>
      </w:r>
      <w:r w:rsidR="00D174C3">
        <w:rPr>
          <w:rFonts w:ascii="Times New Roman" w:hAnsi="Times New Roman" w:cs="Times New Roman"/>
          <w:sz w:val="24"/>
          <w:szCs w:val="24"/>
        </w:rPr>
        <w:t>Устав городского поселения «Город Людиново»</w:t>
      </w:r>
      <w:r w:rsidR="00F911A5">
        <w:rPr>
          <w:rFonts w:ascii="Times New Roman" w:hAnsi="Times New Roman" w:cs="Times New Roman"/>
          <w:sz w:val="24"/>
          <w:szCs w:val="24"/>
        </w:rPr>
        <w:t>. После опубликования в газете «</w:t>
      </w:r>
      <w:r w:rsidR="0039129E">
        <w:rPr>
          <w:rFonts w:ascii="Times New Roman" w:hAnsi="Times New Roman" w:cs="Times New Roman"/>
          <w:sz w:val="24"/>
          <w:szCs w:val="24"/>
        </w:rPr>
        <w:t>Людиновский рабочий</w:t>
      </w:r>
      <w:r w:rsidR="00F911A5">
        <w:rPr>
          <w:rFonts w:ascii="Times New Roman" w:hAnsi="Times New Roman" w:cs="Times New Roman"/>
          <w:sz w:val="24"/>
          <w:szCs w:val="24"/>
        </w:rPr>
        <w:t>»</w:t>
      </w:r>
      <w:r w:rsidR="0039129E">
        <w:rPr>
          <w:rFonts w:ascii="Times New Roman" w:hAnsi="Times New Roman" w:cs="Times New Roman"/>
          <w:sz w:val="24"/>
          <w:szCs w:val="24"/>
        </w:rPr>
        <w:t xml:space="preserve"> от  </w:t>
      </w:r>
      <w:r w:rsidR="005F4E96">
        <w:rPr>
          <w:rFonts w:ascii="Times New Roman" w:hAnsi="Times New Roman" w:cs="Times New Roman"/>
          <w:sz w:val="24"/>
          <w:szCs w:val="24"/>
        </w:rPr>
        <w:t>06.04.2016 №48-49</w:t>
      </w:r>
      <w:r w:rsidR="008378AF">
        <w:rPr>
          <w:rFonts w:ascii="Times New Roman" w:hAnsi="Times New Roman" w:cs="Times New Roman"/>
          <w:sz w:val="24"/>
          <w:szCs w:val="24"/>
        </w:rPr>
        <w:t xml:space="preserve">   </w:t>
      </w:r>
      <w:r w:rsidR="0039129E">
        <w:rPr>
          <w:rFonts w:ascii="Times New Roman" w:hAnsi="Times New Roman" w:cs="Times New Roman"/>
          <w:sz w:val="24"/>
          <w:szCs w:val="24"/>
        </w:rPr>
        <w:t>проекта решения «О внесении изменений и дополнении  в Устав</w:t>
      </w:r>
      <w:r w:rsidR="00D174C3" w:rsidRPr="00D174C3">
        <w:rPr>
          <w:rFonts w:ascii="Times New Roman" w:hAnsi="Times New Roman" w:cs="Times New Roman"/>
          <w:sz w:val="24"/>
          <w:szCs w:val="24"/>
        </w:rPr>
        <w:t xml:space="preserve"> </w:t>
      </w:r>
      <w:r w:rsidR="00D174C3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в комитет по местному самоуправлению и законности </w:t>
      </w:r>
      <w:r w:rsidR="0039129E">
        <w:rPr>
          <w:rFonts w:ascii="Times New Roman" w:hAnsi="Times New Roman" w:cs="Times New Roman"/>
          <w:sz w:val="24"/>
          <w:szCs w:val="24"/>
        </w:rPr>
        <w:t xml:space="preserve"> </w:t>
      </w:r>
      <w:r w:rsidR="00D174C3">
        <w:rPr>
          <w:rFonts w:ascii="Times New Roman" w:hAnsi="Times New Roman" w:cs="Times New Roman"/>
          <w:sz w:val="24"/>
          <w:szCs w:val="24"/>
        </w:rPr>
        <w:t xml:space="preserve">поправок в письменном виде </w:t>
      </w:r>
      <w:r w:rsidR="0029415B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29415B" w:rsidRPr="00D174C3" w:rsidRDefault="00D174C3" w:rsidP="00D1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415B">
        <w:rPr>
          <w:rFonts w:ascii="Times New Roman" w:hAnsi="Times New Roman" w:cs="Times New Roman"/>
          <w:sz w:val="24"/>
          <w:szCs w:val="24"/>
        </w:rPr>
        <w:t xml:space="preserve"> С сообщением о вносимых изменениях в Устав муниципального района «Город Людиново и Людиновский район» выступила начальник отдела юридического сопровождения администрации муниципального района «Город Лю</w:t>
      </w:r>
      <w:r w:rsidR="00D83094">
        <w:rPr>
          <w:rFonts w:ascii="Times New Roman" w:hAnsi="Times New Roman" w:cs="Times New Roman"/>
          <w:sz w:val="24"/>
          <w:szCs w:val="24"/>
        </w:rPr>
        <w:t xml:space="preserve">диново и Людиновский район» </w:t>
      </w:r>
      <w:proofErr w:type="spellStart"/>
      <w:r w:rsidR="0029415B">
        <w:rPr>
          <w:rFonts w:ascii="Times New Roman" w:hAnsi="Times New Roman" w:cs="Times New Roman"/>
          <w:sz w:val="24"/>
          <w:szCs w:val="24"/>
        </w:rPr>
        <w:t>Катунцева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</w:t>
      </w:r>
      <w:r w:rsidR="002941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CE2" w:rsidRPr="00B90CE2" w:rsidRDefault="0029415B" w:rsidP="00B9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ходе обсуждения проекта решения администрац</w:t>
      </w:r>
      <w:r w:rsidR="00417EA2">
        <w:rPr>
          <w:rFonts w:ascii="Times New Roman" w:hAnsi="Times New Roman" w:cs="Times New Roman"/>
          <w:sz w:val="24"/>
          <w:szCs w:val="24"/>
        </w:rPr>
        <w:t xml:space="preserve">ия муниципального района внесла </w:t>
      </w:r>
      <w:r w:rsidR="00A25F38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="00A25F38">
        <w:rPr>
          <w:rFonts w:ascii="Times New Roman" w:hAnsi="Times New Roman" w:cs="Times New Roman"/>
          <w:sz w:val="24"/>
          <w:szCs w:val="24"/>
        </w:rPr>
        <w:t>:</w:t>
      </w:r>
    </w:p>
    <w:p w:rsidR="00B90CE2" w:rsidRPr="00B90CE2" w:rsidRDefault="00B90CE2" w:rsidP="00B90CE2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</w:t>
      </w:r>
      <w:r w:rsidRPr="00B90CE2">
        <w:rPr>
          <w:rFonts w:ascii="Times New Roman" w:hAnsi="Times New Roman" w:cs="Times New Roman"/>
          <w:sz w:val="24"/>
          <w:szCs w:val="24"/>
        </w:rPr>
        <w:t>. Пункт 6 части 1 статьи 8 изложить   в новой редакции: «6)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в соответств</w:t>
      </w:r>
      <w:r w:rsidR="00621CD5">
        <w:rPr>
          <w:rFonts w:ascii="Times New Roman" w:hAnsi="Times New Roman" w:cs="Times New Roman"/>
          <w:sz w:val="24"/>
          <w:szCs w:val="24"/>
        </w:rPr>
        <w:t>ии с жилищным законодательством</w:t>
      </w:r>
      <w:r w:rsidRPr="00B90CE2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B90CE2" w:rsidRPr="00B90CE2" w:rsidRDefault="00B90CE2" w:rsidP="00B90CE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Pr="00B90C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0CE2">
        <w:rPr>
          <w:rFonts w:ascii="Times New Roman" w:hAnsi="Times New Roman" w:cs="Times New Roman"/>
          <w:sz w:val="24"/>
          <w:szCs w:val="24"/>
        </w:rPr>
        <w:t>Пункт 18 части 1 статьи 8 изложить   в новой редакции: «18) участие в организации деятельности по сбору (в том числе раздельному сбору) и транспортированию твердых коммунальных отходов;».</w:t>
      </w:r>
      <w:proofErr w:type="gramEnd"/>
    </w:p>
    <w:p w:rsidR="00B90CE2" w:rsidRDefault="00B90CE2" w:rsidP="00B90CE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</w:t>
      </w:r>
      <w:r w:rsidRPr="00B90C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0CE2">
        <w:rPr>
          <w:rFonts w:ascii="Times New Roman" w:hAnsi="Times New Roman" w:cs="Times New Roman"/>
          <w:sz w:val="24"/>
          <w:szCs w:val="24"/>
        </w:rPr>
        <w:t xml:space="preserve">Пункт 20 части 1 статьи 8 изложить в новой редакции: «20) утверждение генеральных планов города, правил землепользования и застройки, утверждение подготовленной на основе генеральных планов города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B90CE2">
          <w:rPr>
            <w:rStyle w:val="a4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90CE2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</w:t>
      </w:r>
      <w:proofErr w:type="gramEnd"/>
      <w:r w:rsidRPr="00B90CE2">
        <w:rPr>
          <w:rFonts w:ascii="Times New Roman" w:hAnsi="Times New Roman" w:cs="Times New Roman"/>
          <w:sz w:val="24"/>
          <w:szCs w:val="24"/>
        </w:rPr>
        <w:t xml:space="preserve"> на территории города, утверждение местных нормативов градостроительного проектирования города, резервирование земель и изъятие земельных участков в границах города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7" w:history="1">
        <w:r w:rsidRPr="00B90CE2">
          <w:rPr>
            <w:rStyle w:val="a4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90CE2">
        <w:rPr>
          <w:rFonts w:ascii="Times New Roman" w:hAnsi="Times New Roman" w:cs="Times New Roman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380F9B" w:rsidRPr="00B90CE2" w:rsidRDefault="009C242E" w:rsidP="00380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80F9B">
        <w:rPr>
          <w:rFonts w:ascii="Times New Roman" w:hAnsi="Times New Roman" w:cs="Times New Roman"/>
          <w:sz w:val="24"/>
          <w:szCs w:val="24"/>
        </w:rPr>
        <w:t xml:space="preserve"> Подпункт 1.3. пункта 1 проекта решения изложить в новой редакции: «Пункт 3 части 3 статьи 17 после слов «проекты межевания территорий» дополнить словами следующего содержания: «,за исключением случаев, предусмотренных Градостроительным кодексом Российской Федерации, проекты правил благоустройства территорий</w:t>
      </w:r>
      <w:proofErr w:type="gramStart"/>
      <w:r w:rsidR="00380F9B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380F9B">
        <w:rPr>
          <w:rFonts w:ascii="Times New Roman" w:hAnsi="Times New Roman" w:cs="Times New Roman"/>
          <w:sz w:val="24"/>
          <w:szCs w:val="24"/>
        </w:rPr>
        <w:t xml:space="preserve"> и далее по тексту  и считать его подпунктом 1.6.</w:t>
      </w:r>
    </w:p>
    <w:p w:rsidR="004C61A3" w:rsidRDefault="00380F9B" w:rsidP="004C61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61A3">
        <w:rPr>
          <w:rFonts w:ascii="Times New Roman" w:hAnsi="Times New Roman" w:cs="Times New Roman"/>
          <w:sz w:val="24"/>
          <w:szCs w:val="24"/>
        </w:rPr>
        <w:t>. Статью 28 дополнить не пунктом 10.1, а частью 2.</w:t>
      </w:r>
    </w:p>
    <w:p w:rsidR="00D83094" w:rsidRPr="00C408B7" w:rsidRDefault="00D83094" w:rsidP="00B9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Обсужденный на публичных слушаниях проект решения</w:t>
      </w:r>
      <w:r w:rsidR="00D174C3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дополнении  в Устав</w:t>
      </w:r>
      <w:r w:rsidR="00D174C3" w:rsidRPr="00D174C3">
        <w:rPr>
          <w:rFonts w:ascii="Times New Roman" w:hAnsi="Times New Roman" w:cs="Times New Roman"/>
          <w:sz w:val="24"/>
          <w:szCs w:val="24"/>
        </w:rPr>
        <w:t xml:space="preserve"> </w:t>
      </w:r>
      <w:r w:rsidR="00D174C3">
        <w:rPr>
          <w:rFonts w:ascii="Times New Roman" w:hAnsi="Times New Roman" w:cs="Times New Roman"/>
          <w:sz w:val="24"/>
          <w:szCs w:val="24"/>
        </w:rPr>
        <w:t>городского поселения «Город Людиново»</w:t>
      </w:r>
      <w:r>
        <w:rPr>
          <w:rFonts w:ascii="Times New Roman" w:hAnsi="Times New Roman" w:cs="Times New Roman"/>
          <w:sz w:val="24"/>
          <w:szCs w:val="24"/>
        </w:rPr>
        <w:t xml:space="preserve">  далее будет рассматриваться в установленном законом порядке.</w:t>
      </w:r>
    </w:p>
    <w:sectPr w:rsidR="00D83094" w:rsidRPr="00C408B7" w:rsidSect="0023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A427E"/>
    <w:multiLevelType w:val="hybridMultilevel"/>
    <w:tmpl w:val="F83E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08B7"/>
    <w:rsid w:val="00171601"/>
    <w:rsid w:val="00230682"/>
    <w:rsid w:val="0029415B"/>
    <w:rsid w:val="00300D95"/>
    <w:rsid w:val="00380F9B"/>
    <w:rsid w:val="0039129E"/>
    <w:rsid w:val="00417EA2"/>
    <w:rsid w:val="004C61A3"/>
    <w:rsid w:val="004D38B7"/>
    <w:rsid w:val="004F2C1D"/>
    <w:rsid w:val="00504CB2"/>
    <w:rsid w:val="0050711B"/>
    <w:rsid w:val="00580243"/>
    <w:rsid w:val="005F4E96"/>
    <w:rsid w:val="00621CD5"/>
    <w:rsid w:val="008378AF"/>
    <w:rsid w:val="00950CD5"/>
    <w:rsid w:val="009C242E"/>
    <w:rsid w:val="00A25F38"/>
    <w:rsid w:val="00B90CE2"/>
    <w:rsid w:val="00BF0AE7"/>
    <w:rsid w:val="00C408B7"/>
    <w:rsid w:val="00CE295F"/>
    <w:rsid w:val="00D174C3"/>
    <w:rsid w:val="00D83094"/>
    <w:rsid w:val="00EF2751"/>
    <w:rsid w:val="00F911A5"/>
    <w:rsid w:val="00FE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38"/>
    <w:pPr>
      <w:ind w:left="720"/>
      <w:contextualSpacing/>
    </w:pPr>
  </w:style>
  <w:style w:type="character" w:styleId="a4">
    <w:name w:val="Hyperlink"/>
    <w:semiHidden/>
    <w:unhideWhenUsed/>
    <w:rsid w:val="00580243"/>
    <w:rPr>
      <w:color w:val="0000FF"/>
      <w:u w:val="single"/>
    </w:rPr>
  </w:style>
  <w:style w:type="paragraph" w:customStyle="1" w:styleId="ConsPlusNormal">
    <w:name w:val="ConsPlusNormal"/>
    <w:rsid w:val="005802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48C292E436F9C3AC8FDCC1D69FF3E8E005E77E8B9A4843FEA2BCC7B2C823FAEEFFAA1E2AyFS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48C292E436F9C3AC8FDCC1D69FF3E8E005E77E8B9A4843FEA2BCC7B2C823FAEEFFAA1A22FE50FDy9S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33</cp:revision>
  <dcterms:created xsi:type="dcterms:W3CDTF">2014-10-17T08:59:00Z</dcterms:created>
  <dcterms:modified xsi:type="dcterms:W3CDTF">2016-04-21T07:46:00Z</dcterms:modified>
</cp:coreProperties>
</file>