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№1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A856A8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сельского поселения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="00CA2636"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006938" w:rsidRPr="00F85AAC">
        <w:rPr>
          <w:rFonts w:ascii="Times New Roman" w:hAnsi="Times New Roman"/>
          <w:sz w:val="20"/>
          <w:szCs w:val="20"/>
        </w:rPr>
        <w:t>Игнатовка</w:t>
      </w:r>
    </w:p>
    <w:p w:rsidR="00CA2636" w:rsidRPr="00F85AAC" w:rsidRDefault="00C32D2A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20.05.2016 </w:t>
      </w:r>
      <w:r w:rsidR="00F85AAC" w:rsidRPr="00F85AAC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46</w:t>
      </w:r>
    </w:p>
    <w:p w:rsidR="00B745E7" w:rsidRPr="00F85AAC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CA2636" w:rsidRPr="00F85AAC" w:rsidRDefault="00CA2636" w:rsidP="00CA263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 w:rsidR="00006938" w:rsidRPr="00F85AAC">
        <w:rPr>
          <w:rFonts w:ascii="Times New Roman" w:hAnsi="Times New Roman"/>
          <w:b/>
          <w:sz w:val="24"/>
          <w:szCs w:val="24"/>
        </w:rPr>
        <w:t>Игнатовка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 w:rsidR="00F848C7" w:rsidRPr="00F85AAC">
        <w:rPr>
          <w:rFonts w:ascii="Times New Roman" w:hAnsi="Times New Roman"/>
          <w:b/>
          <w:sz w:val="24"/>
          <w:szCs w:val="24"/>
        </w:rPr>
        <w:t>5</w:t>
      </w:r>
      <w:r w:rsidRPr="00F85AAC">
        <w:rPr>
          <w:rFonts w:ascii="Times New Roman" w:hAnsi="Times New Roman"/>
          <w:b/>
          <w:sz w:val="24"/>
          <w:szCs w:val="24"/>
        </w:rPr>
        <w:t xml:space="preserve"> год по кодам классификации доходов бюджета</w:t>
      </w:r>
    </w:p>
    <w:p w:rsidR="00CA2636" w:rsidRPr="00F85AAC" w:rsidRDefault="00CA2636" w:rsidP="00CA2636">
      <w:pPr>
        <w:rPr>
          <w:rFonts w:ascii="Times New Roman" w:hAnsi="Times New Roman"/>
          <w:sz w:val="24"/>
          <w:szCs w:val="24"/>
        </w:rPr>
      </w:pPr>
    </w:p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31"/>
        <w:gridCol w:w="781"/>
        <w:gridCol w:w="1422"/>
        <w:gridCol w:w="97"/>
        <w:gridCol w:w="969"/>
        <w:gridCol w:w="1079"/>
        <w:gridCol w:w="1440"/>
      </w:tblGrid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АДМ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Подвид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B745E7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="00CA2636" w:rsidRPr="00B7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006938" w:rsidP="000069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7870517,52</w:t>
            </w: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100000000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564531,32</w:t>
            </w: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Налоги на прибыль, доходы           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10100000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110            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147337,81</w:t>
            </w:r>
          </w:p>
        </w:tc>
      </w:tr>
      <w:tr w:rsidR="006D3795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НДФЛ с доходов, облагаемых по налоговой ставке, установленной п.1 ст.224 НК РФ, за иск. доходов,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006938" w:rsidP="006D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147337,81</w:t>
            </w:r>
          </w:p>
        </w:tc>
      </w:tr>
      <w:tr w:rsidR="00B40CB8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A856A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совокупные </w:t>
            </w:r>
            <w:bookmarkStart w:id="0" w:name="_GoBack"/>
            <w:bookmarkEnd w:id="0"/>
            <w:r w:rsidR="00B40CB8" w:rsidRPr="00F85AAC">
              <w:rPr>
                <w:rFonts w:ascii="Times New Roman" w:hAnsi="Times New Roman"/>
                <w:b/>
                <w:sz w:val="24"/>
                <w:szCs w:val="24"/>
              </w:rPr>
              <w:t xml:space="preserve">доходы    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10500000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343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560,90</w:t>
            </w:r>
          </w:p>
        </w:tc>
      </w:tr>
      <w:tr w:rsidR="00F85AAC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AAC" w:rsidRPr="00F85AAC" w:rsidRDefault="00F85AAC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Единый налог, взимаемый с налогоплательщиков, выбравших в качестве объекта налогообложения доходы минус расходы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1050101201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F85AAC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AAC" w:rsidRPr="00F85AAC" w:rsidRDefault="00F85AAC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Единый сельхоз налог, истекшие периоды до 1 января 2011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1050301010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AAC" w:rsidRPr="00F85AAC" w:rsidRDefault="00F85AAC" w:rsidP="00F85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10,90</w:t>
            </w:r>
          </w:p>
        </w:tc>
      </w:tr>
      <w:tr w:rsidR="00B40CB8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имущество                   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10600000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404598,44</w:t>
            </w:r>
          </w:p>
        </w:tc>
      </w:tr>
      <w:tr w:rsidR="00B40CB8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 w:rsidR="00F85AAC"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948,77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</w:p>
        </w:tc>
      </w:tr>
      <w:tr w:rsidR="00B40CB8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установленных подпунктом 1 пункта 1 статьи 394 Налогового кодекса РФ и применяемым к объектам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налогообложения,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220234,81</w:t>
            </w:r>
          </w:p>
        </w:tc>
      </w:tr>
      <w:tr w:rsidR="00B40CB8" w:rsidRPr="00F85AAC" w:rsidTr="00B745E7">
        <w:trPr>
          <w:trHeight w:val="557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</w:t>
            </w: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налогообложения, </w:t>
            </w:r>
            <w:r w:rsidR="00F85AAC">
              <w:rPr>
                <w:rFonts w:ascii="Times New Roman" w:hAnsi="Times New Roman"/>
                <w:sz w:val="24"/>
                <w:szCs w:val="24"/>
              </w:rPr>
              <w:t>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EA5CD2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690,16</w:t>
            </w:r>
          </w:p>
        </w:tc>
      </w:tr>
      <w:tr w:rsidR="00B40CB8" w:rsidRPr="00F85AAC" w:rsidTr="00B745E7">
        <w:trPr>
          <w:trHeight w:val="2264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налог, взимаемый по ставкам, установленной подпунктом 2 пункта 1 статьи 394 Налогового кодекса РФ и применяемых к объектам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налогообложения,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</w:p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140014,14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CB8" w:rsidRPr="00F85AAC" w:rsidTr="00B745E7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установленным 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подпунктом 2 пункта 1 статьи</w:t>
            </w:r>
          </w:p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394 Налогового кодекса РФ и применяемых к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бъектам </w:t>
            </w:r>
            <w:r w:rsidR="00F85AAC" w:rsidRPr="00F85AAC">
              <w:rPr>
                <w:rFonts w:ascii="Times New Roman" w:hAnsi="Times New Roman"/>
                <w:sz w:val="24"/>
                <w:szCs w:val="24"/>
              </w:rPr>
              <w:t>налогообложения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расп</w:t>
            </w:r>
            <w:r w:rsidR="00F85AAC">
              <w:rPr>
                <w:rFonts w:ascii="Times New Roman" w:hAnsi="Times New Roman"/>
                <w:sz w:val="24"/>
                <w:szCs w:val="24"/>
              </w:rPr>
              <w:t>оло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женн</w:t>
            </w:r>
            <w:r w:rsidR="00F85AAC">
              <w:rPr>
                <w:rFonts w:ascii="Times New Roman" w:hAnsi="Times New Roman"/>
                <w:sz w:val="24"/>
                <w:szCs w:val="24"/>
              </w:rPr>
              <w:t>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</w:p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107CF1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07CF1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00693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1902,68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  <w:bdr w:val="single" w:sz="4" w:space="0" w:color="auto" w:frame="1"/>
              </w:rPr>
              <w:t xml:space="preserve">  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006938" w:rsidRPr="00F85AAC" w:rsidTr="00B745E7">
        <w:trPr>
          <w:trHeight w:val="503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938" w:rsidRPr="00F85AAC" w:rsidRDefault="0000693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Прочие доходы</w:t>
            </w:r>
            <w:r w:rsidR="003D48F1" w:rsidRPr="00F85AAC">
              <w:rPr>
                <w:rFonts w:ascii="Times New Roman" w:hAnsi="Times New Roman"/>
                <w:sz w:val="24"/>
                <w:szCs w:val="24"/>
              </w:rPr>
              <w:t xml:space="preserve"> от сдачи в аренду имущества, находящихся в оперативном управление органов поселений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1110503510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5166,00</w:t>
            </w:r>
          </w:p>
        </w:tc>
      </w:tr>
      <w:tr w:rsidR="00006938" w:rsidRPr="00F85AAC" w:rsidTr="00B745E7">
        <w:trPr>
          <w:trHeight w:val="675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6938" w:rsidRPr="00F85AAC" w:rsidRDefault="003D48F1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1130299510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938" w:rsidRPr="00F85AAC" w:rsidRDefault="003D48F1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6868,17</w:t>
            </w:r>
          </w:p>
        </w:tc>
      </w:tr>
      <w:tr w:rsidR="00F77A29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F85AAC" w:rsidRDefault="00F77A29" w:rsidP="00F85AAC">
            <w:pPr>
              <w:pStyle w:val="1"/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F77A29" w:rsidRPr="00F85AAC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20200000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3D48F1" w:rsidP="00B70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7305986,20</w:t>
            </w:r>
          </w:p>
        </w:tc>
      </w:tr>
      <w:tr w:rsidR="00F77A29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F85AAC" w:rsidRDefault="00F77A29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350D50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3933113,00</w:t>
            </w: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F77A29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F85AAC" w:rsidRDefault="00F77A29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107CF1" w:rsidP="003F7F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F7F83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3732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F77A29" w:rsidRPr="00F85AAC" w:rsidTr="00B745E7"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F85AAC" w:rsidRDefault="00CE041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107CF1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2 02 02999 10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107C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07CF1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1F03A6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789600,00</w:t>
            </w:r>
          </w:p>
        </w:tc>
      </w:tr>
      <w:tr w:rsidR="00F77A29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F85AAC" w:rsidRDefault="00F77A29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5F6D83" w:rsidRPr="00F85AAC">
              <w:rPr>
                <w:rFonts w:ascii="Times New Roman" w:hAnsi="Times New Roman"/>
                <w:sz w:val="24"/>
                <w:szCs w:val="24"/>
              </w:rPr>
              <w:t>субсидии бюджетам поселений</w:t>
            </w:r>
            <w:r w:rsidR="001F03A6" w:rsidRPr="00F85AAC">
              <w:rPr>
                <w:rFonts w:ascii="Times New Roman" w:hAnsi="Times New Roman"/>
                <w:sz w:val="24"/>
                <w:szCs w:val="24"/>
              </w:rPr>
              <w:t xml:space="preserve"> «Энергосбережение и повышение энергоэффективности в Калужской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85AAC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 </w:t>
            </w:r>
            <w:r w:rsidR="00F77A29" w:rsidRPr="00F85AAC">
              <w:rPr>
                <w:rFonts w:ascii="Times New Roman" w:hAnsi="Times New Roman"/>
                <w:sz w:val="24"/>
                <w:szCs w:val="24"/>
              </w:rPr>
              <w:t>0</w:t>
            </w:r>
            <w:r w:rsidR="005F6D83" w:rsidRPr="00F85AAC">
              <w:rPr>
                <w:rFonts w:ascii="Times New Roman" w:hAnsi="Times New Roman"/>
                <w:sz w:val="24"/>
                <w:szCs w:val="24"/>
              </w:rPr>
              <w:t>2</w:t>
            </w:r>
            <w:r w:rsidR="00F77A29" w:rsidRPr="00F85AAC">
              <w:rPr>
                <w:rFonts w:ascii="Times New Roman" w:hAnsi="Times New Roman"/>
                <w:sz w:val="24"/>
                <w:szCs w:val="24"/>
              </w:rPr>
              <w:t>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5F6D83" w:rsidP="005F6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0286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F77A29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F85AAC" w:rsidRDefault="001F03A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111205,80</w:t>
            </w:r>
          </w:p>
        </w:tc>
      </w:tr>
      <w:tr w:rsidR="00B745E7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5E7" w:rsidRPr="00F85AAC" w:rsidRDefault="00B745E7" w:rsidP="00B74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Субсидия в рамках реализации постановление Правительства Калужской области от 19.06.2014 №356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02 0299910</w:t>
            </w:r>
          </w:p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113004,00</w:t>
            </w:r>
          </w:p>
        </w:tc>
      </w:tr>
      <w:tr w:rsidR="003F7F83" w:rsidRPr="00F85AAC" w:rsidTr="00B745E7">
        <w:trPr>
          <w:trHeight w:val="1122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F83" w:rsidRPr="00F85AAC" w:rsidRDefault="003F7F83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на организацию предоставления социальной помощи отдельным категориям граждан, находящихся в трудной жизненной ситуации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0214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109349,50</w:t>
            </w:r>
          </w:p>
        </w:tc>
      </w:tr>
      <w:tr w:rsidR="001F03A6" w:rsidRPr="00F85AAC" w:rsidTr="00B745E7">
        <w:trPr>
          <w:trHeight w:val="981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A6" w:rsidRPr="00F85AAC" w:rsidRDefault="001F03A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Субсидия на реализацию мероприятий по капремонту «Чистая вода в Калужской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1F03A6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1F03A6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2020299910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1F03A6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0273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1F03A6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1F03A6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1996173,90</w:t>
            </w:r>
          </w:p>
        </w:tc>
      </w:tr>
      <w:tr w:rsidR="001F03A6" w:rsidRPr="00F85AAC" w:rsidTr="00B745E7">
        <w:trPr>
          <w:trHeight w:val="981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03A6" w:rsidRPr="00F85AAC" w:rsidRDefault="001F03A6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Обеспечение, сохранение, использования и попул</w:t>
            </w:r>
            <w:r w:rsidR="00F85AAC">
              <w:rPr>
                <w:rFonts w:ascii="Times New Roman" w:hAnsi="Times New Roman"/>
                <w:sz w:val="24"/>
                <w:szCs w:val="24"/>
              </w:rPr>
              <w:t>яри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зация объектов наследия и военно-мемориальных объектов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3F7F83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3A6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82808,00</w:t>
            </w:r>
          </w:p>
        </w:tc>
      </w:tr>
      <w:tr w:rsidR="003F7F83" w:rsidRPr="00F85AAC" w:rsidTr="00B745E7">
        <w:trPr>
          <w:trHeight w:val="981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F83" w:rsidRPr="00F85AAC" w:rsidRDefault="003F7F83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Прочие межбюджетные трансферты программа «Повышение эффективности использования топливно-энергетических ресурсов в Людиновском районе»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1F03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83" w:rsidRPr="00F85AAC" w:rsidRDefault="003F7F83" w:rsidP="0024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35000,00</w:t>
            </w:r>
          </w:p>
        </w:tc>
      </w:tr>
      <w:tr w:rsidR="00B745E7" w:rsidRPr="00F85AAC" w:rsidTr="00B745E7">
        <w:trPr>
          <w:trHeight w:val="981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5E7" w:rsidRPr="00F85AAC" w:rsidRDefault="00B745E7" w:rsidP="00B74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на реализации мероприятий муниципальной программы «Доступная среда в Людиновском районе»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02 0499910</w:t>
            </w:r>
          </w:p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72000,00</w:t>
            </w:r>
          </w:p>
          <w:p w:rsidR="00B745E7" w:rsidRPr="00F85AAC" w:rsidRDefault="00B745E7" w:rsidP="00B745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E257E"/>
    <w:rsid w:val="00107CF1"/>
    <w:rsid w:val="001F03A6"/>
    <w:rsid w:val="0023430D"/>
    <w:rsid w:val="002934FC"/>
    <w:rsid w:val="002D6E32"/>
    <w:rsid w:val="00350D50"/>
    <w:rsid w:val="003D48F1"/>
    <w:rsid w:val="003F5DC9"/>
    <w:rsid w:val="003F7F83"/>
    <w:rsid w:val="00413CEE"/>
    <w:rsid w:val="004F38C7"/>
    <w:rsid w:val="005F6D83"/>
    <w:rsid w:val="00651602"/>
    <w:rsid w:val="006C46C6"/>
    <w:rsid w:val="006D3795"/>
    <w:rsid w:val="0089209E"/>
    <w:rsid w:val="008C50D9"/>
    <w:rsid w:val="00A856A8"/>
    <w:rsid w:val="00B40CB8"/>
    <w:rsid w:val="00B518B9"/>
    <w:rsid w:val="00B701E4"/>
    <w:rsid w:val="00B745E7"/>
    <w:rsid w:val="00C32D2A"/>
    <w:rsid w:val="00CA2636"/>
    <w:rsid w:val="00CE0416"/>
    <w:rsid w:val="00D25426"/>
    <w:rsid w:val="00DD6ADF"/>
    <w:rsid w:val="00E1646F"/>
    <w:rsid w:val="00EA5CD2"/>
    <w:rsid w:val="00F77A29"/>
    <w:rsid w:val="00F83E43"/>
    <w:rsid w:val="00F848C7"/>
    <w:rsid w:val="00F8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E9A05-1DCE-49B4-A701-EF19E8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IGNATOVKA-11</cp:lastModifiedBy>
  <cp:revision>20</cp:revision>
  <cp:lastPrinted>2016-06-08T08:39:00Z</cp:lastPrinted>
  <dcterms:created xsi:type="dcterms:W3CDTF">2015-02-02T09:11:00Z</dcterms:created>
  <dcterms:modified xsi:type="dcterms:W3CDTF">2016-06-08T08:40:00Z</dcterms:modified>
</cp:coreProperties>
</file>