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E3" w:rsidRDefault="002B0BE3" w:rsidP="002B0BE3">
      <w:pPr>
        <w:pStyle w:val="1"/>
        <w:ind w:right="-28"/>
        <w:jc w:val="center"/>
        <w:rPr>
          <w:sz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Людиново" style="position:absolute;left:0;text-align:left;margin-left:0;margin-top:-17.85pt;width:43.85pt;height:54.05pt;z-index:-251658752;visibility:visible;mso-position-horizontal:center">
            <v:imagedata r:id="rId6" o:title=""/>
          </v:shape>
        </w:pict>
      </w:r>
    </w:p>
    <w:p w:rsidR="002B0BE3" w:rsidRDefault="002B0BE3" w:rsidP="002B0BE3">
      <w:pPr>
        <w:pStyle w:val="1"/>
        <w:ind w:right="-28"/>
        <w:jc w:val="center"/>
        <w:rPr>
          <w:sz w:val="36"/>
        </w:rPr>
      </w:pPr>
    </w:p>
    <w:p w:rsidR="002B0BE3" w:rsidRDefault="002B0BE3" w:rsidP="002B0BE3">
      <w:pPr>
        <w:pStyle w:val="1"/>
        <w:ind w:right="-28"/>
        <w:jc w:val="center"/>
        <w:rPr>
          <w:sz w:val="12"/>
        </w:rPr>
      </w:pPr>
    </w:p>
    <w:p w:rsidR="002B0BE3" w:rsidRDefault="002B0BE3" w:rsidP="002B0BE3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2B0BE3" w:rsidRDefault="002B0BE3" w:rsidP="002B0BE3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0BE3" w:rsidRDefault="002B0BE3" w:rsidP="002B0BE3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2B0BE3" w:rsidRDefault="002B0BE3" w:rsidP="002B0BE3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2B0BE3" w:rsidRDefault="002B0BE3" w:rsidP="002B0BE3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2B0BE3" w:rsidRDefault="002B0BE3" w:rsidP="002B0BE3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2B0BE3" w:rsidRDefault="002B0BE3" w:rsidP="002B0BE3">
      <w:pPr>
        <w:rPr>
          <w:sz w:val="12"/>
        </w:rPr>
      </w:pPr>
    </w:p>
    <w:p w:rsidR="002B0BE3" w:rsidRDefault="002B0BE3" w:rsidP="002B0BE3">
      <w:pPr>
        <w:jc w:val="center"/>
        <w:rPr>
          <w:b/>
          <w:spacing w:val="40"/>
          <w:sz w:val="30"/>
          <w:szCs w:val="28"/>
        </w:rPr>
      </w:pPr>
    </w:p>
    <w:p w:rsidR="002B0BE3" w:rsidRDefault="002B0BE3" w:rsidP="002B0BE3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</w:t>
      </w:r>
    </w:p>
    <w:p w:rsidR="002B0BE3" w:rsidRDefault="002B0BE3" w:rsidP="002B0BE3">
      <w:pPr>
        <w:rPr>
          <w:sz w:val="20"/>
          <w:szCs w:val="20"/>
        </w:rPr>
      </w:pPr>
      <w:r>
        <w:rPr>
          <w:sz w:val="20"/>
          <w:szCs w:val="20"/>
        </w:rPr>
        <w:t xml:space="preserve">           от </w:t>
      </w:r>
      <w:r w:rsidR="00500BD3">
        <w:rPr>
          <w:sz w:val="20"/>
          <w:szCs w:val="20"/>
        </w:rPr>
        <w:t xml:space="preserve">03.06.2016 </w:t>
      </w:r>
      <w:r w:rsidR="00500BD3">
        <w:rPr>
          <w:sz w:val="20"/>
          <w:szCs w:val="20"/>
        </w:rPr>
        <w:tab/>
      </w:r>
      <w:r w:rsidR="00500BD3">
        <w:rPr>
          <w:sz w:val="20"/>
          <w:szCs w:val="20"/>
        </w:rPr>
        <w:tab/>
      </w:r>
      <w:r w:rsidR="00500BD3">
        <w:rPr>
          <w:sz w:val="20"/>
          <w:szCs w:val="20"/>
        </w:rPr>
        <w:tab/>
      </w:r>
      <w:r w:rsidR="00500BD3">
        <w:rPr>
          <w:sz w:val="20"/>
          <w:szCs w:val="20"/>
        </w:rPr>
        <w:tab/>
      </w:r>
      <w:r w:rsidR="00500BD3">
        <w:rPr>
          <w:sz w:val="20"/>
          <w:szCs w:val="20"/>
        </w:rPr>
        <w:tab/>
      </w:r>
      <w:r w:rsidR="00500BD3">
        <w:rPr>
          <w:sz w:val="20"/>
          <w:szCs w:val="20"/>
        </w:rPr>
        <w:tab/>
      </w:r>
      <w:r w:rsidR="00500BD3">
        <w:rPr>
          <w:sz w:val="20"/>
          <w:szCs w:val="20"/>
        </w:rPr>
        <w:tab/>
      </w:r>
      <w:r w:rsidR="00500BD3">
        <w:rPr>
          <w:sz w:val="20"/>
          <w:szCs w:val="20"/>
        </w:rPr>
        <w:tab/>
      </w:r>
      <w:r w:rsidR="00500BD3">
        <w:rPr>
          <w:sz w:val="20"/>
          <w:szCs w:val="20"/>
        </w:rPr>
        <w:tab/>
      </w:r>
      <w:r w:rsidR="00500BD3">
        <w:rPr>
          <w:sz w:val="20"/>
          <w:szCs w:val="20"/>
        </w:rPr>
        <w:tab/>
        <w:t>№ 714</w:t>
      </w:r>
    </w:p>
    <w:p w:rsidR="004B12F7" w:rsidRDefault="004B12F7" w:rsidP="004B12F7">
      <w:pPr>
        <w:pStyle w:val="ConsPlusNormal"/>
        <w:jc w:val="center"/>
        <w:rPr>
          <w:b/>
          <w:bCs/>
        </w:rPr>
      </w:pPr>
    </w:p>
    <w:p w:rsidR="001554A9" w:rsidRDefault="00500BD3" w:rsidP="00500BD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168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б утверждении ведомственного перечня муниципальных услуг и работ, оказываемых и выполняемых муниципальными образовательными организациями</w:t>
      </w:r>
    </w:p>
    <w:p w:rsidR="00500BD3" w:rsidRDefault="00500BD3" w:rsidP="001554A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4B12F7" w:rsidRPr="002B0BE3" w:rsidRDefault="004B12F7" w:rsidP="004122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E2D45" w:rsidRDefault="009E2D45" w:rsidP="009E2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постановления администрации муниципального района «Город Людиново и Людиновский район» от 09.11.2015 №1008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FE481E" w:rsidRDefault="009E2D45" w:rsidP="009E2D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9E2D45" w:rsidRDefault="009E2D45" w:rsidP="009E2D4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Утвердить ведомственный перечень муниципальных услуг и работ, оказываемых и выполняемых муниципальными образовательными организациями, сформированный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 (приложение 1).</w:t>
      </w:r>
      <w:proofErr w:type="gramEnd"/>
    </w:p>
    <w:p w:rsidR="009E2D45" w:rsidRDefault="009E2D45" w:rsidP="009E2D4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</w:t>
      </w:r>
      <w:r w:rsidR="009305DA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 от 14.05.2012 №663 «Об утверждении Перечня муниципальных услуг (работ), оказываемых (выполняемых) муниципальными образовательными учреждениями администрации муниципального района «Город Людиново и Людиновский район».</w:t>
      </w:r>
    </w:p>
    <w:p w:rsidR="009305DA" w:rsidRDefault="009305DA" w:rsidP="009E2D4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района «Город Людиново и Людиновский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В.Н.Фарутина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05DA" w:rsidRPr="00412253" w:rsidRDefault="009305DA" w:rsidP="009E2D4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подписания и подлежит официальному опубликованию.</w:t>
      </w:r>
    </w:p>
    <w:p w:rsidR="004B12F7" w:rsidRPr="002B0BE3" w:rsidRDefault="004B12F7" w:rsidP="00100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5D49" w:rsidRDefault="00B85D49" w:rsidP="004B1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0BE3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2B0B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25FF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B0BE3">
        <w:rPr>
          <w:rFonts w:ascii="Times New Roman" w:hAnsi="Times New Roman" w:cs="Times New Roman"/>
          <w:sz w:val="24"/>
          <w:szCs w:val="24"/>
        </w:rPr>
        <w:t xml:space="preserve">                      Д.М. Аганичев</w:t>
      </w:r>
    </w:p>
    <w:p w:rsidR="002B0BE3" w:rsidRPr="002B0BE3" w:rsidRDefault="002B0BE3" w:rsidP="004B1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8341A" w:rsidRDefault="0088341A" w:rsidP="004B1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8341A" w:rsidSect="003B0311">
          <w:pgSz w:w="11906" w:h="16838"/>
          <w:pgMar w:top="1134" w:right="850" w:bottom="899" w:left="1200" w:header="709" w:footer="709" w:gutter="0"/>
          <w:cols w:space="708"/>
          <w:docGrid w:linePitch="360"/>
        </w:sectPr>
      </w:pPr>
    </w:p>
    <w:p w:rsidR="0024039A" w:rsidRDefault="0024039A" w:rsidP="0024039A">
      <w:r>
        <w:lastRenderedPageBreak/>
        <w:t xml:space="preserve">                                                                                                                                                       Приложение 1</w:t>
      </w:r>
    </w:p>
    <w:p w:rsidR="0024039A" w:rsidRDefault="0024039A" w:rsidP="0024039A">
      <w: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:rsidR="0024039A" w:rsidRDefault="0024039A" w:rsidP="0024039A">
      <w:r>
        <w:t xml:space="preserve">                                                                                                                                                       муниципального района «Город Людиново и</w:t>
      </w:r>
    </w:p>
    <w:p w:rsidR="0024039A" w:rsidRDefault="0024039A" w:rsidP="0024039A">
      <w:r>
        <w:t xml:space="preserve">                                                                                                                                                       Людиновский район»</w:t>
      </w:r>
    </w:p>
    <w:p w:rsidR="0024039A" w:rsidRDefault="0024039A" w:rsidP="0024039A">
      <w:r>
        <w:t xml:space="preserve">                                                                                                                                                       от</w:t>
      </w:r>
      <w:r w:rsidR="00500BD3">
        <w:t xml:space="preserve"> 03.06.2016 № 714</w:t>
      </w:r>
    </w:p>
    <w:p w:rsidR="0024039A" w:rsidRDefault="0024039A" w:rsidP="0024039A"/>
    <w:p w:rsidR="0024039A" w:rsidRPr="00083097" w:rsidRDefault="0024039A" w:rsidP="0024039A">
      <w:pPr>
        <w:jc w:val="center"/>
        <w:rPr>
          <w:b/>
        </w:rPr>
      </w:pPr>
      <w:r w:rsidRPr="00083097">
        <w:rPr>
          <w:b/>
        </w:rPr>
        <w:t>Ведомственный перечень муниципальных услуг и работ, оказываемых и выполняемых муниципальными образовательными организациями</w:t>
      </w:r>
    </w:p>
    <w:p w:rsidR="0024039A" w:rsidRDefault="0024039A" w:rsidP="002403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1686"/>
        <w:gridCol w:w="1765"/>
        <w:gridCol w:w="1647"/>
        <w:gridCol w:w="1572"/>
        <w:gridCol w:w="1572"/>
        <w:gridCol w:w="1106"/>
        <w:gridCol w:w="1134"/>
        <w:gridCol w:w="1585"/>
        <w:gridCol w:w="1089"/>
        <w:gridCol w:w="1089"/>
      </w:tblGrid>
      <w:tr w:rsidR="0024039A" w:rsidTr="0024039A">
        <w:trPr>
          <w:trHeight w:val="2416"/>
        </w:trPr>
        <w:tc>
          <w:tcPr>
            <w:tcW w:w="541" w:type="dxa"/>
          </w:tcPr>
          <w:p w:rsidR="0024039A" w:rsidRDefault="0024039A" w:rsidP="0024039A">
            <w:r>
              <w:t>№</w:t>
            </w:r>
          </w:p>
          <w:p w:rsidR="0024039A" w:rsidRDefault="0024039A" w:rsidP="0024039A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86" w:type="dxa"/>
          </w:tcPr>
          <w:p w:rsidR="0024039A" w:rsidRPr="00FF4214" w:rsidRDefault="0024039A" w:rsidP="0024039A">
            <w:pPr>
              <w:rPr>
                <w:sz w:val="20"/>
                <w:szCs w:val="20"/>
              </w:rPr>
            </w:pPr>
            <w:r w:rsidRPr="00FF4214">
              <w:rPr>
                <w:sz w:val="20"/>
                <w:szCs w:val="20"/>
              </w:rPr>
              <w:t>Код услуги</w:t>
            </w:r>
          </w:p>
          <w:p w:rsidR="0024039A" w:rsidRPr="00FF4214" w:rsidRDefault="0024039A" w:rsidP="0024039A">
            <w:pPr>
              <w:rPr>
                <w:sz w:val="20"/>
                <w:szCs w:val="20"/>
              </w:rPr>
            </w:pPr>
            <w:r w:rsidRPr="00FF4214">
              <w:rPr>
                <w:sz w:val="20"/>
                <w:szCs w:val="20"/>
              </w:rPr>
              <w:t>(работы)</w:t>
            </w:r>
          </w:p>
          <w:p w:rsidR="0024039A" w:rsidRPr="00FF4214" w:rsidRDefault="0024039A" w:rsidP="0024039A">
            <w:pPr>
              <w:rPr>
                <w:sz w:val="20"/>
                <w:szCs w:val="20"/>
              </w:rPr>
            </w:pPr>
            <w:r w:rsidRPr="00FF4214">
              <w:rPr>
                <w:sz w:val="20"/>
                <w:szCs w:val="20"/>
              </w:rPr>
              <w:t>в соответствии с базовыми (отраслевыми) перечнями государственных и муниципальных услуг и работ</w:t>
            </w:r>
          </w:p>
        </w:tc>
        <w:tc>
          <w:tcPr>
            <w:tcW w:w="1765" w:type="dxa"/>
          </w:tcPr>
          <w:p w:rsidR="0024039A" w:rsidRPr="00FF4214" w:rsidRDefault="0024039A" w:rsidP="0024039A">
            <w:pPr>
              <w:rPr>
                <w:sz w:val="20"/>
                <w:szCs w:val="20"/>
              </w:rPr>
            </w:pPr>
            <w:r w:rsidRPr="00FF4214">
              <w:rPr>
                <w:sz w:val="20"/>
                <w:szCs w:val="20"/>
              </w:rPr>
              <w:t>Наименование услуги (работы) с указанием кода Общероссийского классификатора видов экономической деятельности</w:t>
            </w:r>
          </w:p>
        </w:tc>
        <w:tc>
          <w:tcPr>
            <w:tcW w:w="1647" w:type="dxa"/>
          </w:tcPr>
          <w:p w:rsidR="0024039A" w:rsidRPr="00FF4214" w:rsidRDefault="0024039A" w:rsidP="0024039A">
            <w:pPr>
              <w:rPr>
                <w:sz w:val="20"/>
                <w:szCs w:val="20"/>
              </w:rPr>
            </w:pPr>
            <w:r w:rsidRPr="00FF4214">
              <w:rPr>
                <w:sz w:val="20"/>
                <w:szCs w:val="20"/>
              </w:rPr>
              <w:t>Наименование муниципального учреждения</w:t>
            </w:r>
          </w:p>
        </w:tc>
        <w:tc>
          <w:tcPr>
            <w:tcW w:w="1572" w:type="dxa"/>
          </w:tcPr>
          <w:p w:rsidR="0024039A" w:rsidRPr="00FF4214" w:rsidRDefault="0024039A" w:rsidP="0024039A">
            <w:pPr>
              <w:rPr>
                <w:sz w:val="20"/>
                <w:szCs w:val="20"/>
              </w:rPr>
            </w:pPr>
            <w:r w:rsidRPr="00FF4214">
              <w:rPr>
                <w:sz w:val="20"/>
                <w:szCs w:val="20"/>
              </w:rPr>
              <w:t>Содержание муниципальной услуги или работы</w:t>
            </w:r>
          </w:p>
        </w:tc>
        <w:tc>
          <w:tcPr>
            <w:tcW w:w="1572" w:type="dxa"/>
          </w:tcPr>
          <w:p w:rsidR="0024039A" w:rsidRPr="00FF4214" w:rsidRDefault="0024039A" w:rsidP="0024039A">
            <w:pPr>
              <w:rPr>
                <w:sz w:val="20"/>
                <w:szCs w:val="20"/>
              </w:rPr>
            </w:pPr>
            <w:r w:rsidRPr="00FF4214">
              <w:rPr>
                <w:sz w:val="20"/>
                <w:szCs w:val="20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1106" w:type="dxa"/>
          </w:tcPr>
          <w:p w:rsidR="0024039A" w:rsidRPr="00FF4214" w:rsidRDefault="0024039A" w:rsidP="0024039A">
            <w:pPr>
              <w:rPr>
                <w:sz w:val="20"/>
                <w:szCs w:val="20"/>
              </w:rPr>
            </w:pPr>
            <w:r w:rsidRPr="00FF4214">
              <w:rPr>
                <w:sz w:val="20"/>
                <w:szCs w:val="20"/>
              </w:rPr>
              <w:t>Вид деятельности муниципального учреждения</w:t>
            </w:r>
          </w:p>
        </w:tc>
        <w:tc>
          <w:tcPr>
            <w:tcW w:w="1134" w:type="dxa"/>
          </w:tcPr>
          <w:p w:rsidR="0024039A" w:rsidRPr="00FF4214" w:rsidRDefault="0024039A" w:rsidP="0024039A">
            <w:pPr>
              <w:rPr>
                <w:sz w:val="20"/>
                <w:szCs w:val="20"/>
              </w:rPr>
            </w:pPr>
            <w:r w:rsidRPr="00FF4214">
              <w:rPr>
                <w:sz w:val="20"/>
                <w:szCs w:val="20"/>
              </w:rPr>
              <w:t>Категории потребителей муниципальной услуги или работы</w:t>
            </w:r>
          </w:p>
        </w:tc>
        <w:tc>
          <w:tcPr>
            <w:tcW w:w="1585" w:type="dxa"/>
          </w:tcPr>
          <w:p w:rsidR="0024039A" w:rsidRPr="00FF4214" w:rsidRDefault="0024039A" w:rsidP="0024039A">
            <w:pPr>
              <w:rPr>
                <w:sz w:val="20"/>
                <w:szCs w:val="20"/>
              </w:rPr>
            </w:pPr>
            <w:r w:rsidRPr="00FF4214">
              <w:rPr>
                <w:sz w:val="20"/>
                <w:szCs w:val="20"/>
              </w:rPr>
              <w:t>Наименование показателей, характеризующих качество и (или) объем муниципальной услуги (выполняемой работы), и единицы измерения</w:t>
            </w:r>
          </w:p>
        </w:tc>
        <w:tc>
          <w:tcPr>
            <w:tcW w:w="1089" w:type="dxa"/>
          </w:tcPr>
          <w:p w:rsidR="0024039A" w:rsidRPr="00FF4214" w:rsidRDefault="0024039A" w:rsidP="0024039A">
            <w:pPr>
              <w:rPr>
                <w:sz w:val="20"/>
                <w:szCs w:val="20"/>
              </w:rPr>
            </w:pPr>
            <w:r w:rsidRPr="00FF4214">
              <w:rPr>
                <w:sz w:val="20"/>
                <w:szCs w:val="20"/>
              </w:rPr>
              <w:t>Указание на платность или бесплатность услуги или работы</w:t>
            </w:r>
          </w:p>
        </w:tc>
        <w:tc>
          <w:tcPr>
            <w:tcW w:w="1089" w:type="dxa"/>
          </w:tcPr>
          <w:p w:rsidR="0024039A" w:rsidRPr="00FF4214" w:rsidRDefault="0024039A" w:rsidP="0024039A">
            <w:pPr>
              <w:rPr>
                <w:sz w:val="20"/>
                <w:szCs w:val="20"/>
              </w:rPr>
            </w:pPr>
            <w:r w:rsidRPr="00FF4214">
              <w:rPr>
                <w:sz w:val="20"/>
                <w:szCs w:val="20"/>
              </w:rPr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</w:t>
            </w:r>
          </w:p>
        </w:tc>
      </w:tr>
      <w:tr w:rsidR="0024039A" w:rsidTr="0024039A">
        <w:tc>
          <w:tcPr>
            <w:tcW w:w="541" w:type="dxa"/>
          </w:tcPr>
          <w:p w:rsidR="0024039A" w:rsidRDefault="0024039A" w:rsidP="0024039A">
            <w:r>
              <w:t>1</w:t>
            </w:r>
          </w:p>
        </w:tc>
        <w:tc>
          <w:tcPr>
            <w:tcW w:w="1686" w:type="dxa"/>
          </w:tcPr>
          <w:p w:rsidR="0024039A" w:rsidRDefault="0024039A" w:rsidP="0024039A">
            <w:r>
              <w:t>11.002.0</w:t>
            </w:r>
          </w:p>
        </w:tc>
        <w:tc>
          <w:tcPr>
            <w:tcW w:w="1765" w:type="dxa"/>
          </w:tcPr>
          <w:p w:rsidR="0024039A" w:rsidRDefault="0024039A" w:rsidP="0024039A">
            <w:r>
              <w:t>80.21.2</w:t>
            </w:r>
          </w:p>
        </w:tc>
        <w:tc>
          <w:tcPr>
            <w:tcW w:w="1647" w:type="dxa"/>
          </w:tcPr>
          <w:p w:rsidR="0024039A" w:rsidRDefault="0024039A" w:rsidP="0024039A">
            <w:r>
              <w:t xml:space="preserve">1.Муниципальное казенное общеобразовательное учреждение </w:t>
            </w:r>
            <w:r>
              <w:lastRenderedPageBreak/>
              <w:t>«Средняя общеобразовательная школа №1»</w:t>
            </w:r>
          </w:p>
          <w:p w:rsidR="0024039A" w:rsidRDefault="0024039A" w:rsidP="0024039A">
            <w:r>
              <w:t>2.Муниципальное казенное общеобразовательное учреждение «Средняя общеобразовательная школа №2»</w:t>
            </w:r>
          </w:p>
          <w:p w:rsidR="0024039A" w:rsidRDefault="0024039A" w:rsidP="0024039A">
            <w:r>
              <w:t>3.Муниципальное казенное общеобразовательное учреждение «Средняя общеобразовательная школа №3»</w:t>
            </w:r>
          </w:p>
          <w:p w:rsidR="0024039A" w:rsidRDefault="0024039A" w:rsidP="0024039A">
            <w:r>
              <w:t>4.Муниципальное казенное общеобразовательное учреждение «Средняя общеобразовательная школа №4»</w:t>
            </w:r>
          </w:p>
          <w:p w:rsidR="0024039A" w:rsidRDefault="0024039A" w:rsidP="0024039A">
            <w:r>
              <w:t>5.Муниципал</w:t>
            </w:r>
            <w:r>
              <w:lastRenderedPageBreak/>
              <w:t>ьное казенное общеобразовательное учреждение «Средняя общеобразовательная школа №6»</w:t>
            </w:r>
          </w:p>
          <w:p w:rsidR="0024039A" w:rsidRDefault="0024039A" w:rsidP="0024039A">
            <w:r>
              <w:t>6.Муниципальное казенное общеобразовательное учреждение «</w:t>
            </w:r>
            <w:proofErr w:type="spellStart"/>
            <w:r>
              <w:t>Манинская</w:t>
            </w:r>
            <w:proofErr w:type="spellEnd"/>
            <w:r>
              <w:t xml:space="preserve"> средняя общеобразовательная школа»</w:t>
            </w:r>
          </w:p>
          <w:p w:rsidR="0024039A" w:rsidRDefault="0024039A" w:rsidP="0024039A"/>
        </w:tc>
        <w:tc>
          <w:tcPr>
            <w:tcW w:w="1572" w:type="dxa"/>
          </w:tcPr>
          <w:p w:rsidR="0024039A" w:rsidRDefault="0024039A" w:rsidP="0024039A">
            <w:r>
              <w:lastRenderedPageBreak/>
              <w:t xml:space="preserve">Реализация основных общеобразовательных программ начального </w:t>
            </w:r>
            <w:r>
              <w:lastRenderedPageBreak/>
              <w:t>общего, основного общего, среднего общего образования</w:t>
            </w:r>
          </w:p>
        </w:tc>
        <w:tc>
          <w:tcPr>
            <w:tcW w:w="1572" w:type="dxa"/>
          </w:tcPr>
          <w:p w:rsidR="0024039A" w:rsidRDefault="0024039A" w:rsidP="0024039A">
            <w:r>
              <w:lastRenderedPageBreak/>
              <w:t>очная</w:t>
            </w:r>
          </w:p>
        </w:tc>
        <w:tc>
          <w:tcPr>
            <w:tcW w:w="1106" w:type="dxa"/>
          </w:tcPr>
          <w:p w:rsidR="0024039A" w:rsidRDefault="0024039A" w:rsidP="0024039A">
            <w:r>
              <w:t>Образование и наука</w:t>
            </w:r>
          </w:p>
        </w:tc>
        <w:tc>
          <w:tcPr>
            <w:tcW w:w="1134" w:type="dxa"/>
          </w:tcPr>
          <w:p w:rsidR="0024039A" w:rsidRDefault="0024039A" w:rsidP="0024039A">
            <w:r>
              <w:t>Физические лица</w:t>
            </w:r>
          </w:p>
        </w:tc>
        <w:tc>
          <w:tcPr>
            <w:tcW w:w="1585" w:type="dxa"/>
          </w:tcPr>
          <w:p w:rsidR="0024039A" w:rsidRDefault="0024039A" w:rsidP="0024039A">
            <w:r>
              <w:t xml:space="preserve">Уровень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основной общеобразовательной </w:t>
            </w:r>
            <w:r>
              <w:lastRenderedPageBreak/>
              <w:t>программы начального общего, основного общего и среднего общего образования (процент)</w:t>
            </w:r>
          </w:p>
        </w:tc>
        <w:tc>
          <w:tcPr>
            <w:tcW w:w="1089" w:type="dxa"/>
          </w:tcPr>
          <w:p w:rsidR="0024039A" w:rsidRDefault="0024039A" w:rsidP="0024039A">
            <w:r>
              <w:lastRenderedPageBreak/>
              <w:t>бесплатно</w:t>
            </w:r>
          </w:p>
        </w:tc>
        <w:tc>
          <w:tcPr>
            <w:tcW w:w="1089" w:type="dxa"/>
          </w:tcPr>
          <w:p w:rsidR="0024039A" w:rsidRDefault="0024039A" w:rsidP="0024039A">
            <w:r>
              <w:t xml:space="preserve">Федеральный Закон от 29 декабря 2012 г. </w:t>
            </w:r>
            <w:r>
              <w:lastRenderedPageBreak/>
              <w:t>№273-ФЗ «Об образовании в Российской Федерации»</w:t>
            </w:r>
          </w:p>
        </w:tc>
      </w:tr>
      <w:tr w:rsidR="0024039A" w:rsidTr="0024039A">
        <w:tc>
          <w:tcPr>
            <w:tcW w:w="541" w:type="dxa"/>
          </w:tcPr>
          <w:p w:rsidR="0024039A" w:rsidRDefault="0024039A" w:rsidP="0024039A">
            <w:r>
              <w:lastRenderedPageBreak/>
              <w:t>2</w:t>
            </w:r>
          </w:p>
        </w:tc>
        <w:tc>
          <w:tcPr>
            <w:tcW w:w="1686" w:type="dxa"/>
          </w:tcPr>
          <w:p w:rsidR="0024039A" w:rsidRDefault="0024039A" w:rsidP="0024039A">
            <w:r>
              <w:t>11.002.0</w:t>
            </w:r>
          </w:p>
        </w:tc>
        <w:tc>
          <w:tcPr>
            <w:tcW w:w="1765" w:type="dxa"/>
          </w:tcPr>
          <w:p w:rsidR="0024039A" w:rsidRDefault="0024039A" w:rsidP="0024039A">
            <w:r>
              <w:t>80.21.1</w:t>
            </w:r>
          </w:p>
        </w:tc>
        <w:tc>
          <w:tcPr>
            <w:tcW w:w="1647" w:type="dxa"/>
          </w:tcPr>
          <w:p w:rsidR="0024039A" w:rsidRDefault="0024039A" w:rsidP="0024039A">
            <w:r>
              <w:t xml:space="preserve"> 1.Муниципальное казенное общеобразовательное учреждение «Основная общеобразовательная школа №5»</w:t>
            </w:r>
          </w:p>
          <w:p w:rsidR="0024039A" w:rsidRDefault="0024039A" w:rsidP="0024039A">
            <w:r>
              <w:t xml:space="preserve">2.Муниципальное  казенное </w:t>
            </w:r>
            <w:r>
              <w:lastRenderedPageBreak/>
              <w:t>общеобразовательное учреждение «Основная общеобразовательная школа №12»</w:t>
            </w:r>
          </w:p>
          <w:p w:rsidR="0024039A" w:rsidRDefault="0024039A" w:rsidP="0024039A">
            <w:r>
              <w:t xml:space="preserve"> 3.Муниципальное казенное общеобразовательное учреждение «Игнатовская основная общеобразовательная школа»</w:t>
            </w:r>
          </w:p>
          <w:p w:rsidR="0024039A" w:rsidRDefault="0024039A" w:rsidP="0024039A">
            <w:r>
              <w:t xml:space="preserve"> 4.Муниципальное казенное общеобразовательное учреждение «</w:t>
            </w:r>
            <w:proofErr w:type="spellStart"/>
            <w:r>
              <w:t>Войловская</w:t>
            </w:r>
            <w:proofErr w:type="spellEnd"/>
            <w:r>
              <w:t xml:space="preserve"> основная общеобразовательная школа»</w:t>
            </w:r>
          </w:p>
          <w:p w:rsidR="0024039A" w:rsidRDefault="0024039A" w:rsidP="0024039A">
            <w:r>
              <w:t>6.Муниципальное казенное общеобразов</w:t>
            </w:r>
            <w:r>
              <w:lastRenderedPageBreak/>
              <w:t>ательное учреждение «Заболотская основная общеобразовательная школа»</w:t>
            </w:r>
          </w:p>
        </w:tc>
        <w:tc>
          <w:tcPr>
            <w:tcW w:w="1572" w:type="dxa"/>
          </w:tcPr>
          <w:p w:rsidR="0024039A" w:rsidRDefault="0024039A" w:rsidP="0024039A">
            <w:r>
              <w:lastRenderedPageBreak/>
              <w:t>Реализация основных общеобразовательных программ начального общего, основного общего образования</w:t>
            </w:r>
          </w:p>
        </w:tc>
        <w:tc>
          <w:tcPr>
            <w:tcW w:w="1572" w:type="dxa"/>
          </w:tcPr>
          <w:p w:rsidR="0024039A" w:rsidRDefault="0024039A" w:rsidP="0024039A">
            <w:r>
              <w:t>очная</w:t>
            </w:r>
          </w:p>
        </w:tc>
        <w:tc>
          <w:tcPr>
            <w:tcW w:w="1106" w:type="dxa"/>
          </w:tcPr>
          <w:p w:rsidR="0024039A" w:rsidRDefault="0024039A" w:rsidP="0024039A">
            <w:r>
              <w:t>Образование и наука</w:t>
            </w:r>
          </w:p>
        </w:tc>
        <w:tc>
          <w:tcPr>
            <w:tcW w:w="1134" w:type="dxa"/>
          </w:tcPr>
          <w:p w:rsidR="0024039A" w:rsidRDefault="0024039A" w:rsidP="0024039A">
            <w:r>
              <w:t>Физические лица</w:t>
            </w:r>
          </w:p>
        </w:tc>
        <w:tc>
          <w:tcPr>
            <w:tcW w:w="1585" w:type="dxa"/>
          </w:tcPr>
          <w:p w:rsidR="0024039A" w:rsidRDefault="0024039A" w:rsidP="0024039A">
            <w:r>
              <w:t xml:space="preserve">Уровень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основной общеобразовательной программы начального общего, основного общего образования (процент)</w:t>
            </w:r>
          </w:p>
        </w:tc>
        <w:tc>
          <w:tcPr>
            <w:tcW w:w="1089" w:type="dxa"/>
          </w:tcPr>
          <w:p w:rsidR="0024039A" w:rsidRDefault="0024039A" w:rsidP="0024039A">
            <w:r>
              <w:t>бесплатно</w:t>
            </w:r>
          </w:p>
        </w:tc>
        <w:tc>
          <w:tcPr>
            <w:tcW w:w="1089" w:type="dxa"/>
          </w:tcPr>
          <w:p w:rsidR="0024039A" w:rsidRDefault="0024039A" w:rsidP="0024039A">
            <w:r>
              <w:t>Федеральный Закон от 29 декабря 2012 г. №273-ФЗ «Об образовании в Российской Федерации»</w:t>
            </w:r>
          </w:p>
        </w:tc>
      </w:tr>
      <w:tr w:rsidR="0024039A" w:rsidTr="0024039A">
        <w:tc>
          <w:tcPr>
            <w:tcW w:w="541" w:type="dxa"/>
          </w:tcPr>
          <w:p w:rsidR="0024039A" w:rsidRDefault="0024039A" w:rsidP="0024039A">
            <w:r>
              <w:lastRenderedPageBreak/>
              <w:t>3</w:t>
            </w:r>
          </w:p>
        </w:tc>
        <w:tc>
          <w:tcPr>
            <w:tcW w:w="1686" w:type="dxa"/>
          </w:tcPr>
          <w:p w:rsidR="0024039A" w:rsidRDefault="0024039A" w:rsidP="0024039A">
            <w:r>
              <w:t>11.002.0</w:t>
            </w:r>
          </w:p>
        </w:tc>
        <w:tc>
          <w:tcPr>
            <w:tcW w:w="1765" w:type="dxa"/>
          </w:tcPr>
          <w:p w:rsidR="0024039A" w:rsidRDefault="0024039A" w:rsidP="0024039A">
            <w:r>
              <w:t>80.21.2</w:t>
            </w:r>
          </w:p>
        </w:tc>
        <w:tc>
          <w:tcPr>
            <w:tcW w:w="1647" w:type="dxa"/>
          </w:tcPr>
          <w:p w:rsidR="0024039A" w:rsidRDefault="0024039A" w:rsidP="0024039A">
            <w:pPr>
              <w:jc w:val="both"/>
            </w:pPr>
            <w:r>
              <w:t>1.Муниципальное казенное общеобразовательное учреждение «Средняя общеобразовательная школа №10 с</w:t>
            </w:r>
            <w:proofErr w:type="gramStart"/>
            <w:r>
              <w:t>.З</w:t>
            </w:r>
            <w:proofErr w:type="gramEnd"/>
            <w:r>
              <w:t>аречный»</w:t>
            </w:r>
          </w:p>
          <w:p w:rsidR="0024039A" w:rsidRDefault="0024039A" w:rsidP="0024039A">
            <w:pPr>
              <w:jc w:val="both"/>
            </w:pPr>
            <w:r>
              <w:t>2.Муниципальное казенное общеобразовательное учреждение «</w:t>
            </w:r>
            <w:proofErr w:type="spellStart"/>
            <w:r>
              <w:t>Букановская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572" w:type="dxa"/>
          </w:tcPr>
          <w:p w:rsidR="0024039A" w:rsidRDefault="0024039A" w:rsidP="0024039A">
            <w:r>
              <w:t xml:space="preserve">Реализация основных общеобразовательных программ дошкольного </w:t>
            </w:r>
            <w:proofErr w:type="spellStart"/>
            <w:r>
              <w:t>образования</w:t>
            </w:r>
            <w:proofErr w:type="gramStart"/>
            <w:r>
              <w:t>,н</w:t>
            </w:r>
            <w:proofErr w:type="gramEnd"/>
            <w:r>
              <w:t>ачального</w:t>
            </w:r>
            <w:proofErr w:type="spellEnd"/>
            <w:r>
              <w:t xml:space="preserve"> общего, основного общего, среднего общего образования</w:t>
            </w:r>
          </w:p>
          <w:p w:rsidR="0024039A" w:rsidRDefault="0024039A" w:rsidP="0024039A"/>
        </w:tc>
        <w:tc>
          <w:tcPr>
            <w:tcW w:w="1572" w:type="dxa"/>
          </w:tcPr>
          <w:p w:rsidR="0024039A" w:rsidRDefault="0024039A" w:rsidP="0024039A">
            <w:r>
              <w:t>очная</w:t>
            </w:r>
          </w:p>
        </w:tc>
        <w:tc>
          <w:tcPr>
            <w:tcW w:w="1106" w:type="dxa"/>
          </w:tcPr>
          <w:p w:rsidR="0024039A" w:rsidRDefault="0024039A" w:rsidP="0024039A">
            <w:r>
              <w:t>Образование и наука</w:t>
            </w:r>
          </w:p>
        </w:tc>
        <w:tc>
          <w:tcPr>
            <w:tcW w:w="1134" w:type="dxa"/>
          </w:tcPr>
          <w:p w:rsidR="0024039A" w:rsidRDefault="0024039A" w:rsidP="0024039A">
            <w:r>
              <w:t>Физические лица</w:t>
            </w:r>
          </w:p>
        </w:tc>
        <w:tc>
          <w:tcPr>
            <w:tcW w:w="1585" w:type="dxa"/>
          </w:tcPr>
          <w:p w:rsidR="0024039A" w:rsidRDefault="0024039A" w:rsidP="0024039A">
            <w:r>
              <w:t xml:space="preserve">Уровень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основной общеобразовательной программы начального общего, основного общего, среднего общего образования (процент)</w:t>
            </w:r>
          </w:p>
        </w:tc>
        <w:tc>
          <w:tcPr>
            <w:tcW w:w="1089" w:type="dxa"/>
          </w:tcPr>
          <w:p w:rsidR="0024039A" w:rsidRDefault="0024039A" w:rsidP="0024039A">
            <w:r>
              <w:t>бесплатно</w:t>
            </w:r>
          </w:p>
        </w:tc>
        <w:tc>
          <w:tcPr>
            <w:tcW w:w="1089" w:type="dxa"/>
          </w:tcPr>
          <w:p w:rsidR="0024039A" w:rsidRDefault="0024039A" w:rsidP="0024039A">
            <w:r>
              <w:t>Федеральный Закон от 29 декабря 2012 г. №273-ФЗ «Об образовании в Российской Федерации»</w:t>
            </w:r>
          </w:p>
        </w:tc>
      </w:tr>
      <w:tr w:rsidR="0024039A" w:rsidTr="0024039A">
        <w:tc>
          <w:tcPr>
            <w:tcW w:w="541" w:type="dxa"/>
          </w:tcPr>
          <w:p w:rsidR="0024039A" w:rsidRDefault="0024039A" w:rsidP="0024039A">
            <w:r>
              <w:t>4</w:t>
            </w:r>
          </w:p>
        </w:tc>
        <w:tc>
          <w:tcPr>
            <w:tcW w:w="1686" w:type="dxa"/>
          </w:tcPr>
          <w:p w:rsidR="0024039A" w:rsidRDefault="0024039A" w:rsidP="0024039A">
            <w:r>
              <w:t>11.002.0</w:t>
            </w:r>
          </w:p>
        </w:tc>
        <w:tc>
          <w:tcPr>
            <w:tcW w:w="1765" w:type="dxa"/>
          </w:tcPr>
          <w:p w:rsidR="0024039A" w:rsidRDefault="0024039A" w:rsidP="0024039A">
            <w:r>
              <w:t>80.21.1</w:t>
            </w:r>
          </w:p>
        </w:tc>
        <w:tc>
          <w:tcPr>
            <w:tcW w:w="1647" w:type="dxa"/>
          </w:tcPr>
          <w:p w:rsidR="0024039A" w:rsidRDefault="0024039A" w:rsidP="0024039A">
            <w:r>
              <w:t xml:space="preserve">1.Муниципальное казенное общеобразовательное учреждение </w:t>
            </w:r>
            <w:r>
              <w:lastRenderedPageBreak/>
              <w:t>«Основная общеобразовательная школа №8»</w:t>
            </w:r>
          </w:p>
        </w:tc>
        <w:tc>
          <w:tcPr>
            <w:tcW w:w="1572" w:type="dxa"/>
          </w:tcPr>
          <w:p w:rsidR="0024039A" w:rsidRDefault="0024039A" w:rsidP="0024039A">
            <w:r>
              <w:lastRenderedPageBreak/>
              <w:t>Реализация основных общеобразовательных программ дошкольног</w:t>
            </w:r>
            <w:r>
              <w:lastRenderedPageBreak/>
              <w:t xml:space="preserve">о </w:t>
            </w:r>
            <w:proofErr w:type="spellStart"/>
            <w:r>
              <w:t>образования</w:t>
            </w:r>
            <w:proofErr w:type="gramStart"/>
            <w:r>
              <w:t>,н</w:t>
            </w:r>
            <w:proofErr w:type="gramEnd"/>
            <w:r>
              <w:t>ачального</w:t>
            </w:r>
            <w:proofErr w:type="spellEnd"/>
            <w:r>
              <w:t xml:space="preserve"> общего, основного общего образования</w:t>
            </w:r>
          </w:p>
          <w:p w:rsidR="0024039A" w:rsidRDefault="0024039A" w:rsidP="0024039A"/>
        </w:tc>
        <w:tc>
          <w:tcPr>
            <w:tcW w:w="1572" w:type="dxa"/>
          </w:tcPr>
          <w:p w:rsidR="0024039A" w:rsidRDefault="0024039A" w:rsidP="0024039A">
            <w:r>
              <w:lastRenderedPageBreak/>
              <w:t>очная</w:t>
            </w:r>
          </w:p>
        </w:tc>
        <w:tc>
          <w:tcPr>
            <w:tcW w:w="1106" w:type="dxa"/>
          </w:tcPr>
          <w:p w:rsidR="0024039A" w:rsidRDefault="0024039A" w:rsidP="0024039A">
            <w:r>
              <w:t>Образование и наука</w:t>
            </w:r>
          </w:p>
        </w:tc>
        <w:tc>
          <w:tcPr>
            <w:tcW w:w="1134" w:type="dxa"/>
          </w:tcPr>
          <w:p w:rsidR="0024039A" w:rsidRDefault="0024039A" w:rsidP="0024039A">
            <w:r>
              <w:t>Физические лица</w:t>
            </w:r>
          </w:p>
        </w:tc>
        <w:tc>
          <w:tcPr>
            <w:tcW w:w="1585" w:type="dxa"/>
          </w:tcPr>
          <w:p w:rsidR="0024039A" w:rsidRDefault="0024039A" w:rsidP="0024039A">
            <w:r>
              <w:t xml:space="preserve">Уровень освоения </w:t>
            </w:r>
            <w:proofErr w:type="gramStart"/>
            <w:r>
              <w:t>обучающимися</w:t>
            </w:r>
            <w:proofErr w:type="gramEnd"/>
            <w:r>
              <w:t xml:space="preserve"> основной общеобразовательной </w:t>
            </w:r>
            <w:r>
              <w:lastRenderedPageBreak/>
              <w:t>программы начального общего, основного общего образования (процент)</w:t>
            </w:r>
          </w:p>
        </w:tc>
        <w:tc>
          <w:tcPr>
            <w:tcW w:w="1089" w:type="dxa"/>
          </w:tcPr>
          <w:p w:rsidR="0024039A" w:rsidRDefault="0024039A" w:rsidP="0024039A">
            <w:r>
              <w:lastRenderedPageBreak/>
              <w:t>бесплатно</w:t>
            </w:r>
          </w:p>
        </w:tc>
        <w:tc>
          <w:tcPr>
            <w:tcW w:w="1089" w:type="dxa"/>
          </w:tcPr>
          <w:p w:rsidR="0024039A" w:rsidRDefault="0024039A" w:rsidP="0024039A">
            <w:r>
              <w:t xml:space="preserve">Федеральный Закон от 29 декабря 2012 г. </w:t>
            </w:r>
            <w:r>
              <w:lastRenderedPageBreak/>
              <w:t>№273-ФЗ «Об образовании в Российской Федерации»</w:t>
            </w:r>
          </w:p>
        </w:tc>
      </w:tr>
      <w:tr w:rsidR="0024039A" w:rsidTr="0024039A">
        <w:tc>
          <w:tcPr>
            <w:tcW w:w="541" w:type="dxa"/>
          </w:tcPr>
          <w:p w:rsidR="0024039A" w:rsidRDefault="0024039A" w:rsidP="0024039A">
            <w:r>
              <w:lastRenderedPageBreak/>
              <w:t>5</w:t>
            </w:r>
          </w:p>
        </w:tc>
        <w:tc>
          <w:tcPr>
            <w:tcW w:w="1686" w:type="dxa"/>
          </w:tcPr>
          <w:p w:rsidR="0024039A" w:rsidRDefault="0024039A" w:rsidP="0024039A">
            <w:r>
              <w:t>11.001.0</w:t>
            </w:r>
          </w:p>
        </w:tc>
        <w:tc>
          <w:tcPr>
            <w:tcW w:w="1765" w:type="dxa"/>
          </w:tcPr>
          <w:p w:rsidR="0024039A" w:rsidRDefault="0024039A" w:rsidP="0024039A">
            <w:r>
              <w:t>80.10.1</w:t>
            </w:r>
          </w:p>
        </w:tc>
        <w:tc>
          <w:tcPr>
            <w:tcW w:w="1647" w:type="dxa"/>
          </w:tcPr>
          <w:p w:rsidR="0024039A" w:rsidRDefault="0024039A" w:rsidP="0024039A">
            <w:r>
              <w:t>1.Муниципальное казенное дошкольное образовательное учреждение «Детский сад №2 «Сказка»</w:t>
            </w:r>
          </w:p>
          <w:p w:rsidR="0024039A" w:rsidRDefault="0024039A" w:rsidP="0024039A">
            <w:r>
              <w:t>2.Муниципальное казенное дошкольное образовательное учреждение «Детский сад №3 «Аленький цветочек»</w:t>
            </w:r>
          </w:p>
          <w:p w:rsidR="0024039A" w:rsidRDefault="0024039A" w:rsidP="0024039A">
            <w:r>
              <w:t xml:space="preserve">3.Муниципальное казенное дошкольное образовательное учреждение </w:t>
            </w:r>
            <w:r>
              <w:lastRenderedPageBreak/>
              <w:t>«Детский сад №5 «Солнышко»</w:t>
            </w:r>
          </w:p>
          <w:p w:rsidR="0024039A" w:rsidRDefault="0024039A" w:rsidP="0024039A">
            <w:r>
              <w:t>4.Муниципальное казенное дошкольное образовательное учреждение «Детский сад №6 «Дюймовочка»</w:t>
            </w:r>
          </w:p>
          <w:p w:rsidR="0024039A" w:rsidRDefault="0024039A" w:rsidP="0024039A">
            <w:r>
              <w:t>5.Муниципальное казенное дошкольное образовательное учреждение «Детский сад №7 «Лесная сказка»</w:t>
            </w:r>
          </w:p>
          <w:p w:rsidR="0024039A" w:rsidRDefault="0024039A" w:rsidP="0024039A">
            <w:r>
              <w:t>6.Муниципальное казенное дошкольное образовательное учреждение «Детский сад №11 «Светлячок»</w:t>
            </w:r>
          </w:p>
          <w:p w:rsidR="0024039A" w:rsidRDefault="0024039A" w:rsidP="0024039A">
            <w:r>
              <w:t>7.Муниципал</w:t>
            </w:r>
            <w:r>
              <w:lastRenderedPageBreak/>
              <w:t>ьное казенное дошкольное образовательное учреждение «Детский сад №12 «Аленушка»</w:t>
            </w:r>
          </w:p>
          <w:p w:rsidR="0024039A" w:rsidRDefault="0024039A" w:rsidP="0024039A">
            <w:r>
              <w:t>8.Муниципальное казенное дошкольное образовательное учреждение «Детский сад №13 «Искорка»</w:t>
            </w:r>
          </w:p>
          <w:p w:rsidR="0024039A" w:rsidRDefault="0024039A" w:rsidP="0024039A">
            <w:r>
              <w:t>9.Муниципальное казенное дошкольное образовательное учреждение «Детский сад №14 «Рябинушка»</w:t>
            </w:r>
          </w:p>
        </w:tc>
        <w:tc>
          <w:tcPr>
            <w:tcW w:w="1572" w:type="dxa"/>
          </w:tcPr>
          <w:p w:rsidR="0024039A" w:rsidRDefault="0024039A" w:rsidP="0024039A">
            <w:r>
              <w:lastRenderedPageBreak/>
              <w:t>Реализация основных общеобразовательных программ дошкольного образования</w:t>
            </w:r>
          </w:p>
        </w:tc>
        <w:tc>
          <w:tcPr>
            <w:tcW w:w="1572" w:type="dxa"/>
          </w:tcPr>
          <w:p w:rsidR="0024039A" w:rsidRDefault="0024039A" w:rsidP="0024039A">
            <w:r>
              <w:t>очная</w:t>
            </w:r>
          </w:p>
        </w:tc>
        <w:tc>
          <w:tcPr>
            <w:tcW w:w="1106" w:type="dxa"/>
          </w:tcPr>
          <w:p w:rsidR="0024039A" w:rsidRDefault="0024039A" w:rsidP="0024039A">
            <w:r>
              <w:t>Образование и наука</w:t>
            </w:r>
          </w:p>
        </w:tc>
        <w:tc>
          <w:tcPr>
            <w:tcW w:w="1134" w:type="dxa"/>
          </w:tcPr>
          <w:p w:rsidR="0024039A" w:rsidRDefault="0024039A" w:rsidP="0024039A">
            <w:r>
              <w:t>Физические лица</w:t>
            </w:r>
          </w:p>
        </w:tc>
        <w:tc>
          <w:tcPr>
            <w:tcW w:w="1585" w:type="dxa"/>
          </w:tcPr>
          <w:p w:rsidR="0024039A" w:rsidRDefault="0024039A" w:rsidP="0024039A">
            <w:r>
              <w:t>Не указано</w:t>
            </w:r>
          </w:p>
        </w:tc>
        <w:tc>
          <w:tcPr>
            <w:tcW w:w="1089" w:type="dxa"/>
          </w:tcPr>
          <w:p w:rsidR="0024039A" w:rsidRDefault="0024039A" w:rsidP="0024039A">
            <w:r>
              <w:t>бесплатно</w:t>
            </w:r>
          </w:p>
        </w:tc>
        <w:tc>
          <w:tcPr>
            <w:tcW w:w="1089" w:type="dxa"/>
          </w:tcPr>
          <w:p w:rsidR="0024039A" w:rsidRDefault="0024039A" w:rsidP="0024039A">
            <w:r>
              <w:t>Федеральный Закон от 29 декабря 2012 г. №273-ФЗ «Об образовании в Российской Федерации»</w:t>
            </w:r>
          </w:p>
        </w:tc>
      </w:tr>
      <w:tr w:rsidR="0024039A" w:rsidTr="0024039A">
        <w:tc>
          <w:tcPr>
            <w:tcW w:w="541" w:type="dxa"/>
          </w:tcPr>
          <w:p w:rsidR="0024039A" w:rsidRDefault="0024039A" w:rsidP="0024039A">
            <w:r>
              <w:lastRenderedPageBreak/>
              <w:t>6</w:t>
            </w:r>
          </w:p>
        </w:tc>
        <w:tc>
          <w:tcPr>
            <w:tcW w:w="1686" w:type="dxa"/>
          </w:tcPr>
          <w:p w:rsidR="0024039A" w:rsidRDefault="0024039A" w:rsidP="0024039A">
            <w:r>
              <w:t>11.Г42.0</w:t>
            </w:r>
          </w:p>
        </w:tc>
        <w:tc>
          <w:tcPr>
            <w:tcW w:w="1765" w:type="dxa"/>
          </w:tcPr>
          <w:p w:rsidR="0024039A" w:rsidRDefault="0024039A" w:rsidP="0024039A">
            <w:r>
              <w:t>80.10.03</w:t>
            </w:r>
          </w:p>
        </w:tc>
        <w:tc>
          <w:tcPr>
            <w:tcW w:w="1647" w:type="dxa"/>
          </w:tcPr>
          <w:p w:rsidR="0024039A" w:rsidRDefault="0024039A" w:rsidP="0024039A">
            <w:r>
              <w:t xml:space="preserve">1.Муниципальное бюджетное образовательное учреждение </w:t>
            </w:r>
            <w:r>
              <w:lastRenderedPageBreak/>
              <w:t>дополнительного образования «Дом детского творчества»</w:t>
            </w:r>
          </w:p>
          <w:p w:rsidR="0024039A" w:rsidRDefault="0024039A" w:rsidP="0024039A">
            <w:r>
              <w:t>2. Муниципальное казенное образовательное учреждение дополнительного образования «Центр детского творчества «Родник»</w:t>
            </w:r>
          </w:p>
        </w:tc>
        <w:tc>
          <w:tcPr>
            <w:tcW w:w="1572" w:type="dxa"/>
          </w:tcPr>
          <w:p w:rsidR="0024039A" w:rsidRDefault="0024039A" w:rsidP="0024039A">
            <w:r>
              <w:lastRenderedPageBreak/>
              <w:t>Реализация дополнительных общеобразовательных программ</w:t>
            </w:r>
          </w:p>
        </w:tc>
        <w:tc>
          <w:tcPr>
            <w:tcW w:w="1572" w:type="dxa"/>
          </w:tcPr>
          <w:p w:rsidR="0024039A" w:rsidRDefault="0024039A" w:rsidP="0024039A">
            <w:r>
              <w:t>очная</w:t>
            </w:r>
          </w:p>
        </w:tc>
        <w:tc>
          <w:tcPr>
            <w:tcW w:w="1106" w:type="dxa"/>
          </w:tcPr>
          <w:p w:rsidR="0024039A" w:rsidRDefault="0024039A" w:rsidP="0024039A">
            <w:r>
              <w:t>Образование и наука</w:t>
            </w:r>
          </w:p>
        </w:tc>
        <w:tc>
          <w:tcPr>
            <w:tcW w:w="1134" w:type="dxa"/>
          </w:tcPr>
          <w:p w:rsidR="0024039A" w:rsidRDefault="0024039A" w:rsidP="0024039A">
            <w:r>
              <w:t>Физическое лицо</w:t>
            </w:r>
          </w:p>
        </w:tc>
        <w:tc>
          <w:tcPr>
            <w:tcW w:w="1585" w:type="dxa"/>
          </w:tcPr>
          <w:p w:rsidR="0024039A" w:rsidRDefault="0024039A" w:rsidP="0024039A">
            <w:r>
              <w:t>Не указано</w:t>
            </w:r>
          </w:p>
        </w:tc>
        <w:tc>
          <w:tcPr>
            <w:tcW w:w="1089" w:type="dxa"/>
          </w:tcPr>
          <w:p w:rsidR="0024039A" w:rsidRDefault="0024039A" w:rsidP="0024039A">
            <w:r>
              <w:t>бесплатно</w:t>
            </w:r>
          </w:p>
        </w:tc>
        <w:tc>
          <w:tcPr>
            <w:tcW w:w="1089" w:type="dxa"/>
          </w:tcPr>
          <w:p w:rsidR="0024039A" w:rsidRDefault="0024039A" w:rsidP="0024039A">
            <w:r>
              <w:t xml:space="preserve">Федеральный Закон от 29 декабря 2012 г. </w:t>
            </w:r>
            <w:r>
              <w:lastRenderedPageBreak/>
              <w:t>№273-ФЗ «Об образовании в Российской Федерации»</w:t>
            </w:r>
          </w:p>
        </w:tc>
      </w:tr>
      <w:tr w:rsidR="0024039A" w:rsidTr="0024039A">
        <w:tc>
          <w:tcPr>
            <w:tcW w:w="541" w:type="dxa"/>
          </w:tcPr>
          <w:p w:rsidR="0024039A" w:rsidRDefault="0024039A" w:rsidP="0024039A">
            <w:r>
              <w:lastRenderedPageBreak/>
              <w:t>7</w:t>
            </w:r>
          </w:p>
        </w:tc>
        <w:tc>
          <w:tcPr>
            <w:tcW w:w="1686" w:type="dxa"/>
          </w:tcPr>
          <w:p w:rsidR="0024039A" w:rsidRDefault="0024039A" w:rsidP="0024039A">
            <w:r>
              <w:t>11.Г53.0</w:t>
            </w:r>
          </w:p>
        </w:tc>
        <w:tc>
          <w:tcPr>
            <w:tcW w:w="1765" w:type="dxa"/>
          </w:tcPr>
          <w:p w:rsidR="0024039A" w:rsidRDefault="0024039A" w:rsidP="0024039A">
            <w:r>
              <w:t>93.05</w:t>
            </w:r>
          </w:p>
          <w:p w:rsidR="0024039A" w:rsidRDefault="0024039A" w:rsidP="0024039A">
            <w:r>
              <w:t>85.32</w:t>
            </w:r>
          </w:p>
        </w:tc>
        <w:tc>
          <w:tcPr>
            <w:tcW w:w="1647" w:type="dxa"/>
          </w:tcPr>
          <w:p w:rsidR="0024039A" w:rsidRDefault="0024039A" w:rsidP="0024039A">
            <w:r>
              <w:t xml:space="preserve">Муниципальное казенное образовательное учреждение дополнительного образования для детей, нуждающихся в психолого-педагогической, медицинской и социальной </w:t>
            </w:r>
            <w:r>
              <w:lastRenderedPageBreak/>
              <w:t>помощи «Центр диагностики и консультирования»</w:t>
            </w:r>
          </w:p>
        </w:tc>
        <w:tc>
          <w:tcPr>
            <w:tcW w:w="1572" w:type="dxa"/>
          </w:tcPr>
          <w:p w:rsidR="0024039A" w:rsidRDefault="0024039A" w:rsidP="0024039A">
            <w:r>
              <w:lastRenderedPageBreak/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572" w:type="dxa"/>
          </w:tcPr>
          <w:p w:rsidR="0024039A" w:rsidRDefault="0024039A" w:rsidP="0024039A">
            <w:r>
              <w:t>очная</w:t>
            </w:r>
          </w:p>
        </w:tc>
        <w:tc>
          <w:tcPr>
            <w:tcW w:w="1106" w:type="dxa"/>
          </w:tcPr>
          <w:p w:rsidR="0024039A" w:rsidRDefault="0024039A" w:rsidP="0024039A">
            <w:r>
              <w:t>Образование и наука</w:t>
            </w:r>
          </w:p>
        </w:tc>
        <w:tc>
          <w:tcPr>
            <w:tcW w:w="1134" w:type="dxa"/>
          </w:tcPr>
          <w:p w:rsidR="0024039A" w:rsidRDefault="0024039A" w:rsidP="0024039A">
            <w:r>
              <w:t>Физическое лицо</w:t>
            </w:r>
          </w:p>
        </w:tc>
        <w:tc>
          <w:tcPr>
            <w:tcW w:w="1585" w:type="dxa"/>
          </w:tcPr>
          <w:p w:rsidR="0024039A" w:rsidRDefault="0024039A" w:rsidP="0024039A">
            <w:r>
              <w:t>Не указано</w:t>
            </w:r>
          </w:p>
        </w:tc>
        <w:tc>
          <w:tcPr>
            <w:tcW w:w="1089" w:type="dxa"/>
          </w:tcPr>
          <w:p w:rsidR="0024039A" w:rsidRDefault="0024039A" w:rsidP="0024039A">
            <w:r>
              <w:t>бесплатно</w:t>
            </w:r>
          </w:p>
        </w:tc>
        <w:tc>
          <w:tcPr>
            <w:tcW w:w="1089" w:type="dxa"/>
          </w:tcPr>
          <w:p w:rsidR="0024039A" w:rsidRDefault="0024039A" w:rsidP="0024039A">
            <w:r>
              <w:t>Федеральный Закон от 29 декабря 2012 г. №273-ФЗ «Об образовании в Российской Федерации»</w:t>
            </w:r>
          </w:p>
        </w:tc>
      </w:tr>
    </w:tbl>
    <w:p w:rsidR="0024039A" w:rsidRPr="003A4819" w:rsidRDefault="0024039A" w:rsidP="0024039A"/>
    <w:p w:rsidR="002B0BE3" w:rsidRDefault="002B0BE3" w:rsidP="004B1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BE3" w:rsidRDefault="002B0BE3" w:rsidP="004B1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BE3" w:rsidRDefault="002B0BE3" w:rsidP="004B1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FF2" w:rsidRDefault="00B25FF2" w:rsidP="004B1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BE3" w:rsidRDefault="002B0BE3" w:rsidP="004B1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2B4C" w:rsidRDefault="001B2B4C" w:rsidP="004B1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B2B4C" w:rsidSect="0088341A">
      <w:pgSz w:w="16838" w:h="11906" w:orient="landscape"/>
      <w:pgMar w:top="1200" w:right="1134" w:bottom="850" w:left="8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6F69"/>
    <w:multiLevelType w:val="hybridMultilevel"/>
    <w:tmpl w:val="B792F3DE"/>
    <w:lvl w:ilvl="0" w:tplc="1F36E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B3473E"/>
    <w:multiLevelType w:val="hybridMultilevel"/>
    <w:tmpl w:val="FE0CE09A"/>
    <w:lvl w:ilvl="0" w:tplc="625A9D6E">
      <w:start w:val="1"/>
      <w:numFmt w:val="decimal"/>
      <w:lvlText w:val="%1."/>
      <w:lvlJc w:val="left"/>
      <w:pPr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3345596"/>
    <w:multiLevelType w:val="hybridMultilevel"/>
    <w:tmpl w:val="56D49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53E7D"/>
    <w:multiLevelType w:val="hybridMultilevel"/>
    <w:tmpl w:val="A142D590"/>
    <w:lvl w:ilvl="0" w:tplc="02D63C7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2F7"/>
    <w:rsid w:val="0002294E"/>
    <w:rsid w:val="00032EAD"/>
    <w:rsid w:val="00041D26"/>
    <w:rsid w:val="0007609A"/>
    <w:rsid w:val="00076661"/>
    <w:rsid w:val="000809C7"/>
    <w:rsid w:val="0008696F"/>
    <w:rsid w:val="000A0533"/>
    <w:rsid w:val="000A10A1"/>
    <w:rsid w:val="000A1512"/>
    <w:rsid w:val="000A4D16"/>
    <w:rsid w:val="000A594A"/>
    <w:rsid w:val="000B30E3"/>
    <w:rsid w:val="000B31A9"/>
    <w:rsid w:val="000B33CB"/>
    <w:rsid w:val="000B4A4F"/>
    <w:rsid w:val="000C11D2"/>
    <w:rsid w:val="000D7541"/>
    <w:rsid w:val="000E22F1"/>
    <w:rsid w:val="000E5E97"/>
    <w:rsid w:val="000F4EC9"/>
    <w:rsid w:val="000F5355"/>
    <w:rsid w:val="00100E20"/>
    <w:rsid w:val="00102C27"/>
    <w:rsid w:val="00127493"/>
    <w:rsid w:val="001370F7"/>
    <w:rsid w:val="00143F51"/>
    <w:rsid w:val="001537F3"/>
    <w:rsid w:val="001554A9"/>
    <w:rsid w:val="001628A8"/>
    <w:rsid w:val="0018288B"/>
    <w:rsid w:val="001847E8"/>
    <w:rsid w:val="001947C1"/>
    <w:rsid w:val="001B2B4C"/>
    <w:rsid w:val="001C025B"/>
    <w:rsid w:val="001D351D"/>
    <w:rsid w:val="001F37E6"/>
    <w:rsid w:val="0020650B"/>
    <w:rsid w:val="00206AE5"/>
    <w:rsid w:val="002151A5"/>
    <w:rsid w:val="00220C93"/>
    <w:rsid w:val="00227E3A"/>
    <w:rsid w:val="0023175B"/>
    <w:rsid w:val="0024039A"/>
    <w:rsid w:val="0028536D"/>
    <w:rsid w:val="00290C0C"/>
    <w:rsid w:val="002A02F0"/>
    <w:rsid w:val="002B0BE3"/>
    <w:rsid w:val="002B6710"/>
    <w:rsid w:val="002C134D"/>
    <w:rsid w:val="002C5601"/>
    <w:rsid w:val="002C61CF"/>
    <w:rsid w:val="002D29F7"/>
    <w:rsid w:val="002D2A30"/>
    <w:rsid w:val="002D3D60"/>
    <w:rsid w:val="002E18D5"/>
    <w:rsid w:val="002F03E5"/>
    <w:rsid w:val="00307FB1"/>
    <w:rsid w:val="003116B5"/>
    <w:rsid w:val="00333906"/>
    <w:rsid w:val="00335191"/>
    <w:rsid w:val="00344560"/>
    <w:rsid w:val="00354E34"/>
    <w:rsid w:val="003579CD"/>
    <w:rsid w:val="00360A4D"/>
    <w:rsid w:val="00365064"/>
    <w:rsid w:val="00365641"/>
    <w:rsid w:val="0038067E"/>
    <w:rsid w:val="00382977"/>
    <w:rsid w:val="003B0311"/>
    <w:rsid w:val="003C0192"/>
    <w:rsid w:val="003D197E"/>
    <w:rsid w:val="003D6AFD"/>
    <w:rsid w:val="003E2413"/>
    <w:rsid w:val="004056BA"/>
    <w:rsid w:val="00412253"/>
    <w:rsid w:val="00420A2C"/>
    <w:rsid w:val="00427304"/>
    <w:rsid w:val="00464009"/>
    <w:rsid w:val="004671D3"/>
    <w:rsid w:val="00483802"/>
    <w:rsid w:val="004971AB"/>
    <w:rsid w:val="004A6DE7"/>
    <w:rsid w:val="004B0B68"/>
    <w:rsid w:val="004B12F7"/>
    <w:rsid w:val="004B4B88"/>
    <w:rsid w:val="004C2300"/>
    <w:rsid w:val="004C4B8D"/>
    <w:rsid w:val="004E2F03"/>
    <w:rsid w:val="00500BD3"/>
    <w:rsid w:val="00506A0E"/>
    <w:rsid w:val="00512CCF"/>
    <w:rsid w:val="00516BF0"/>
    <w:rsid w:val="00536DBA"/>
    <w:rsid w:val="005419CD"/>
    <w:rsid w:val="00547D6C"/>
    <w:rsid w:val="00560B1A"/>
    <w:rsid w:val="00562250"/>
    <w:rsid w:val="005762D3"/>
    <w:rsid w:val="00577C9C"/>
    <w:rsid w:val="00582931"/>
    <w:rsid w:val="00586C94"/>
    <w:rsid w:val="005A64E5"/>
    <w:rsid w:val="005B5CA4"/>
    <w:rsid w:val="005C206E"/>
    <w:rsid w:val="005C59C0"/>
    <w:rsid w:val="005E605B"/>
    <w:rsid w:val="00602670"/>
    <w:rsid w:val="0060465F"/>
    <w:rsid w:val="006237EE"/>
    <w:rsid w:val="006268AD"/>
    <w:rsid w:val="0063192D"/>
    <w:rsid w:val="006404EE"/>
    <w:rsid w:val="00646004"/>
    <w:rsid w:val="00653B22"/>
    <w:rsid w:val="00667CC0"/>
    <w:rsid w:val="00692296"/>
    <w:rsid w:val="0069708B"/>
    <w:rsid w:val="006A4BD9"/>
    <w:rsid w:val="006F31C2"/>
    <w:rsid w:val="006F6FE5"/>
    <w:rsid w:val="007001F7"/>
    <w:rsid w:val="0070087E"/>
    <w:rsid w:val="00700C8F"/>
    <w:rsid w:val="00703353"/>
    <w:rsid w:val="00711ABE"/>
    <w:rsid w:val="007173A9"/>
    <w:rsid w:val="007222F9"/>
    <w:rsid w:val="007273F1"/>
    <w:rsid w:val="007331CE"/>
    <w:rsid w:val="00747168"/>
    <w:rsid w:val="007610A6"/>
    <w:rsid w:val="00772E28"/>
    <w:rsid w:val="007753A4"/>
    <w:rsid w:val="00782F07"/>
    <w:rsid w:val="00787C88"/>
    <w:rsid w:val="007B4D40"/>
    <w:rsid w:val="007D5635"/>
    <w:rsid w:val="007E3DDF"/>
    <w:rsid w:val="007E64F9"/>
    <w:rsid w:val="0080136E"/>
    <w:rsid w:val="00825891"/>
    <w:rsid w:val="008326B3"/>
    <w:rsid w:val="00834607"/>
    <w:rsid w:val="00867E48"/>
    <w:rsid w:val="008761D1"/>
    <w:rsid w:val="00882A0D"/>
    <w:rsid w:val="0088341A"/>
    <w:rsid w:val="00892C4C"/>
    <w:rsid w:val="00894516"/>
    <w:rsid w:val="008A6DCF"/>
    <w:rsid w:val="008C2841"/>
    <w:rsid w:val="008C63E1"/>
    <w:rsid w:val="008E0FB0"/>
    <w:rsid w:val="008E23B3"/>
    <w:rsid w:val="008F23E4"/>
    <w:rsid w:val="0091075A"/>
    <w:rsid w:val="00914E1A"/>
    <w:rsid w:val="0092276D"/>
    <w:rsid w:val="009305DA"/>
    <w:rsid w:val="009425E8"/>
    <w:rsid w:val="00950834"/>
    <w:rsid w:val="00984B99"/>
    <w:rsid w:val="009E2D45"/>
    <w:rsid w:val="009F305D"/>
    <w:rsid w:val="009F361A"/>
    <w:rsid w:val="009F54F8"/>
    <w:rsid w:val="00A02610"/>
    <w:rsid w:val="00A2076A"/>
    <w:rsid w:val="00A23BEB"/>
    <w:rsid w:val="00A23EB8"/>
    <w:rsid w:val="00A27982"/>
    <w:rsid w:val="00A30399"/>
    <w:rsid w:val="00A31719"/>
    <w:rsid w:val="00A32C68"/>
    <w:rsid w:val="00A35F72"/>
    <w:rsid w:val="00A37B58"/>
    <w:rsid w:val="00A751AE"/>
    <w:rsid w:val="00A97CC6"/>
    <w:rsid w:val="00AD149F"/>
    <w:rsid w:val="00AD32B1"/>
    <w:rsid w:val="00AD5160"/>
    <w:rsid w:val="00AE0FDF"/>
    <w:rsid w:val="00B01265"/>
    <w:rsid w:val="00B036C7"/>
    <w:rsid w:val="00B2383D"/>
    <w:rsid w:val="00B25FF2"/>
    <w:rsid w:val="00B356AB"/>
    <w:rsid w:val="00B4002C"/>
    <w:rsid w:val="00B4515E"/>
    <w:rsid w:val="00B53E4E"/>
    <w:rsid w:val="00B602B7"/>
    <w:rsid w:val="00B64927"/>
    <w:rsid w:val="00B704D3"/>
    <w:rsid w:val="00B7157C"/>
    <w:rsid w:val="00B84000"/>
    <w:rsid w:val="00B85D49"/>
    <w:rsid w:val="00BA1893"/>
    <w:rsid w:val="00BA2174"/>
    <w:rsid w:val="00BA6417"/>
    <w:rsid w:val="00BB4168"/>
    <w:rsid w:val="00BB6DA7"/>
    <w:rsid w:val="00BC55E0"/>
    <w:rsid w:val="00BE2C74"/>
    <w:rsid w:val="00C04CE3"/>
    <w:rsid w:val="00C16828"/>
    <w:rsid w:val="00C20C57"/>
    <w:rsid w:val="00CA6866"/>
    <w:rsid w:val="00CB3E39"/>
    <w:rsid w:val="00CB437C"/>
    <w:rsid w:val="00CE3133"/>
    <w:rsid w:val="00CE5B3C"/>
    <w:rsid w:val="00CF1CF6"/>
    <w:rsid w:val="00D21E4D"/>
    <w:rsid w:val="00D231F0"/>
    <w:rsid w:val="00D23E3A"/>
    <w:rsid w:val="00D24785"/>
    <w:rsid w:val="00D328D5"/>
    <w:rsid w:val="00D336F7"/>
    <w:rsid w:val="00D4266D"/>
    <w:rsid w:val="00D45BE3"/>
    <w:rsid w:val="00D80BB5"/>
    <w:rsid w:val="00D922E5"/>
    <w:rsid w:val="00DD30C9"/>
    <w:rsid w:val="00DD33B1"/>
    <w:rsid w:val="00DF0F89"/>
    <w:rsid w:val="00DF6D41"/>
    <w:rsid w:val="00E23C8D"/>
    <w:rsid w:val="00E27925"/>
    <w:rsid w:val="00E47D1C"/>
    <w:rsid w:val="00E5316B"/>
    <w:rsid w:val="00E5463A"/>
    <w:rsid w:val="00E82B22"/>
    <w:rsid w:val="00E832A9"/>
    <w:rsid w:val="00E902F1"/>
    <w:rsid w:val="00EA6A73"/>
    <w:rsid w:val="00EB31A9"/>
    <w:rsid w:val="00EB7A30"/>
    <w:rsid w:val="00ED17C7"/>
    <w:rsid w:val="00ED1A82"/>
    <w:rsid w:val="00ED4557"/>
    <w:rsid w:val="00EE6A1A"/>
    <w:rsid w:val="00EF72FE"/>
    <w:rsid w:val="00F11276"/>
    <w:rsid w:val="00F1426A"/>
    <w:rsid w:val="00F15CD0"/>
    <w:rsid w:val="00F312A8"/>
    <w:rsid w:val="00F4081D"/>
    <w:rsid w:val="00F500C4"/>
    <w:rsid w:val="00F51B39"/>
    <w:rsid w:val="00F639C5"/>
    <w:rsid w:val="00F73CD7"/>
    <w:rsid w:val="00F76502"/>
    <w:rsid w:val="00F81578"/>
    <w:rsid w:val="00F84F76"/>
    <w:rsid w:val="00F87EF1"/>
    <w:rsid w:val="00F92CFE"/>
    <w:rsid w:val="00FA01C2"/>
    <w:rsid w:val="00FA0819"/>
    <w:rsid w:val="00FA2716"/>
    <w:rsid w:val="00FA5774"/>
    <w:rsid w:val="00FB06DC"/>
    <w:rsid w:val="00FB0E8B"/>
    <w:rsid w:val="00FD0E1A"/>
    <w:rsid w:val="00FD2EF6"/>
    <w:rsid w:val="00FD7766"/>
    <w:rsid w:val="00FE3B89"/>
    <w:rsid w:val="00FE481E"/>
    <w:rsid w:val="00FF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C57"/>
    <w:rPr>
      <w:sz w:val="24"/>
      <w:szCs w:val="24"/>
    </w:rPr>
  </w:style>
  <w:style w:type="paragraph" w:styleId="1">
    <w:name w:val="heading 1"/>
    <w:basedOn w:val="a"/>
    <w:next w:val="a"/>
    <w:qFormat/>
    <w:rsid w:val="002B0BE3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2B0BE3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B12F7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55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23C8D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E23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pQ3nn8AR7RwUGYDT7zC1OiSDKGmhlU3jXI15Yickrvg=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qwBhSKrSBQ+flfKx5HoMKEcoW3CR7JYhihRPIDddTjM=</DigestValue>
    </Reference>
  </SignedInfo>
  <SignatureValue>6ioOrntv8Sr+1634G3uRBnOjxRBn2uDlNpsjAdOgrBejSABDqFpd1thorVSuzmrG
k4+AVKeQz1nBG/XsBjMngw==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zsp4lk+6LeCTsx76gms7HXNYVJI=</DigestValue>
      </Reference>
      <Reference URI="/word/fontTable.xml?ContentType=application/vnd.openxmlformats-officedocument.wordprocessingml.fontTable+xml">
        <DigestMethod Algorithm="http://www.w3.org/2000/09/xmldsig#sha1"/>
        <DigestValue>2uamgX6+fD+AC3tT8GvkFLs5eYI=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numbering.xml?ContentType=application/vnd.openxmlformats-officedocument.wordprocessingml.numbering+xml">
        <DigestMethod Algorithm="http://www.w3.org/2000/09/xmldsig#sha1"/>
        <DigestValue>uQ5uj1Ni1s6fpXt0hYBV5ysYPN0=</DigestValue>
      </Reference>
      <Reference URI="/word/settings.xml?ContentType=application/vnd.openxmlformats-officedocument.wordprocessingml.settings+xml">
        <DigestMethod Algorithm="http://www.w3.org/2000/09/xmldsig#sha1"/>
        <DigestValue>jzSHUo6QPRPtNmqdqcNteitC6qE=</DigestValue>
      </Reference>
      <Reference URI="/word/styles.xml?ContentType=application/vnd.openxmlformats-officedocument.wordprocessingml.styles+xml">
        <DigestMethod Algorithm="http://www.w3.org/2000/09/xmldsig#sha1"/>
        <DigestValue>K7WdKypmuK4ZIga22hEM/IX+qg8=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2016-08-25T05:59:01Z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2016-08-25T05:59:01Z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01F837-7766-4E9A-AEF0-DE5FAD09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851</Words>
  <Characters>8034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Администрация МР</dc:creator>
  <cp:keywords/>
  <cp:lastModifiedBy>Sadko</cp:lastModifiedBy>
  <cp:revision>2</cp:revision>
  <cp:lastPrinted>2016-05-17T07:52:00Z</cp:lastPrinted>
  <dcterms:created xsi:type="dcterms:W3CDTF">2016-08-22T06:12:00Z</dcterms:created>
  <dcterms:modified xsi:type="dcterms:W3CDTF">2016-08-22T06:12:00Z</dcterms:modified>
</cp:coreProperties>
</file>