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78" w:rsidRPr="00DB1F9E" w:rsidRDefault="00FD6585" w:rsidP="00FD6585">
      <w:pPr>
        <w:jc w:val="center"/>
        <w:rPr>
          <w:sz w:val="24"/>
          <w:szCs w:val="24"/>
        </w:rPr>
      </w:pPr>
      <w:r w:rsidRPr="00DB1F9E">
        <w:rPr>
          <w:sz w:val="24"/>
          <w:szCs w:val="24"/>
        </w:rPr>
        <w:t>Итоговый документ публичных слушаний</w:t>
      </w:r>
    </w:p>
    <w:p w:rsidR="00FD6585" w:rsidRPr="00DB1F9E" w:rsidRDefault="00FD6585" w:rsidP="00FD6585">
      <w:pPr>
        <w:jc w:val="center"/>
        <w:rPr>
          <w:sz w:val="24"/>
          <w:szCs w:val="24"/>
        </w:rPr>
      </w:pPr>
    </w:p>
    <w:p w:rsidR="00DB1F9E" w:rsidRPr="00A343D1" w:rsidRDefault="00806BB6" w:rsidP="00DB1F9E">
      <w:pPr>
        <w:tabs>
          <w:tab w:val="left" w:pos="6096"/>
        </w:tabs>
        <w:ind w:right="-1"/>
        <w:jc w:val="both"/>
        <w:rPr>
          <w:b w:val="0"/>
          <w:color w:val="000000"/>
          <w:sz w:val="24"/>
          <w:szCs w:val="24"/>
        </w:rPr>
      </w:pPr>
      <w:r w:rsidRPr="00DB1F9E">
        <w:rPr>
          <w:b w:val="0"/>
          <w:sz w:val="24"/>
          <w:szCs w:val="24"/>
        </w:rPr>
        <w:t>Тема пуб</w:t>
      </w:r>
      <w:r w:rsidR="00895D6B" w:rsidRPr="00DB1F9E">
        <w:rPr>
          <w:b w:val="0"/>
          <w:sz w:val="24"/>
          <w:szCs w:val="24"/>
        </w:rPr>
        <w:t>личных слушаний:</w:t>
      </w:r>
      <w:r w:rsidR="00A343D1">
        <w:rPr>
          <w:b w:val="0"/>
          <w:sz w:val="24"/>
          <w:szCs w:val="24"/>
        </w:rPr>
        <w:t xml:space="preserve"> </w:t>
      </w:r>
      <w:r w:rsidR="00A343D1" w:rsidRPr="00A343D1">
        <w:rPr>
          <w:b w:val="0"/>
          <w:sz w:val="24"/>
          <w:szCs w:val="24"/>
        </w:rPr>
        <w:t>рассмотрение</w:t>
      </w:r>
      <w:r w:rsidR="00895D6B" w:rsidRPr="00A343D1">
        <w:rPr>
          <w:b w:val="0"/>
          <w:sz w:val="24"/>
          <w:szCs w:val="24"/>
        </w:rPr>
        <w:t xml:space="preserve"> </w:t>
      </w:r>
      <w:r w:rsidR="00562443" w:rsidRPr="00815F23">
        <w:rPr>
          <w:b w:val="0"/>
          <w:sz w:val="24"/>
          <w:szCs w:val="24"/>
        </w:rPr>
        <w:t>изменений</w:t>
      </w:r>
      <w:r w:rsidR="00562443">
        <w:rPr>
          <w:b w:val="0"/>
          <w:sz w:val="24"/>
          <w:szCs w:val="24"/>
        </w:rPr>
        <w:t>, вносимых</w:t>
      </w:r>
      <w:r w:rsidR="00562443" w:rsidRPr="00815F23">
        <w:rPr>
          <w:b w:val="0"/>
          <w:sz w:val="24"/>
          <w:szCs w:val="24"/>
        </w:rPr>
        <w:t xml:space="preserve"> в Правила землепользования и застройки муниципального образования городского поселения  «Город Людиново»</w:t>
      </w:r>
    </w:p>
    <w:p w:rsidR="00806BB6" w:rsidRPr="00DB1F9E" w:rsidRDefault="00806BB6" w:rsidP="00806BB6">
      <w:pPr>
        <w:ind w:firstLine="708"/>
        <w:rPr>
          <w:b w:val="0"/>
          <w:sz w:val="24"/>
          <w:szCs w:val="24"/>
        </w:rPr>
      </w:pPr>
    </w:p>
    <w:p w:rsidR="00806BB6" w:rsidRPr="00DB1F9E" w:rsidRDefault="00806BB6" w:rsidP="000B5B73">
      <w:pPr>
        <w:rPr>
          <w:b w:val="0"/>
          <w:sz w:val="24"/>
          <w:szCs w:val="24"/>
        </w:rPr>
      </w:pPr>
      <w:r w:rsidRPr="00DB1F9E">
        <w:rPr>
          <w:b w:val="0"/>
          <w:sz w:val="24"/>
          <w:szCs w:val="24"/>
        </w:rPr>
        <w:t xml:space="preserve">Инициатор публичных слушаний: </w:t>
      </w:r>
      <w:r w:rsidR="000B5B73">
        <w:rPr>
          <w:b w:val="0"/>
          <w:sz w:val="24"/>
          <w:szCs w:val="24"/>
        </w:rPr>
        <w:t>Людиновская Городская Дума</w:t>
      </w:r>
    </w:p>
    <w:p w:rsidR="00806BB6" w:rsidRDefault="00895D6B" w:rsidP="000B5B73">
      <w:pPr>
        <w:rPr>
          <w:b w:val="0"/>
          <w:color w:val="000000"/>
          <w:sz w:val="24"/>
          <w:szCs w:val="24"/>
        </w:rPr>
      </w:pPr>
      <w:r w:rsidRPr="00DB1F9E">
        <w:rPr>
          <w:b w:val="0"/>
          <w:sz w:val="24"/>
          <w:szCs w:val="24"/>
        </w:rPr>
        <w:t>Дата проведения</w:t>
      </w:r>
      <w:r w:rsidRPr="003E70CF">
        <w:rPr>
          <w:sz w:val="24"/>
          <w:szCs w:val="24"/>
        </w:rPr>
        <w:t xml:space="preserve">: </w:t>
      </w:r>
      <w:r w:rsidR="000B5B73">
        <w:rPr>
          <w:b w:val="0"/>
          <w:color w:val="000000"/>
          <w:sz w:val="24"/>
          <w:szCs w:val="24"/>
        </w:rPr>
        <w:t>20</w:t>
      </w:r>
      <w:r w:rsidR="003E70CF" w:rsidRPr="003E70CF">
        <w:rPr>
          <w:b w:val="0"/>
          <w:color w:val="000000"/>
          <w:sz w:val="24"/>
          <w:szCs w:val="24"/>
        </w:rPr>
        <w:t>.</w:t>
      </w:r>
      <w:r w:rsidR="00A343D1">
        <w:rPr>
          <w:b w:val="0"/>
          <w:color w:val="000000"/>
          <w:sz w:val="24"/>
          <w:szCs w:val="24"/>
        </w:rPr>
        <w:t>12</w:t>
      </w:r>
      <w:r w:rsidR="003E70CF" w:rsidRPr="003E70CF">
        <w:rPr>
          <w:b w:val="0"/>
          <w:color w:val="000000"/>
          <w:sz w:val="24"/>
          <w:szCs w:val="24"/>
        </w:rPr>
        <w:t>.2016 г.</w:t>
      </w:r>
    </w:p>
    <w:p w:rsidR="00A343D1" w:rsidRPr="003E70CF" w:rsidRDefault="00A343D1" w:rsidP="00806BB6">
      <w:pPr>
        <w:ind w:firstLine="708"/>
        <w:rPr>
          <w:b w:val="0"/>
          <w:sz w:val="24"/>
          <w:szCs w:val="24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051"/>
        <w:gridCol w:w="2976"/>
        <w:gridCol w:w="5121"/>
      </w:tblGrid>
      <w:tr w:rsidR="00003D85" w:rsidRPr="00DB1F9E" w:rsidTr="00457346">
        <w:trPr>
          <w:trHeight w:val="895"/>
        </w:trPr>
        <w:tc>
          <w:tcPr>
            <w:tcW w:w="720" w:type="dxa"/>
          </w:tcPr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</w:p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  <w:r w:rsidRPr="00594475">
              <w:rPr>
                <w:sz w:val="20"/>
                <w:szCs w:val="20"/>
              </w:rPr>
              <w:t>П.н.</w:t>
            </w:r>
          </w:p>
        </w:tc>
        <w:tc>
          <w:tcPr>
            <w:tcW w:w="6051" w:type="dxa"/>
          </w:tcPr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</w:p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  <w:r w:rsidRPr="00594475">
              <w:rPr>
                <w:sz w:val="20"/>
                <w:szCs w:val="20"/>
              </w:rPr>
              <w:t xml:space="preserve">Предложения </w:t>
            </w:r>
          </w:p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  <w:r w:rsidRPr="00594475">
              <w:rPr>
                <w:sz w:val="20"/>
                <w:szCs w:val="20"/>
              </w:rPr>
              <w:t xml:space="preserve">и рекомендации </w:t>
            </w:r>
          </w:p>
        </w:tc>
        <w:tc>
          <w:tcPr>
            <w:tcW w:w="2976" w:type="dxa"/>
          </w:tcPr>
          <w:p w:rsidR="00210F66" w:rsidRDefault="00210F66" w:rsidP="008062B6">
            <w:pPr>
              <w:jc w:val="center"/>
              <w:rPr>
                <w:sz w:val="20"/>
                <w:szCs w:val="20"/>
              </w:rPr>
            </w:pPr>
          </w:p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  <w:r w:rsidRPr="00594475">
              <w:rPr>
                <w:sz w:val="20"/>
                <w:szCs w:val="20"/>
              </w:rPr>
              <w:t>Предложение внесено</w:t>
            </w:r>
          </w:p>
        </w:tc>
        <w:tc>
          <w:tcPr>
            <w:tcW w:w="5121" w:type="dxa"/>
          </w:tcPr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</w:p>
          <w:p w:rsidR="00003D85" w:rsidRPr="00594475" w:rsidRDefault="00003D85" w:rsidP="008062B6">
            <w:pPr>
              <w:jc w:val="center"/>
              <w:rPr>
                <w:sz w:val="20"/>
                <w:szCs w:val="20"/>
              </w:rPr>
            </w:pPr>
            <w:r w:rsidRPr="00594475">
              <w:rPr>
                <w:sz w:val="20"/>
                <w:szCs w:val="20"/>
              </w:rPr>
              <w:t>Примечания</w:t>
            </w:r>
          </w:p>
        </w:tc>
      </w:tr>
      <w:tr w:rsidR="00003D85" w:rsidRPr="00DB1F9E" w:rsidTr="00210F66">
        <w:trPr>
          <w:trHeight w:val="1845"/>
        </w:trPr>
        <w:tc>
          <w:tcPr>
            <w:tcW w:w="720" w:type="dxa"/>
          </w:tcPr>
          <w:p w:rsidR="00003D85" w:rsidRPr="00594475" w:rsidRDefault="00003D85" w:rsidP="00806BB6">
            <w:pPr>
              <w:rPr>
                <w:b w:val="0"/>
                <w:sz w:val="20"/>
                <w:szCs w:val="20"/>
              </w:rPr>
            </w:pPr>
            <w:r w:rsidRPr="00594475">
              <w:rPr>
                <w:b w:val="0"/>
                <w:sz w:val="20"/>
                <w:szCs w:val="20"/>
              </w:rPr>
              <w:t>1.</w:t>
            </w:r>
          </w:p>
          <w:p w:rsidR="00003D85" w:rsidRPr="00594475" w:rsidRDefault="00003D85" w:rsidP="00806BB6">
            <w:pPr>
              <w:rPr>
                <w:b w:val="0"/>
                <w:sz w:val="20"/>
                <w:szCs w:val="20"/>
              </w:rPr>
            </w:pPr>
          </w:p>
          <w:p w:rsidR="00003D85" w:rsidRPr="00594475" w:rsidRDefault="00003D85" w:rsidP="00806BB6">
            <w:pPr>
              <w:rPr>
                <w:b w:val="0"/>
                <w:sz w:val="20"/>
                <w:szCs w:val="20"/>
              </w:rPr>
            </w:pPr>
          </w:p>
          <w:p w:rsidR="00003D85" w:rsidRDefault="00003D85" w:rsidP="00806BB6">
            <w:pPr>
              <w:rPr>
                <w:b w:val="0"/>
                <w:sz w:val="20"/>
                <w:szCs w:val="20"/>
              </w:rPr>
            </w:pPr>
          </w:p>
          <w:p w:rsidR="00457346" w:rsidRDefault="00457346" w:rsidP="00806BB6">
            <w:pPr>
              <w:rPr>
                <w:b w:val="0"/>
                <w:sz w:val="20"/>
                <w:szCs w:val="20"/>
              </w:rPr>
            </w:pPr>
          </w:p>
          <w:p w:rsidR="007916AC" w:rsidRDefault="007916AC" w:rsidP="00806BB6">
            <w:pPr>
              <w:rPr>
                <w:b w:val="0"/>
                <w:sz w:val="20"/>
                <w:szCs w:val="20"/>
              </w:rPr>
            </w:pPr>
          </w:p>
          <w:p w:rsidR="00C971CA" w:rsidRDefault="00C971CA" w:rsidP="00806BB6">
            <w:pPr>
              <w:rPr>
                <w:b w:val="0"/>
                <w:sz w:val="20"/>
                <w:szCs w:val="20"/>
              </w:rPr>
            </w:pPr>
          </w:p>
          <w:p w:rsidR="00003D85" w:rsidRPr="00594475" w:rsidRDefault="00003D85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C971CA" w:rsidRDefault="00C971CA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Изменить пределные минимальные и максимальные площади земельных участков:</w:t>
            </w:r>
          </w:p>
          <w:p w:rsidR="00C971CA" w:rsidRDefault="00C971CA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установить максимальную площадь земельных участков блокированной жилой застройки 15 соток</w:t>
            </w:r>
            <w:r w:rsidR="00B06434">
              <w:rPr>
                <w:color w:val="000000"/>
              </w:rPr>
              <w:t xml:space="preserve"> (для одной блок-секции)</w:t>
            </w:r>
            <w:r>
              <w:rPr>
                <w:color w:val="000000"/>
              </w:rPr>
              <w:t>;</w:t>
            </w:r>
          </w:p>
          <w:p w:rsidR="004663E4" w:rsidRPr="004663E4" w:rsidRDefault="00C971CA" w:rsidP="00C971CA">
            <w:pPr>
              <w:pStyle w:val="ConsPlusNormal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- установить максимальную площадь участков, предоставляемых для ведения огородничества 6 соток, в случае невозможности доступа к участку с территории общего пользования (анклав) максимальная площадь такого участка может составлять 10 соток.</w:t>
            </w:r>
          </w:p>
        </w:tc>
        <w:tc>
          <w:tcPr>
            <w:tcW w:w="2976" w:type="dxa"/>
          </w:tcPr>
          <w:p w:rsidR="00003D85" w:rsidRPr="00594475" w:rsidRDefault="00A343D1" w:rsidP="00393A47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Жители </w:t>
            </w:r>
            <w:r w:rsidR="00210F66">
              <w:rPr>
                <w:b w:val="0"/>
                <w:sz w:val="20"/>
                <w:szCs w:val="20"/>
              </w:rPr>
              <w:t>города Людиново</w:t>
            </w:r>
          </w:p>
          <w:p w:rsidR="00003D85" w:rsidRPr="00594475" w:rsidRDefault="00003D85" w:rsidP="00393A47">
            <w:pPr>
              <w:rPr>
                <w:b w:val="0"/>
                <w:sz w:val="20"/>
                <w:szCs w:val="20"/>
              </w:rPr>
            </w:pPr>
          </w:p>
          <w:p w:rsidR="00003D85" w:rsidRDefault="00003D85" w:rsidP="00B80FC6">
            <w:pPr>
              <w:rPr>
                <w:b w:val="0"/>
                <w:sz w:val="20"/>
                <w:szCs w:val="20"/>
              </w:rPr>
            </w:pPr>
          </w:p>
          <w:p w:rsidR="00457346" w:rsidRDefault="00457346" w:rsidP="00B80FC6">
            <w:pPr>
              <w:rPr>
                <w:b w:val="0"/>
                <w:sz w:val="20"/>
                <w:szCs w:val="20"/>
              </w:rPr>
            </w:pPr>
          </w:p>
          <w:p w:rsidR="00457346" w:rsidRDefault="00457346" w:rsidP="00B80FC6">
            <w:pPr>
              <w:rPr>
                <w:b w:val="0"/>
                <w:sz w:val="20"/>
                <w:szCs w:val="20"/>
              </w:rPr>
            </w:pPr>
          </w:p>
          <w:p w:rsidR="002E1911" w:rsidRDefault="002E1911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4663E4" w:rsidRPr="00594475" w:rsidRDefault="004663E4" w:rsidP="002E191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0F6BB2" w:rsidRDefault="00A343D1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</w:t>
            </w:r>
            <w:r w:rsidR="00210F66">
              <w:rPr>
                <w:b w:val="0"/>
                <w:sz w:val="20"/>
                <w:szCs w:val="20"/>
              </w:rPr>
              <w:t>а</w:t>
            </w:r>
            <w:r>
              <w:rPr>
                <w:b w:val="0"/>
                <w:sz w:val="20"/>
                <w:szCs w:val="20"/>
              </w:rPr>
              <w:t xml:space="preserve">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  <w:p w:rsidR="00F9787A" w:rsidRDefault="00F9787A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F9787A" w:rsidRDefault="00F9787A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E1911" w:rsidRDefault="002E1911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7916AC" w:rsidRPr="00594475" w:rsidRDefault="007916AC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210F66" w:rsidRPr="00DB1F9E" w:rsidTr="00210F66">
        <w:trPr>
          <w:trHeight w:val="3660"/>
        </w:trPr>
        <w:tc>
          <w:tcPr>
            <w:tcW w:w="720" w:type="dxa"/>
          </w:tcPr>
          <w:p w:rsidR="00210F66" w:rsidRPr="00594475" w:rsidRDefault="00210F66" w:rsidP="00806BB6">
            <w:pPr>
              <w:rPr>
                <w:b w:val="0"/>
                <w:sz w:val="20"/>
                <w:szCs w:val="20"/>
              </w:rPr>
            </w:pPr>
            <w:r w:rsidRPr="00594475">
              <w:rPr>
                <w:b w:val="0"/>
                <w:sz w:val="20"/>
                <w:szCs w:val="20"/>
              </w:rPr>
              <w:t>2.</w:t>
            </w: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Pr="00594475" w:rsidRDefault="00210F66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210F66" w:rsidRDefault="00210F66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Изменить предельные размеры гаражей:</w:t>
            </w:r>
          </w:p>
          <w:p w:rsidR="00210F66" w:rsidRDefault="00210F66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в границах частных домовладений в жилой зоне – 6,5 х 10 м, высотой 4 м при условии плоской крыши и 7 м при условии скатной крыши;</w:t>
            </w:r>
          </w:p>
          <w:p w:rsidR="00210F66" w:rsidRDefault="00210F66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В жилой зоне вне участков частных домовладений допускается размещение гаражей для граждан, являющихся инвалидами 1, 2, 3 групп, инвалидами детства, войны или труда, участниками войны, а также многодетных семей при наличии транспортного средства, зарегистрированного на имя гражданина, имеющего льготы,при соблюдении нормативных разрывов с прочими объектами капитального строительства. Минимальная площадь данных гаражей 22 кв.м.,  максимальная – 30 кв.м.</w:t>
            </w:r>
            <w:r w:rsidR="00B06434">
              <w:rPr>
                <w:color w:val="000000"/>
              </w:rPr>
              <w:t xml:space="preserve"> Скатная крыша не допускается.</w:t>
            </w:r>
          </w:p>
          <w:p w:rsidR="00210F66" w:rsidRDefault="00210F66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отдельностоящих гаражей для грузовых автомобилей в границах территориальной зоны транспортной инфораструктуры Т – 12,5 х 6 м (75 кв.м.) высотой 5 м;</w:t>
            </w:r>
          </w:p>
          <w:p w:rsidR="00B06434" w:rsidRDefault="00B06434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максимальная площадь гаражей боксового типа –  36 кв.м.</w:t>
            </w:r>
          </w:p>
        </w:tc>
        <w:tc>
          <w:tcPr>
            <w:tcW w:w="2976" w:type="dxa"/>
          </w:tcPr>
          <w:p w:rsidR="00210F66" w:rsidRPr="00594475" w:rsidRDefault="00210F66" w:rsidP="00F978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B80FC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2E191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210F66" w:rsidRDefault="00210F66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210F66" w:rsidRPr="00DB1F9E" w:rsidTr="00210F66">
        <w:trPr>
          <w:trHeight w:val="2700"/>
        </w:trPr>
        <w:tc>
          <w:tcPr>
            <w:tcW w:w="720" w:type="dxa"/>
          </w:tcPr>
          <w:p w:rsidR="00210F66" w:rsidRPr="00594475" w:rsidRDefault="00210F66" w:rsidP="00806BB6">
            <w:pPr>
              <w:rPr>
                <w:b w:val="0"/>
                <w:sz w:val="20"/>
                <w:szCs w:val="20"/>
              </w:rPr>
            </w:pPr>
            <w:r w:rsidRPr="00594475">
              <w:rPr>
                <w:b w:val="0"/>
                <w:sz w:val="20"/>
                <w:szCs w:val="20"/>
              </w:rPr>
              <w:lastRenderedPageBreak/>
              <w:t>3.</w:t>
            </w: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Pr="00594475" w:rsidRDefault="00210F66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210F66" w:rsidRDefault="00210F66" w:rsidP="00C971CA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Палисадники: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возможно предоставление палисадников до 3 м глубиной в собственность путем перераспределения при условии соблюдения минимальной ширины улицы 15 м и при отсутствии инженерных коммуникаций;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вопрос о предоставлении палисадников должен решаться на общем собрании жителей улицы;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исключить норму, ограничивающую глубину палисадника 3 м, территорию палисадника учитывать в соответствии со сложившимся землепользованием;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выполнить проекты межевания территорий, в которых будут</w:t>
            </w:r>
          </w:p>
          <w:p w:rsidR="00B06434" w:rsidRDefault="00B06434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обозначены границы кварталов и красные линии улиц. </w:t>
            </w:r>
          </w:p>
        </w:tc>
        <w:tc>
          <w:tcPr>
            <w:tcW w:w="2976" w:type="dxa"/>
          </w:tcPr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2E191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Внести в Правла землепользования и застройки следующие изменения: при минимальной ширине улицы 15 м и отсутствии инженерных коммуникаций возможно предоставление палисадников в собственность в соответствии со сложившимся землепользованием путем перераспределения после разработки проекта межевания территории улицы и установления красных линий.</w:t>
            </w:r>
          </w:p>
          <w:p w:rsidR="00210F66" w:rsidRDefault="00210F66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210F66" w:rsidRPr="00DB1F9E" w:rsidTr="00210F66">
        <w:trPr>
          <w:trHeight w:val="2715"/>
        </w:trPr>
        <w:tc>
          <w:tcPr>
            <w:tcW w:w="720" w:type="dxa"/>
          </w:tcPr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4.</w:t>
            </w: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210F66" w:rsidRPr="00594475" w:rsidRDefault="00210F66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210F66" w:rsidRPr="00FE24DE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FE24DE">
              <w:rPr>
                <w:color w:val="000000"/>
              </w:rPr>
              <w:t>Ограждения земельных участков</w:t>
            </w:r>
            <w:r>
              <w:rPr>
                <w:color w:val="000000"/>
              </w:rPr>
              <w:t>: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конструктивное решение забора должно быть единообразным на протяжении всей улицы, решетчатое или глухое, высотой не более 2,0 м;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цветовое и конструктивное решение ограждений земельных участков со стороны улицы подлежит обсуждению и утверждению на общем сходе жителей улицы;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со стороны улицы устраивать сетчатые или решетчатые ограждения палисадников, по линии застройки устанавливать сплошные заборы;</w:t>
            </w:r>
          </w:p>
          <w:p w:rsidR="00210F66" w:rsidRDefault="00210F66" w:rsidP="00210F66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- определить нормы установки заборов в отдельном документе.</w:t>
            </w:r>
          </w:p>
        </w:tc>
        <w:tc>
          <w:tcPr>
            <w:tcW w:w="2976" w:type="dxa"/>
          </w:tcPr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  <w:r w:rsidR="001222BB">
              <w:rPr>
                <w:b w:val="0"/>
                <w:sz w:val="20"/>
                <w:szCs w:val="20"/>
              </w:rPr>
              <w:t>;</w:t>
            </w:r>
          </w:p>
          <w:p w:rsidR="001222BB" w:rsidRPr="00594475" w:rsidRDefault="001222BB" w:rsidP="00F978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  <w:p w:rsidR="00210F66" w:rsidRDefault="00210F66" w:rsidP="00B06434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B06434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Внести в Правла землепользования и застройки следующие изменения: конструктивное решение забора должно быть единообразным на протяжении всей улицы, решетчатое или глухое, высотой не более 2,0 м. Цветовое и конструктивное решение ограждений земельных участков со стороны улицы подлежит обсуждению и утверждению на общем сходе жителей улицы. Перед фасадами жилых домов разрешается ограждение палисадников прозрачным (сетчатым или решетчатым) материалом высотой не более 1,5 м. </w:t>
            </w:r>
          </w:p>
          <w:p w:rsidR="001222BB" w:rsidRDefault="001222BB" w:rsidP="00B06434">
            <w:pPr>
              <w:pStyle w:val="ConsPlusNormal"/>
              <w:jc w:val="both"/>
              <w:rPr>
                <w:color w:val="000000"/>
              </w:rPr>
            </w:pPr>
            <w:r>
              <w:rPr>
                <w:color w:val="000000"/>
              </w:rPr>
              <w:t>Цветовое и конструктивное решение ограждений вновь образованных улиц, на которых не сформирован ТОС, осуществляется в соответствии с регламентом, разработанным отделом архитектуры и градостроительства и указанным в градостроительном плане земельного участка.</w:t>
            </w:r>
          </w:p>
        </w:tc>
      </w:tr>
      <w:tr w:rsidR="00210F66" w:rsidRPr="00DB1F9E" w:rsidTr="00210F66">
        <w:trPr>
          <w:trHeight w:val="705"/>
        </w:trPr>
        <w:tc>
          <w:tcPr>
            <w:tcW w:w="720" w:type="dxa"/>
          </w:tcPr>
          <w:p w:rsidR="00210F66" w:rsidRPr="00594475" w:rsidRDefault="00210F66" w:rsidP="00806BB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  <w:r w:rsidRPr="00594475">
              <w:rPr>
                <w:b w:val="0"/>
                <w:sz w:val="20"/>
                <w:szCs w:val="20"/>
              </w:rPr>
              <w:t>.</w:t>
            </w:r>
          </w:p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210F66" w:rsidRDefault="00210F66" w:rsidP="00210F6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971CA">
              <w:rPr>
                <w:b w:val="0"/>
                <w:color w:val="000000"/>
                <w:sz w:val="20"/>
                <w:szCs w:val="20"/>
              </w:rPr>
              <w:t>Изменить границу территориальной зоны  Ж-1 по ул. Сосновая</w:t>
            </w:r>
            <w:r>
              <w:rPr>
                <w:b w:val="0"/>
                <w:color w:val="000000"/>
                <w:sz w:val="20"/>
                <w:szCs w:val="20"/>
              </w:rPr>
              <w:t xml:space="preserve"> </w:t>
            </w:r>
            <w:r w:rsidRPr="00C971CA">
              <w:rPr>
                <w:b w:val="0"/>
                <w:color w:val="000000"/>
                <w:sz w:val="20"/>
                <w:szCs w:val="20"/>
              </w:rPr>
              <w:t>путем включениям в нее земельных участков с кадастровыми номерами 40:28:030106:86 и 40:28:030106:84</w:t>
            </w:r>
          </w:p>
        </w:tc>
        <w:tc>
          <w:tcPr>
            <w:tcW w:w="2976" w:type="dxa"/>
          </w:tcPr>
          <w:p w:rsidR="00210F66" w:rsidRPr="00594475" w:rsidRDefault="00210F66" w:rsidP="00F9787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2E191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ind w:right="-1"/>
              <w:jc w:val="both"/>
              <w:rPr>
                <w:color w:val="00000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</w:tc>
      </w:tr>
      <w:tr w:rsidR="00210F66" w:rsidRPr="00DB1F9E" w:rsidTr="00210F66">
        <w:trPr>
          <w:trHeight w:val="585"/>
        </w:trPr>
        <w:tc>
          <w:tcPr>
            <w:tcW w:w="720" w:type="dxa"/>
          </w:tcPr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6051" w:type="dxa"/>
          </w:tcPr>
          <w:p w:rsidR="00210F66" w:rsidRPr="00C971CA" w:rsidRDefault="00210F66" w:rsidP="00C971CA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C971CA">
              <w:rPr>
                <w:b w:val="0"/>
                <w:color w:val="000000"/>
                <w:sz w:val="20"/>
                <w:szCs w:val="20"/>
              </w:rPr>
              <w:t>Изменить границу территориальной зоны  Ж-1 по ул. Чехова путем включения в нее земельного участка ИЖС.</w:t>
            </w:r>
          </w:p>
        </w:tc>
        <w:tc>
          <w:tcPr>
            <w:tcW w:w="2976" w:type="dxa"/>
          </w:tcPr>
          <w:p w:rsidR="00210F66" w:rsidRPr="00594475" w:rsidRDefault="00210F66" w:rsidP="00210F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</w:tc>
      </w:tr>
      <w:tr w:rsidR="00210F66" w:rsidRPr="00DB1F9E" w:rsidTr="00210F66">
        <w:trPr>
          <w:trHeight w:val="870"/>
        </w:trPr>
        <w:tc>
          <w:tcPr>
            <w:tcW w:w="720" w:type="dxa"/>
          </w:tcPr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7. </w:t>
            </w:r>
          </w:p>
        </w:tc>
        <w:tc>
          <w:tcPr>
            <w:tcW w:w="6051" w:type="dxa"/>
          </w:tcPr>
          <w:p w:rsidR="00210F66" w:rsidRPr="00C971CA" w:rsidRDefault="00210F66" w:rsidP="00210F66">
            <w:pPr>
              <w:autoSpaceDE w:val="0"/>
              <w:autoSpaceDN w:val="0"/>
              <w:adjustRightInd w:val="0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C971CA">
              <w:rPr>
                <w:b w:val="0"/>
                <w:color w:val="000000"/>
                <w:sz w:val="20"/>
                <w:szCs w:val="20"/>
              </w:rPr>
              <w:t>Включить в состав территориальной зоны П земельный участок в квартале улиц Соколова – III Интернационала – Трудовая. Отобразить на картах прилегающую территорию общего пользования (проезд).</w:t>
            </w:r>
          </w:p>
        </w:tc>
        <w:tc>
          <w:tcPr>
            <w:tcW w:w="2976" w:type="dxa"/>
          </w:tcPr>
          <w:p w:rsidR="00210F66" w:rsidRPr="00594475" w:rsidRDefault="00210F66" w:rsidP="00210F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</w:tc>
      </w:tr>
      <w:tr w:rsidR="00210F66" w:rsidRPr="00DB1F9E" w:rsidTr="00210F66">
        <w:trPr>
          <w:trHeight w:val="780"/>
        </w:trPr>
        <w:tc>
          <w:tcPr>
            <w:tcW w:w="720" w:type="dxa"/>
          </w:tcPr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8. </w:t>
            </w:r>
          </w:p>
        </w:tc>
        <w:tc>
          <w:tcPr>
            <w:tcW w:w="6051" w:type="dxa"/>
          </w:tcPr>
          <w:p w:rsidR="00210F66" w:rsidRPr="00210F66" w:rsidRDefault="00210F66" w:rsidP="00B06434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 xml:space="preserve">Изменить территориальную зону по ул. Маяковского в районе домов 224 – 244 </w:t>
            </w:r>
            <w:r w:rsidR="00B06434">
              <w:rPr>
                <w:b w:val="0"/>
                <w:sz w:val="20"/>
                <w:szCs w:val="20"/>
              </w:rPr>
              <w:t>ввиду того, что земельные участки расположены в разных территориальных зонах</w:t>
            </w:r>
            <w:r w:rsidRPr="00C971CA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210F66" w:rsidRPr="00594475" w:rsidRDefault="00210F66" w:rsidP="00210F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</w:tc>
      </w:tr>
      <w:tr w:rsidR="00210F66" w:rsidRPr="00DB1F9E" w:rsidTr="00210F66">
        <w:trPr>
          <w:trHeight w:val="930"/>
        </w:trPr>
        <w:tc>
          <w:tcPr>
            <w:tcW w:w="720" w:type="dxa"/>
          </w:tcPr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9. </w:t>
            </w:r>
          </w:p>
        </w:tc>
        <w:tc>
          <w:tcPr>
            <w:tcW w:w="6051" w:type="dxa"/>
          </w:tcPr>
          <w:p w:rsidR="00210F66" w:rsidRPr="00C971CA" w:rsidRDefault="00210F66" w:rsidP="00210F66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>Изменить границы территориальной зоны Ж-1 и территории общего пользования по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C971CA">
              <w:rPr>
                <w:b w:val="0"/>
                <w:sz w:val="20"/>
                <w:szCs w:val="20"/>
              </w:rPr>
              <w:t>ул. Зеленая путем включения в зону Ж-1  земельного участка площадью 283 кв.м. для его дальнейшего перераспределения с земельным участком № 31 по ул. Зеленая.</w:t>
            </w:r>
          </w:p>
        </w:tc>
        <w:tc>
          <w:tcPr>
            <w:tcW w:w="2976" w:type="dxa"/>
          </w:tcPr>
          <w:p w:rsidR="00210F66" w:rsidRPr="00594475" w:rsidRDefault="00210F66" w:rsidP="00210F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F9787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210F66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1222BB">
              <w:rPr>
                <w:b w:val="0"/>
                <w:sz w:val="20"/>
                <w:szCs w:val="20"/>
              </w:rPr>
              <w:t>.</w:t>
            </w:r>
          </w:p>
        </w:tc>
      </w:tr>
      <w:tr w:rsidR="00210F66" w:rsidRPr="00DB1F9E" w:rsidTr="00210F66">
        <w:trPr>
          <w:trHeight w:val="525"/>
        </w:trPr>
        <w:tc>
          <w:tcPr>
            <w:tcW w:w="720" w:type="dxa"/>
          </w:tcPr>
          <w:p w:rsidR="00210F66" w:rsidRDefault="00210F66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 xml:space="preserve">10. </w:t>
            </w:r>
          </w:p>
        </w:tc>
        <w:tc>
          <w:tcPr>
            <w:tcW w:w="6051" w:type="dxa"/>
          </w:tcPr>
          <w:p w:rsidR="00210F66" w:rsidRPr="00C971CA" w:rsidRDefault="004F5AE5" w:rsidP="00A316A3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>Изменить границы территориальной зоны Ж-1 и территории общего пользования по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C971CA">
              <w:rPr>
                <w:b w:val="0"/>
                <w:sz w:val="20"/>
                <w:szCs w:val="20"/>
              </w:rPr>
              <w:t>ул. Зеленая путем включения в зону Ж-1  земельного участка площадью 2</w:t>
            </w:r>
            <w:r w:rsidR="00A316A3">
              <w:rPr>
                <w:b w:val="0"/>
                <w:sz w:val="20"/>
                <w:szCs w:val="20"/>
              </w:rPr>
              <w:t>00</w:t>
            </w:r>
            <w:r w:rsidRPr="00C971CA">
              <w:rPr>
                <w:b w:val="0"/>
                <w:sz w:val="20"/>
                <w:szCs w:val="20"/>
              </w:rPr>
              <w:t xml:space="preserve"> кв.м. </w:t>
            </w:r>
            <w:r w:rsidR="00A316A3">
              <w:rPr>
                <w:b w:val="0"/>
                <w:sz w:val="20"/>
                <w:szCs w:val="20"/>
              </w:rPr>
              <w:t xml:space="preserve">в районе домовладения № 31 </w:t>
            </w:r>
            <w:r w:rsidRPr="00C971CA">
              <w:rPr>
                <w:b w:val="0"/>
                <w:sz w:val="20"/>
                <w:szCs w:val="20"/>
              </w:rPr>
              <w:t xml:space="preserve">для его </w:t>
            </w:r>
            <w:r w:rsidR="00A316A3">
              <w:rPr>
                <w:b w:val="0"/>
                <w:sz w:val="20"/>
                <w:szCs w:val="20"/>
              </w:rPr>
              <w:t>использования под огород</w:t>
            </w:r>
            <w:r w:rsidRPr="00C971CA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210F66" w:rsidRDefault="00A316A3" w:rsidP="00210F6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</w:tc>
        <w:tc>
          <w:tcPr>
            <w:tcW w:w="5121" w:type="dxa"/>
          </w:tcPr>
          <w:p w:rsidR="00EA5253" w:rsidRDefault="00EA5253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Для определения возможности предоставления испрашиваемого земельного участка необходимо провести кадастровые работы по определению границ территории общего пользования.</w:t>
            </w:r>
          </w:p>
          <w:p w:rsidR="00210F66" w:rsidRDefault="00A316A3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Территория общего пользования – территория, которой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 </w:t>
            </w:r>
          </w:p>
          <w:p w:rsidR="00A316A3" w:rsidRDefault="00A316A3" w:rsidP="00210F6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Земельные участки общего пользования, в том числе занятые площадями, улицами, проездами, автомобильными дорогами, набережными, садами, парками, скверами, бульварами, водными объектами, включая береговую полосу, пляжами, лесами (городскими лесами), лесопарками и другими объектами, могут вкючаться в состав различных территориальных зон и не подлежат приватизации.</w:t>
            </w:r>
          </w:p>
        </w:tc>
      </w:tr>
      <w:tr w:rsidR="00210F66" w:rsidRPr="00DB1F9E" w:rsidTr="000B5B73">
        <w:trPr>
          <w:trHeight w:val="930"/>
        </w:trPr>
        <w:tc>
          <w:tcPr>
            <w:tcW w:w="720" w:type="dxa"/>
          </w:tcPr>
          <w:p w:rsidR="00210F66" w:rsidRPr="00594475" w:rsidRDefault="000B5B73" w:rsidP="00806BB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  <w:r w:rsidR="00210F66">
              <w:rPr>
                <w:b w:val="0"/>
                <w:sz w:val="20"/>
                <w:szCs w:val="20"/>
              </w:rPr>
              <w:t>.</w:t>
            </w:r>
          </w:p>
          <w:p w:rsidR="00210F66" w:rsidRDefault="00210F66" w:rsidP="00806BB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806BB6">
            <w:pPr>
              <w:rPr>
                <w:b w:val="0"/>
                <w:sz w:val="20"/>
                <w:szCs w:val="20"/>
              </w:rPr>
            </w:pPr>
          </w:p>
          <w:p w:rsidR="000B5B73" w:rsidRPr="00594475" w:rsidRDefault="000B5B73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210F66" w:rsidRDefault="00210F66" w:rsidP="00D6202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971CA">
              <w:rPr>
                <w:b w:val="0"/>
                <w:sz w:val="20"/>
                <w:szCs w:val="20"/>
              </w:rPr>
              <w:t>Изменить территориальную зону Ж-1 на Ж-</w:t>
            </w:r>
            <w:r w:rsidR="00D6202E">
              <w:rPr>
                <w:b w:val="0"/>
                <w:sz w:val="20"/>
                <w:szCs w:val="20"/>
              </w:rPr>
              <w:t>2</w:t>
            </w:r>
            <w:r w:rsidRPr="00C971CA">
              <w:rPr>
                <w:b w:val="0"/>
                <w:sz w:val="20"/>
                <w:szCs w:val="20"/>
              </w:rPr>
              <w:t xml:space="preserve"> в районе многоквартирного жилого дома № 10 по ул. К.Либкнехта для приведения территориальной зоны в соответствие с фактическим землепользованием.</w:t>
            </w:r>
          </w:p>
        </w:tc>
        <w:tc>
          <w:tcPr>
            <w:tcW w:w="2976" w:type="dxa"/>
          </w:tcPr>
          <w:p w:rsidR="000B5B73" w:rsidRPr="00594475" w:rsidRDefault="000B5B73" w:rsidP="000B5B7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210F66" w:rsidRDefault="00210F66" w:rsidP="004663E4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4663E4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2E1911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210F66" w:rsidRDefault="000B5B73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DD1233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  <w:p w:rsidR="000B5B73" w:rsidRDefault="000B5B73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0B5B73" w:rsidRPr="00DB1F9E" w:rsidTr="000B5B73">
        <w:trPr>
          <w:trHeight w:val="930"/>
        </w:trPr>
        <w:tc>
          <w:tcPr>
            <w:tcW w:w="720" w:type="dxa"/>
          </w:tcPr>
          <w:p w:rsidR="000B5B73" w:rsidRDefault="000B5B73" w:rsidP="00806BB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12.</w:t>
            </w:r>
          </w:p>
        </w:tc>
        <w:tc>
          <w:tcPr>
            <w:tcW w:w="6051" w:type="dxa"/>
          </w:tcPr>
          <w:p w:rsidR="000B5B73" w:rsidRPr="00C971CA" w:rsidRDefault="000B5B73" w:rsidP="00F62B70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>Изменить границы территориальной зоны Ж-1 и территории общего пользования по</w:t>
            </w:r>
            <w:r>
              <w:rPr>
                <w:b w:val="0"/>
                <w:sz w:val="20"/>
                <w:szCs w:val="20"/>
              </w:rPr>
              <w:t xml:space="preserve"> </w:t>
            </w:r>
            <w:r w:rsidRPr="00C971CA">
              <w:rPr>
                <w:b w:val="0"/>
                <w:sz w:val="20"/>
                <w:szCs w:val="20"/>
              </w:rPr>
              <w:t xml:space="preserve">ул. </w:t>
            </w:r>
            <w:r>
              <w:rPr>
                <w:b w:val="0"/>
                <w:sz w:val="20"/>
                <w:szCs w:val="20"/>
              </w:rPr>
              <w:t>Кропоткина в районе земельного участка № 1</w:t>
            </w:r>
            <w:r w:rsidR="00F62B70">
              <w:rPr>
                <w:b w:val="0"/>
                <w:sz w:val="20"/>
                <w:szCs w:val="20"/>
              </w:rPr>
              <w:t>А</w:t>
            </w:r>
            <w:r w:rsidRPr="00C971CA">
              <w:rPr>
                <w:b w:val="0"/>
                <w:sz w:val="20"/>
                <w:szCs w:val="20"/>
              </w:rPr>
              <w:t xml:space="preserve"> путем включения в зону Ж-1  земельного участка для его дальнейшего перераспределения с земельным участком № </w:t>
            </w:r>
            <w:r w:rsidR="00F62B70">
              <w:rPr>
                <w:b w:val="0"/>
                <w:sz w:val="20"/>
                <w:szCs w:val="20"/>
              </w:rPr>
              <w:t>1А</w:t>
            </w:r>
            <w:r w:rsidRPr="00C971CA">
              <w:rPr>
                <w:b w:val="0"/>
                <w:sz w:val="20"/>
                <w:szCs w:val="20"/>
              </w:rPr>
              <w:t xml:space="preserve"> по ул. </w:t>
            </w:r>
            <w:r w:rsidR="00F62B70">
              <w:rPr>
                <w:b w:val="0"/>
                <w:sz w:val="20"/>
                <w:szCs w:val="20"/>
              </w:rPr>
              <w:t>Кропоткина</w:t>
            </w:r>
            <w:r w:rsidRPr="00C971CA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F62B70" w:rsidRPr="00594475" w:rsidRDefault="00F62B70" w:rsidP="00F62B70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  <w:p w:rsidR="000B5B73" w:rsidRDefault="000B5B73" w:rsidP="000B5B73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121" w:type="dxa"/>
          </w:tcPr>
          <w:p w:rsidR="00EA5253" w:rsidRDefault="00EA5253" w:rsidP="00EA525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Для определения возможности предоставления испрашиваемого земельного участка необходимо провести кадастровые работы по определению границ территории общего пользования (береговой полосы).</w:t>
            </w:r>
          </w:p>
          <w:p w:rsidR="00F62B70" w:rsidRDefault="00F62B70" w:rsidP="00F62B70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Территория общего пользования – территория, которой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 </w:t>
            </w:r>
          </w:p>
          <w:p w:rsidR="000B5B73" w:rsidRDefault="00F62B70" w:rsidP="00F62B70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Земельные участки общего пользования, в том числе занятые площадями, улицами, проездами, автомобильными дорогами, набережными, садами, парками, скверами, бульварами, водными объектами, включая береговую полосу, пляжами, лесами (городскими лесами), лесопарками и другими объектами, могут вкючаться в состав различных территориальных зон и не подлежат приватизации.</w:t>
            </w:r>
          </w:p>
        </w:tc>
      </w:tr>
      <w:tr w:rsidR="000B5B73" w:rsidRPr="00DB1F9E" w:rsidTr="000B5B73">
        <w:trPr>
          <w:trHeight w:val="885"/>
        </w:trPr>
        <w:tc>
          <w:tcPr>
            <w:tcW w:w="720" w:type="dxa"/>
          </w:tcPr>
          <w:p w:rsidR="000B5B73" w:rsidRPr="00594475" w:rsidRDefault="000B5B73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13.</w:t>
            </w:r>
          </w:p>
          <w:p w:rsidR="000B5B73" w:rsidRPr="00594475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0B5B73" w:rsidRDefault="000B5B73" w:rsidP="000B5B73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>Обозначить на карте зон с особыми условиями использования территории санитарно-защитную зону деревообрабатывающего предприятия по ул. Салтыкова-Щедрина</w:t>
            </w:r>
          </w:p>
          <w:p w:rsidR="000B5B73" w:rsidRPr="00C971CA" w:rsidRDefault="000B5B73" w:rsidP="00DD4114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:rsidR="000B5B73" w:rsidRDefault="000B5B73" w:rsidP="004663E4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5121" w:type="dxa"/>
          </w:tcPr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DD1233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  <w:p w:rsidR="000B5B73" w:rsidRDefault="000B5B73" w:rsidP="00F47A58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0B5B73" w:rsidRPr="00DB1F9E" w:rsidTr="000B5B73">
        <w:trPr>
          <w:trHeight w:val="915"/>
        </w:trPr>
        <w:tc>
          <w:tcPr>
            <w:tcW w:w="720" w:type="dxa"/>
          </w:tcPr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  <w:r w:rsidR="00EA5253">
              <w:rPr>
                <w:b w:val="0"/>
                <w:sz w:val="20"/>
                <w:szCs w:val="20"/>
              </w:rPr>
              <w:t>4</w:t>
            </w:r>
            <w:r>
              <w:rPr>
                <w:b w:val="0"/>
                <w:sz w:val="20"/>
                <w:szCs w:val="20"/>
              </w:rPr>
              <w:t>.</w:t>
            </w: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0B5B73" w:rsidRDefault="000B5B73" w:rsidP="000B5B73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>Отобразить на картах градостроительного зонирования  участок планируемого размещения административного здания и здания подстанции в районе улиц Ленина – Чапаева.</w:t>
            </w:r>
          </w:p>
          <w:p w:rsidR="000B5B73" w:rsidRPr="00C971CA" w:rsidRDefault="000B5B73" w:rsidP="00DD4114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:rsidR="000B5B73" w:rsidRDefault="000B5B73" w:rsidP="000B5B7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5121" w:type="dxa"/>
          </w:tcPr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DD1233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0B5B73" w:rsidRPr="00DB1F9E" w:rsidTr="000B5B73">
        <w:trPr>
          <w:trHeight w:val="870"/>
        </w:trPr>
        <w:tc>
          <w:tcPr>
            <w:tcW w:w="720" w:type="dxa"/>
          </w:tcPr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1</w:t>
            </w:r>
            <w:r w:rsidR="00EA5253">
              <w:rPr>
                <w:b w:val="0"/>
                <w:sz w:val="20"/>
                <w:szCs w:val="20"/>
              </w:rPr>
              <w:t>5</w:t>
            </w:r>
            <w:r>
              <w:rPr>
                <w:b w:val="0"/>
                <w:sz w:val="20"/>
                <w:szCs w:val="20"/>
              </w:rPr>
              <w:t>.</w:t>
            </w: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  <w:p w:rsidR="000B5B73" w:rsidRDefault="000B5B73" w:rsidP="009E4406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51" w:type="dxa"/>
          </w:tcPr>
          <w:p w:rsidR="000B5B73" w:rsidRDefault="000B5B73" w:rsidP="000B5B73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 w:rsidRPr="00C971CA">
              <w:rPr>
                <w:b w:val="0"/>
                <w:sz w:val="20"/>
                <w:szCs w:val="20"/>
              </w:rPr>
              <w:t xml:space="preserve">Отобразить на карте зон с особыми условиями использования территории актуальные сведения о санитарно-защитных зонах </w:t>
            </w:r>
            <w:r w:rsidR="001A4120">
              <w:rPr>
                <w:b w:val="0"/>
                <w:sz w:val="20"/>
                <w:szCs w:val="20"/>
              </w:rPr>
              <w:t>промышленных предприятий.</w:t>
            </w:r>
          </w:p>
          <w:p w:rsidR="000B5B73" w:rsidRPr="00C971CA" w:rsidRDefault="000B5B73" w:rsidP="00DD4114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2976" w:type="dxa"/>
          </w:tcPr>
          <w:p w:rsidR="000B5B73" w:rsidRDefault="000B5B73" w:rsidP="000B5B7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5121" w:type="dxa"/>
          </w:tcPr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Принять предложение и внести изменения в Правила землепользования и застройки</w:t>
            </w:r>
            <w:r w:rsidR="00DD1233">
              <w:rPr>
                <w:b w:val="0"/>
                <w:sz w:val="20"/>
                <w:szCs w:val="20"/>
              </w:rPr>
              <w:t>.</w:t>
            </w:r>
            <w:r>
              <w:rPr>
                <w:b w:val="0"/>
                <w:sz w:val="20"/>
                <w:szCs w:val="20"/>
              </w:rPr>
              <w:t xml:space="preserve"> </w:t>
            </w: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  <w:p w:rsidR="000B5B73" w:rsidRDefault="000B5B7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A5253" w:rsidRPr="00DB1F9E" w:rsidTr="000B5B73">
        <w:trPr>
          <w:trHeight w:val="870"/>
        </w:trPr>
        <w:tc>
          <w:tcPr>
            <w:tcW w:w="720" w:type="dxa"/>
          </w:tcPr>
          <w:p w:rsidR="00EA5253" w:rsidRDefault="00EA5253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16.</w:t>
            </w:r>
          </w:p>
        </w:tc>
        <w:tc>
          <w:tcPr>
            <w:tcW w:w="6051" w:type="dxa"/>
          </w:tcPr>
          <w:p w:rsidR="00EA5253" w:rsidRPr="00C971CA" w:rsidRDefault="00100F0F" w:rsidP="000B5B73">
            <w:pPr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 случае установления для земельного участка</w:t>
            </w:r>
            <w:r w:rsidR="00D6202E">
              <w:rPr>
                <w:b w:val="0"/>
                <w:sz w:val="20"/>
                <w:szCs w:val="20"/>
              </w:rPr>
              <w:t>, расположенного в зоне Ж-2,</w:t>
            </w:r>
            <w:r>
              <w:rPr>
                <w:b w:val="0"/>
                <w:sz w:val="20"/>
                <w:szCs w:val="20"/>
              </w:rPr>
              <w:t xml:space="preserve"> условно разрешенного вида использования «для индивидуального жилищного строительства»  градостроительные регламенты в части предельных размеров земельных участков и предельных параметров разрешенного строительства, реконструкции объектов капитального строительства определяются по территориальной зоне Ж</w:t>
            </w:r>
            <w:r w:rsidR="00D6202E">
              <w:rPr>
                <w:b w:val="0"/>
                <w:sz w:val="20"/>
                <w:szCs w:val="20"/>
              </w:rPr>
              <w:t>-</w:t>
            </w: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976" w:type="dxa"/>
          </w:tcPr>
          <w:p w:rsidR="00EA5253" w:rsidRDefault="00DD1233" w:rsidP="000B5B7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Администрация муниципального района «Город Людиново и Людиновский район»</w:t>
            </w:r>
          </w:p>
        </w:tc>
        <w:tc>
          <w:tcPr>
            <w:tcW w:w="5121" w:type="dxa"/>
          </w:tcPr>
          <w:p w:rsidR="00DD1233" w:rsidRDefault="00DD1233" w:rsidP="00DD123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Принять предложение и внести изменения в Правила землепользования и застройки. </w:t>
            </w:r>
          </w:p>
          <w:p w:rsidR="00EA5253" w:rsidRDefault="00EA5253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A5253" w:rsidRPr="00DB1F9E" w:rsidTr="000B5B73">
        <w:trPr>
          <w:trHeight w:val="870"/>
        </w:trPr>
        <w:tc>
          <w:tcPr>
            <w:tcW w:w="720" w:type="dxa"/>
          </w:tcPr>
          <w:p w:rsidR="00EA5253" w:rsidRDefault="00EA5253" w:rsidP="009E4406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17.</w:t>
            </w:r>
          </w:p>
        </w:tc>
        <w:tc>
          <w:tcPr>
            <w:tcW w:w="6051" w:type="dxa"/>
          </w:tcPr>
          <w:p w:rsidR="00EA5253" w:rsidRPr="00C971CA" w:rsidRDefault="008A4E9E" w:rsidP="006A7F44">
            <w:pPr>
              <w:suppressAutoHyphens/>
              <w:autoSpaceDE w:val="0"/>
              <w:autoSpaceDN w:val="0"/>
              <w:adjustRightInd w:val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Изменить предельное количество этажей </w:t>
            </w:r>
            <w:r w:rsidRPr="008A4E9E">
              <w:rPr>
                <w:b w:val="0"/>
                <w:sz w:val="20"/>
                <w:szCs w:val="20"/>
              </w:rPr>
              <w:t xml:space="preserve">надземной части </w:t>
            </w:r>
            <w:r>
              <w:rPr>
                <w:b w:val="0"/>
                <w:sz w:val="20"/>
                <w:szCs w:val="20"/>
              </w:rPr>
              <w:t xml:space="preserve">многоквартирных жилых домов в зоне Ж2 на </w:t>
            </w:r>
            <w:r w:rsidR="006A7F44">
              <w:rPr>
                <w:b w:val="0"/>
                <w:sz w:val="20"/>
                <w:szCs w:val="20"/>
              </w:rPr>
              <w:t>12</w:t>
            </w:r>
            <w:r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EA5253" w:rsidRDefault="008A4E9E" w:rsidP="000B5B7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Жители города Людиново</w:t>
            </w:r>
          </w:p>
        </w:tc>
        <w:tc>
          <w:tcPr>
            <w:tcW w:w="5121" w:type="dxa"/>
          </w:tcPr>
          <w:p w:rsidR="00D6202E" w:rsidRDefault="0058610F" w:rsidP="000B5B73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Отклонить предложение.</w:t>
            </w:r>
          </w:p>
          <w:p w:rsidR="002D7A1F" w:rsidRDefault="00D6202E" w:rsidP="00570406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Правилами землепользования и застройки МО ГП «Город Людиново» в зоне Ж-2 допустимо строительство среднеэтажных жилых домов (5 – 8 этажей, включая мансардный). Строительство многоэтажных жилых домов (9 этажей и более) возможно в зоне застройки многоэтажными жилыми домами</w:t>
            </w:r>
            <w:r w:rsidR="00570406">
              <w:rPr>
                <w:b w:val="0"/>
                <w:sz w:val="20"/>
                <w:szCs w:val="20"/>
              </w:rPr>
              <w:t xml:space="preserve"> (вид разрешенного использования земельного участка - для многоэтажной жилой застройки)</w:t>
            </w:r>
            <w:r w:rsidR="002D7A1F">
              <w:rPr>
                <w:b w:val="0"/>
                <w:sz w:val="20"/>
                <w:szCs w:val="20"/>
              </w:rPr>
              <w:t>, градостроительный регламент которой не предусмотрен Правилами</w:t>
            </w:r>
            <w:r w:rsidR="00570406">
              <w:rPr>
                <w:b w:val="0"/>
                <w:sz w:val="20"/>
                <w:szCs w:val="20"/>
              </w:rPr>
              <w:t>.</w:t>
            </w:r>
          </w:p>
          <w:p w:rsidR="00EA5253" w:rsidRPr="0058610F" w:rsidRDefault="002D7A1F" w:rsidP="002D7A1F">
            <w:pPr>
              <w:ind w:right="-1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Таким образом, в</w:t>
            </w:r>
            <w:r w:rsidR="0058610F">
              <w:rPr>
                <w:b w:val="0"/>
                <w:sz w:val="20"/>
                <w:szCs w:val="20"/>
              </w:rPr>
              <w:t xml:space="preserve"> случае превышения </w:t>
            </w:r>
            <w:r w:rsidR="0058610F" w:rsidRPr="0058610F">
              <w:rPr>
                <w:b w:val="0"/>
                <w:sz w:val="20"/>
                <w:szCs w:val="20"/>
              </w:rPr>
              <w:t>предельных параметров разрешенного строительства, реконструкции объектов капитального строительства</w:t>
            </w:r>
            <w:r w:rsidR="0058610F">
              <w:rPr>
                <w:b w:val="0"/>
                <w:sz w:val="20"/>
                <w:szCs w:val="20"/>
              </w:rPr>
              <w:t xml:space="preserve"> застройщику необходимо получить разрешение на отклонение</w:t>
            </w:r>
            <w:r w:rsidR="00570406">
              <w:rPr>
                <w:b w:val="0"/>
                <w:sz w:val="20"/>
                <w:szCs w:val="20"/>
              </w:rPr>
              <w:t xml:space="preserve"> от </w:t>
            </w:r>
            <w:r w:rsidR="0058610F">
              <w:rPr>
                <w:b w:val="0"/>
                <w:sz w:val="20"/>
                <w:szCs w:val="20"/>
              </w:rPr>
              <w:t xml:space="preserve"> </w:t>
            </w:r>
            <w:r w:rsidR="0058610F" w:rsidRPr="0058610F">
              <w:rPr>
                <w:b w:val="0"/>
                <w:sz w:val="20"/>
                <w:szCs w:val="20"/>
              </w:rPr>
              <w:t>предельных параметров разрешенного строительства, реконструкции объектов капитального строительства</w:t>
            </w:r>
            <w:r w:rsidR="0058610F">
              <w:rPr>
                <w:b w:val="0"/>
                <w:sz w:val="20"/>
                <w:szCs w:val="20"/>
              </w:rPr>
              <w:t>.</w:t>
            </w:r>
          </w:p>
        </w:tc>
      </w:tr>
    </w:tbl>
    <w:p w:rsidR="004663E4" w:rsidRDefault="004663E4" w:rsidP="00895D6B">
      <w:pPr>
        <w:rPr>
          <w:b w:val="0"/>
          <w:sz w:val="24"/>
          <w:szCs w:val="24"/>
        </w:rPr>
      </w:pPr>
    </w:p>
    <w:p w:rsidR="0058610F" w:rsidRDefault="0058610F" w:rsidP="00895D6B">
      <w:pPr>
        <w:rPr>
          <w:b w:val="0"/>
          <w:sz w:val="24"/>
          <w:szCs w:val="24"/>
        </w:rPr>
      </w:pPr>
    </w:p>
    <w:p w:rsidR="00806BB6" w:rsidRDefault="00895D6B" w:rsidP="00895D6B">
      <w:pPr>
        <w:rPr>
          <w:b w:val="0"/>
          <w:sz w:val="24"/>
          <w:szCs w:val="24"/>
        </w:rPr>
      </w:pPr>
      <w:r w:rsidRPr="00A343D1">
        <w:rPr>
          <w:b w:val="0"/>
          <w:sz w:val="24"/>
          <w:szCs w:val="24"/>
        </w:rPr>
        <w:t>Ведущий публичных слушаний</w:t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="00B06434">
        <w:rPr>
          <w:b w:val="0"/>
          <w:sz w:val="24"/>
          <w:szCs w:val="24"/>
        </w:rPr>
        <w:t>В.Н. Фарутин</w:t>
      </w:r>
    </w:p>
    <w:p w:rsidR="004663E4" w:rsidRPr="00A343D1" w:rsidRDefault="004663E4" w:rsidP="00895D6B">
      <w:pPr>
        <w:rPr>
          <w:b w:val="0"/>
          <w:sz w:val="24"/>
          <w:szCs w:val="24"/>
        </w:rPr>
      </w:pPr>
    </w:p>
    <w:p w:rsidR="00895D6B" w:rsidRPr="00A343D1" w:rsidRDefault="00895D6B" w:rsidP="00895D6B">
      <w:pPr>
        <w:rPr>
          <w:b w:val="0"/>
          <w:sz w:val="24"/>
          <w:szCs w:val="24"/>
        </w:rPr>
      </w:pPr>
      <w:r w:rsidRPr="00A343D1">
        <w:rPr>
          <w:b w:val="0"/>
          <w:sz w:val="24"/>
          <w:szCs w:val="24"/>
        </w:rPr>
        <w:t>Секретарь публичных слушаний</w:t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Pr="00A343D1">
        <w:rPr>
          <w:b w:val="0"/>
          <w:sz w:val="24"/>
          <w:szCs w:val="24"/>
        </w:rPr>
        <w:tab/>
      </w:r>
      <w:r w:rsidR="00A343D1">
        <w:rPr>
          <w:b w:val="0"/>
          <w:sz w:val="24"/>
          <w:szCs w:val="24"/>
        </w:rPr>
        <w:t xml:space="preserve">            </w:t>
      </w:r>
      <w:r w:rsidR="00A343D1" w:rsidRPr="00A343D1">
        <w:rPr>
          <w:b w:val="0"/>
          <w:sz w:val="24"/>
          <w:szCs w:val="24"/>
        </w:rPr>
        <w:t>И.О. Максимкин</w:t>
      </w:r>
    </w:p>
    <w:sectPr w:rsidR="00895D6B" w:rsidRPr="00A343D1" w:rsidSect="004663E4">
      <w:pgSz w:w="16838" w:h="11906" w:orient="landscape" w:code="9"/>
      <w:pgMar w:top="567" w:right="99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C1E1E"/>
    <w:multiLevelType w:val="hybridMultilevel"/>
    <w:tmpl w:val="88E06CE8"/>
    <w:lvl w:ilvl="0" w:tplc="A25AD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7E2B59"/>
    <w:multiLevelType w:val="hybridMultilevel"/>
    <w:tmpl w:val="41188756"/>
    <w:lvl w:ilvl="0" w:tplc="929E4F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66DE3"/>
    <w:rsid w:val="00003D85"/>
    <w:rsid w:val="00020183"/>
    <w:rsid w:val="00035668"/>
    <w:rsid w:val="00043FFA"/>
    <w:rsid w:val="000A4A5F"/>
    <w:rsid w:val="000B2335"/>
    <w:rsid w:val="000B5B73"/>
    <w:rsid w:val="000F496F"/>
    <w:rsid w:val="000F6BB2"/>
    <w:rsid w:val="00100F0F"/>
    <w:rsid w:val="001222BB"/>
    <w:rsid w:val="00123F8B"/>
    <w:rsid w:val="00153F29"/>
    <w:rsid w:val="001A4120"/>
    <w:rsid w:val="001D1746"/>
    <w:rsid w:val="001E1AE5"/>
    <w:rsid w:val="00210F66"/>
    <w:rsid w:val="00215E78"/>
    <w:rsid w:val="00237ED9"/>
    <w:rsid w:val="00244232"/>
    <w:rsid w:val="00266DE3"/>
    <w:rsid w:val="00270173"/>
    <w:rsid w:val="00292A00"/>
    <w:rsid w:val="00297720"/>
    <w:rsid w:val="002C16AF"/>
    <w:rsid w:val="002D7A1F"/>
    <w:rsid w:val="002E1911"/>
    <w:rsid w:val="00302918"/>
    <w:rsid w:val="00320235"/>
    <w:rsid w:val="00336FEE"/>
    <w:rsid w:val="00376DBA"/>
    <w:rsid w:val="00393A47"/>
    <w:rsid w:val="003B23F8"/>
    <w:rsid w:val="003B2511"/>
    <w:rsid w:val="003D2A65"/>
    <w:rsid w:val="003E70CF"/>
    <w:rsid w:val="00405820"/>
    <w:rsid w:val="004155B1"/>
    <w:rsid w:val="00457346"/>
    <w:rsid w:val="004663E4"/>
    <w:rsid w:val="00467F1B"/>
    <w:rsid w:val="00494A74"/>
    <w:rsid w:val="004A34AF"/>
    <w:rsid w:val="004C61C1"/>
    <w:rsid w:val="004F5AE5"/>
    <w:rsid w:val="004F63C1"/>
    <w:rsid w:val="00516EE0"/>
    <w:rsid w:val="00562443"/>
    <w:rsid w:val="00570406"/>
    <w:rsid w:val="0058610F"/>
    <w:rsid w:val="005938A1"/>
    <w:rsid w:val="00594475"/>
    <w:rsid w:val="005A5979"/>
    <w:rsid w:val="005D45CB"/>
    <w:rsid w:val="005D7DA2"/>
    <w:rsid w:val="005E44BC"/>
    <w:rsid w:val="00607474"/>
    <w:rsid w:val="00625704"/>
    <w:rsid w:val="00634371"/>
    <w:rsid w:val="006409E2"/>
    <w:rsid w:val="00654468"/>
    <w:rsid w:val="00656601"/>
    <w:rsid w:val="00660CAD"/>
    <w:rsid w:val="006860C1"/>
    <w:rsid w:val="0069116F"/>
    <w:rsid w:val="00695F78"/>
    <w:rsid w:val="006A7F44"/>
    <w:rsid w:val="006B0905"/>
    <w:rsid w:val="006C34E4"/>
    <w:rsid w:val="006D0530"/>
    <w:rsid w:val="007174D5"/>
    <w:rsid w:val="007813DA"/>
    <w:rsid w:val="00786CD9"/>
    <w:rsid w:val="007916AC"/>
    <w:rsid w:val="00795057"/>
    <w:rsid w:val="007E2852"/>
    <w:rsid w:val="008062B6"/>
    <w:rsid w:val="00806BB6"/>
    <w:rsid w:val="00812177"/>
    <w:rsid w:val="00847C69"/>
    <w:rsid w:val="0085788D"/>
    <w:rsid w:val="00873F93"/>
    <w:rsid w:val="0088410C"/>
    <w:rsid w:val="0088464C"/>
    <w:rsid w:val="00895D6B"/>
    <w:rsid w:val="008A4A16"/>
    <w:rsid w:val="008A4E9E"/>
    <w:rsid w:val="00900307"/>
    <w:rsid w:val="0091560D"/>
    <w:rsid w:val="0092579C"/>
    <w:rsid w:val="00974068"/>
    <w:rsid w:val="009E4406"/>
    <w:rsid w:val="009F14CA"/>
    <w:rsid w:val="00A16F6C"/>
    <w:rsid w:val="00A22B4D"/>
    <w:rsid w:val="00A23854"/>
    <w:rsid w:val="00A316A3"/>
    <w:rsid w:val="00A343D1"/>
    <w:rsid w:val="00AA4F0F"/>
    <w:rsid w:val="00AB08E2"/>
    <w:rsid w:val="00AB5670"/>
    <w:rsid w:val="00AC4E2E"/>
    <w:rsid w:val="00B06434"/>
    <w:rsid w:val="00B16746"/>
    <w:rsid w:val="00B57D3E"/>
    <w:rsid w:val="00B80FC6"/>
    <w:rsid w:val="00B92B71"/>
    <w:rsid w:val="00BA59FC"/>
    <w:rsid w:val="00BC1120"/>
    <w:rsid w:val="00BD10BA"/>
    <w:rsid w:val="00BE0A41"/>
    <w:rsid w:val="00BE1F93"/>
    <w:rsid w:val="00C1789D"/>
    <w:rsid w:val="00C24DFA"/>
    <w:rsid w:val="00C81C1E"/>
    <w:rsid w:val="00C94F12"/>
    <w:rsid w:val="00C971CA"/>
    <w:rsid w:val="00CC18D9"/>
    <w:rsid w:val="00D12555"/>
    <w:rsid w:val="00D16436"/>
    <w:rsid w:val="00D27572"/>
    <w:rsid w:val="00D31131"/>
    <w:rsid w:val="00D6202E"/>
    <w:rsid w:val="00DB1F9E"/>
    <w:rsid w:val="00DD1233"/>
    <w:rsid w:val="00DD4114"/>
    <w:rsid w:val="00DD492E"/>
    <w:rsid w:val="00E16587"/>
    <w:rsid w:val="00E30D3A"/>
    <w:rsid w:val="00E4637C"/>
    <w:rsid w:val="00E94D7B"/>
    <w:rsid w:val="00EA4323"/>
    <w:rsid w:val="00EA5253"/>
    <w:rsid w:val="00EC1EF8"/>
    <w:rsid w:val="00EE6F90"/>
    <w:rsid w:val="00F01E5C"/>
    <w:rsid w:val="00F02EDA"/>
    <w:rsid w:val="00F449EB"/>
    <w:rsid w:val="00F466EB"/>
    <w:rsid w:val="00F47A58"/>
    <w:rsid w:val="00F62B70"/>
    <w:rsid w:val="00F83A5A"/>
    <w:rsid w:val="00F9787A"/>
    <w:rsid w:val="00FD098B"/>
    <w:rsid w:val="00FD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F8"/>
    <w:rPr>
      <w:b/>
      <w:sz w:val="26"/>
      <w:szCs w:val="26"/>
    </w:rPr>
  </w:style>
  <w:style w:type="paragraph" w:styleId="1">
    <w:name w:val="heading 1"/>
    <w:basedOn w:val="a"/>
    <w:next w:val="a"/>
    <w:qFormat/>
    <w:rsid w:val="00E16587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6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95D6B"/>
    <w:rPr>
      <w:rFonts w:ascii="Tahoma" w:hAnsi="Tahoma" w:cs="Tahoma"/>
      <w:sz w:val="16"/>
      <w:szCs w:val="16"/>
    </w:rPr>
  </w:style>
  <w:style w:type="table" w:styleId="-1">
    <w:name w:val="Table Web 1"/>
    <w:basedOn w:val="a1"/>
    <w:rsid w:val="00123F8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23F8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23F8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C94F12"/>
  </w:style>
  <w:style w:type="paragraph" w:customStyle="1" w:styleId="ConsPlusNormal">
    <w:name w:val="ConsPlusNormal"/>
    <w:rsid w:val="005D7DA2"/>
    <w:pPr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Итоговый документ публичных слушаний</vt:lpstr>
    </vt:vector>
  </TitlesOfParts>
  <Company>XXX</Company>
  <LinksUpToDate>false</LinksUpToDate>
  <CharactersWithSpaces>10423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документ публичных слушаний</dc:title>
  <dc:subject/>
  <dc:creator>Larisa</dc:creator>
  <cp:keywords/>
  <dc:description/>
  <cp:lastModifiedBy>User</cp:lastModifiedBy>
  <cp:revision>14</cp:revision>
  <cp:lastPrinted>2016-12-23T08:38:00Z</cp:lastPrinted>
  <dcterms:created xsi:type="dcterms:W3CDTF">2016-12-16T05:35:00Z</dcterms:created>
  <dcterms:modified xsi:type="dcterms:W3CDTF">2016-12-26T13:24:00Z</dcterms:modified>
</cp:coreProperties>
</file>