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87" w:rsidRPr="00D96D23" w:rsidRDefault="00440E87" w:rsidP="00440E87">
      <w:pPr>
        <w:pStyle w:val="1"/>
        <w:ind w:right="-28"/>
        <w:jc w:val="center"/>
        <w:rPr>
          <w:sz w:val="36"/>
          <w:lang w:val="en-US"/>
        </w:rPr>
      </w:pPr>
      <w:r w:rsidRPr="00D96D23">
        <w:rPr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0E87" w:rsidRPr="00D96D23" w:rsidRDefault="00440E87" w:rsidP="00440E87">
      <w:pPr>
        <w:pStyle w:val="1"/>
        <w:ind w:right="-28"/>
        <w:jc w:val="center"/>
        <w:rPr>
          <w:sz w:val="12"/>
          <w:lang w:val="en-US"/>
        </w:rPr>
      </w:pPr>
    </w:p>
    <w:p w:rsidR="00440E87" w:rsidRPr="00D96D23" w:rsidRDefault="00440E87" w:rsidP="00440E87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440E87" w:rsidRPr="00D96D23" w:rsidRDefault="00440E87" w:rsidP="00440E87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D96D23">
        <w:rPr>
          <w:spacing w:val="60"/>
          <w:sz w:val="30"/>
          <w:szCs w:val="28"/>
        </w:rPr>
        <w:t>Калужская область</w:t>
      </w:r>
    </w:p>
    <w:p w:rsidR="00440E87" w:rsidRPr="00D96D23" w:rsidRDefault="00440E87" w:rsidP="00440E8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440E87" w:rsidRPr="00D96D23" w:rsidRDefault="00440E87" w:rsidP="00440E8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440E87" w:rsidRPr="00D96D23" w:rsidRDefault="00440E87" w:rsidP="00440E87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10"/>
          <w:szCs w:val="10"/>
        </w:rPr>
      </w:pPr>
    </w:p>
    <w:p w:rsidR="00440E87" w:rsidRPr="00D96D23" w:rsidRDefault="00440E87" w:rsidP="00440E87">
      <w:pPr>
        <w:pStyle w:val="1"/>
        <w:jc w:val="center"/>
        <w:rPr>
          <w:spacing w:val="60"/>
          <w:sz w:val="10"/>
          <w:szCs w:val="10"/>
        </w:rPr>
      </w:pPr>
    </w:p>
    <w:p w:rsidR="00440E87" w:rsidRPr="00D96D23" w:rsidRDefault="00440E87" w:rsidP="00440E87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D96D23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D96D23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440E87" w:rsidRPr="00D96D23" w:rsidRDefault="00440E87" w:rsidP="00440E87">
      <w:pPr>
        <w:rPr>
          <w:rFonts w:ascii="Times New Roman" w:hAnsi="Times New Roman" w:cs="Times New Roman"/>
          <w:sz w:val="12"/>
          <w:szCs w:val="12"/>
        </w:rPr>
      </w:pPr>
    </w:p>
    <w:p w:rsidR="00440E87" w:rsidRPr="00D96D23" w:rsidRDefault="00440E87" w:rsidP="00440E87">
      <w:pPr>
        <w:rPr>
          <w:rFonts w:ascii="Times New Roman" w:hAnsi="Times New Roman" w:cs="Times New Roman"/>
        </w:rPr>
      </w:pPr>
      <w:r w:rsidRPr="00D96D23">
        <w:rPr>
          <w:rFonts w:ascii="Times New Roman" w:hAnsi="Times New Roman" w:cs="Times New Roman"/>
          <w:sz w:val="24"/>
          <w:szCs w:val="24"/>
        </w:rPr>
        <w:t>от «</w:t>
      </w:r>
      <w:r w:rsidR="00370360">
        <w:rPr>
          <w:rFonts w:ascii="Times New Roman" w:hAnsi="Times New Roman" w:cs="Times New Roman"/>
          <w:sz w:val="24"/>
          <w:szCs w:val="24"/>
        </w:rPr>
        <w:t xml:space="preserve"> 27</w:t>
      </w:r>
      <w:r w:rsidRPr="00D96D23">
        <w:rPr>
          <w:rFonts w:ascii="Times New Roman" w:hAnsi="Times New Roman" w:cs="Times New Roman"/>
          <w:sz w:val="24"/>
          <w:szCs w:val="24"/>
        </w:rPr>
        <w:t xml:space="preserve"> » </w:t>
      </w:r>
      <w:r w:rsidR="00370360">
        <w:rPr>
          <w:rFonts w:ascii="Times New Roman" w:hAnsi="Times New Roman" w:cs="Times New Roman"/>
          <w:sz w:val="24"/>
          <w:szCs w:val="24"/>
        </w:rPr>
        <w:t>марта</w:t>
      </w:r>
      <w:r w:rsidRPr="00D96D23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96D23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  <w:t xml:space="preserve">            № </w:t>
      </w:r>
      <w:r w:rsidR="00370360">
        <w:rPr>
          <w:rFonts w:ascii="Times New Roman" w:hAnsi="Times New Roman" w:cs="Times New Roman"/>
          <w:sz w:val="24"/>
          <w:szCs w:val="24"/>
        </w:rPr>
        <w:t>434</w:t>
      </w:r>
    </w:p>
    <w:p w:rsidR="00007A77" w:rsidRDefault="00440E87" w:rsidP="00007A7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47066">
        <w:rPr>
          <w:rFonts w:ascii="Times New Roman" w:hAnsi="Times New Roman" w:cs="Times New Roman"/>
          <w:sz w:val="24"/>
          <w:szCs w:val="24"/>
        </w:rPr>
        <w:t>О</w:t>
      </w:r>
      <w:r w:rsidR="00007A77">
        <w:rPr>
          <w:rFonts w:ascii="Times New Roman" w:hAnsi="Times New Roman" w:cs="Times New Roman"/>
          <w:sz w:val="24"/>
          <w:szCs w:val="24"/>
        </w:rPr>
        <w:t>б утверждении</w:t>
      </w:r>
      <w:r w:rsidRPr="00747066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007A77">
        <w:rPr>
          <w:rFonts w:ascii="Times New Roman" w:hAnsi="Times New Roman" w:cs="Times New Roman"/>
          <w:sz w:val="24"/>
          <w:szCs w:val="24"/>
        </w:rPr>
        <w:t>а</w:t>
      </w:r>
      <w:r w:rsidRPr="00747066">
        <w:rPr>
          <w:rFonts w:ascii="Times New Roman" w:hAnsi="Times New Roman" w:cs="Times New Roman"/>
          <w:sz w:val="24"/>
          <w:szCs w:val="24"/>
        </w:rPr>
        <w:t xml:space="preserve"> </w:t>
      </w:r>
      <w:r w:rsidR="00007A77">
        <w:rPr>
          <w:rFonts w:ascii="Times New Roman" w:hAnsi="Times New Roman" w:cs="Times New Roman"/>
          <w:sz w:val="24"/>
          <w:szCs w:val="24"/>
        </w:rPr>
        <w:t>определения</w:t>
      </w:r>
    </w:p>
    <w:p w:rsidR="00A23B9B" w:rsidRDefault="00007A77" w:rsidP="00A23B9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платы </w:t>
      </w:r>
      <w:r w:rsidR="00A23B9B">
        <w:rPr>
          <w:rFonts w:ascii="Times New Roman" w:hAnsi="Times New Roman" w:cs="Times New Roman"/>
          <w:sz w:val="24"/>
          <w:szCs w:val="24"/>
        </w:rPr>
        <w:t>для физических и юридических лиц</w:t>
      </w:r>
    </w:p>
    <w:p w:rsidR="00A23B9B" w:rsidRDefault="006F2146" w:rsidP="00007A7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оказание </w:t>
      </w:r>
      <w:proofErr w:type="gramStart"/>
      <w:r w:rsidR="0056578D">
        <w:rPr>
          <w:rFonts w:ascii="Times New Roman" w:hAnsi="Times New Roman" w:cs="Times New Roman"/>
          <w:sz w:val="24"/>
          <w:szCs w:val="24"/>
        </w:rPr>
        <w:t>муниципальны</w:t>
      </w:r>
      <w:r w:rsidR="00A23B9B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56578D">
        <w:rPr>
          <w:rFonts w:ascii="Times New Roman" w:hAnsi="Times New Roman" w:cs="Times New Roman"/>
          <w:sz w:val="24"/>
          <w:szCs w:val="24"/>
        </w:rPr>
        <w:t xml:space="preserve"> </w:t>
      </w:r>
      <w:r w:rsidR="00A23B9B">
        <w:rPr>
          <w:rFonts w:ascii="Times New Roman" w:hAnsi="Times New Roman" w:cs="Times New Roman"/>
          <w:sz w:val="24"/>
          <w:szCs w:val="24"/>
        </w:rPr>
        <w:t>бюджетными</w:t>
      </w:r>
    </w:p>
    <w:p w:rsidR="005533AC" w:rsidRDefault="00A23B9B" w:rsidP="00007A7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6F2146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146">
        <w:rPr>
          <w:rFonts w:ascii="Times New Roman" w:hAnsi="Times New Roman" w:cs="Times New Roman"/>
          <w:sz w:val="24"/>
          <w:szCs w:val="24"/>
        </w:rPr>
        <w:t>(работ)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706A">
        <w:rPr>
          <w:rFonts w:ascii="Times New Roman" w:hAnsi="Times New Roman" w:cs="Times New Roman"/>
          <w:sz w:val="24"/>
          <w:szCs w:val="24"/>
        </w:rPr>
        <w:t xml:space="preserve"> </w:t>
      </w:r>
      <w:r w:rsidR="005533AC">
        <w:rPr>
          <w:rFonts w:ascii="Times New Roman" w:hAnsi="Times New Roman" w:cs="Times New Roman"/>
          <w:sz w:val="24"/>
          <w:szCs w:val="24"/>
        </w:rPr>
        <w:t xml:space="preserve">относящихся </w:t>
      </w:r>
      <w:proofErr w:type="gramStart"/>
      <w:r w:rsidR="005533A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533AC" w:rsidRDefault="006F2146" w:rsidP="006F214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</w:t>
      </w:r>
      <w:r w:rsidR="00A23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деятельности</w:t>
      </w:r>
      <w:r w:rsidR="005533AC">
        <w:rPr>
          <w:rFonts w:ascii="Times New Roman" w:hAnsi="Times New Roman" w:cs="Times New Roman"/>
          <w:sz w:val="24"/>
          <w:szCs w:val="24"/>
        </w:rPr>
        <w:t xml:space="preserve"> </w:t>
      </w:r>
      <w:r w:rsidR="00A23B9B">
        <w:rPr>
          <w:rFonts w:ascii="Times New Roman" w:hAnsi="Times New Roman" w:cs="Times New Roman"/>
          <w:sz w:val="24"/>
          <w:szCs w:val="24"/>
        </w:rPr>
        <w:t>учреждений</w:t>
      </w:r>
      <w:r w:rsidRPr="00C828E7">
        <w:rPr>
          <w:rFonts w:ascii="Times New Roman" w:hAnsi="Times New Roman" w:cs="Times New Roman"/>
          <w:sz w:val="24"/>
          <w:szCs w:val="24"/>
        </w:rPr>
        <w:t>,</w:t>
      </w:r>
    </w:p>
    <w:p w:rsidR="005533AC" w:rsidRDefault="00C828E7" w:rsidP="006F214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функции и</w:t>
      </w:r>
      <w:r w:rsidR="0055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полномочия</w:t>
      </w:r>
    </w:p>
    <w:p w:rsidR="005533AC" w:rsidRDefault="00C828E7" w:rsidP="006F214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учредителя исполняет </w:t>
      </w:r>
      <w:r w:rsidR="006F2146" w:rsidRPr="00C828E7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6F2146" w:rsidRDefault="006F2146" w:rsidP="006F214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47066">
        <w:rPr>
          <w:rFonts w:ascii="Times New Roman" w:hAnsi="Times New Roman" w:cs="Times New Roman"/>
          <w:sz w:val="24"/>
          <w:szCs w:val="24"/>
        </w:rPr>
        <w:t>муници</w:t>
      </w:r>
      <w:r w:rsidR="005533AC">
        <w:rPr>
          <w:rFonts w:ascii="Times New Roman" w:hAnsi="Times New Roman" w:cs="Times New Roman"/>
          <w:sz w:val="24"/>
          <w:szCs w:val="24"/>
        </w:rPr>
        <w:t>пального района «Город Людиново</w:t>
      </w:r>
    </w:p>
    <w:p w:rsidR="00A23B9B" w:rsidRDefault="006F2146" w:rsidP="00A23B9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47066">
        <w:rPr>
          <w:rFonts w:ascii="Times New Roman" w:hAnsi="Times New Roman" w:cs="Times New Roman"/>
          <w:sz w:val="24"/>
          <w:szCs w:val="24"/>
        </w:rPr>
        <w:t>и Людиновский район»</w:t>
      </w:r>
      <w:r w:rsidR="007F5C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3B9B" w:rsidRPr="00A23B9B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  <w:r w:rsidR="00A23B9B" w:rsidRPr="00A23B9B">
        <w:rPr>
          <w:rFonts w:ascii="Times New Roman" w:hAnsi="Times New Roman" w:cs="Times New Roman"/>
          <w:sz w:val="24"/>
          <w:szCs w:val="24"/>
        </w:rPr>
        <w:t xml:space="preserve"> ими сверх</w:t>
      </w:r>
    </w:p>
    <w:p w:rsidR="00007A77" w:rsidRDefault="00A23B9B" w:rsidP="00A23B9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23B9B">
        <w:rPr>
          <w:rFonts w:ascii="Times New Roman" w:hAnsi="Times New Roman" w:cs="Times New Roman"/>
          <w:sz w:val="24"/>
          <w:szCs w:val="24"/>
        </w:rPr>
        <w:t>установленного муниципального задания</w:t>
      </w:r>
    </w:p>
    <w:p w:rsidR="00007A77" w:rsidRDefault="00007A77" w:rsidP="00440E8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07A77" w:rsidRPr="006F2146" w:rsidRDefault="00BC33D3" w:rsidP="00EB26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2146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10" w:tooltip="Федеральный закон от 12.01.1996 N 7-ФЗ (ред. от 19.12.2016) &quot;О некоммерческих организациях&quot;{КонсультантПлюс}" w:history="1">
        <w:r w:rsidRPr="008F34DA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пунктом 4 статьи 9.2</w:t>
        </w:r>
      </w:hyperlink>
      <w:r w:rsidRPr="006F2146">
        <w:rPr>
          <w:rFonts w:ascii="Times New Roman" w:hAnsi="Times New Roman" w:cs="Times New Roman"/>
          <w:b w:val="0"/>
          <w:sz w:val="24"/>
          <w:szCs w:val="24"/>
        </w:rPr>
        <w:t xml:space="preserve"> Федерально</w:t>
      </w:r>
      <w:r w:rsidR="001E5C0B">
        <w:rPr>
          <w:rFonts w:ascii="Times New Roman" w:hAnsi="Times New Roman" w:cs="Times New Roman"/>
          <w:b w:val="0"/>
          <w:sz w:val="24"/>
          <w:szCs w:val="24"/>
        </w:rPr>
        <w:t>го закона от 12.01.1996 N 7-ФЗ «</w:t>
      </w:r>
      <w:r w:rsidRPr="006F2146">
        <w:rPr>
          <w:rFonts w:ascii="Times New Roman" w:hAnsi="Times New Roman" w:cs="Times New Roman"/>
          <w:b w:val="0"/>
          <w:sz w:val="24"/>
          <w:szCs w:val="24"/>
        </w:rPr>
        <w:t>О некоммерческих организациях</w:t>
      </w:r>
      <w:r w:rsidR="001E5C0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F214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11" w:tooltip="Устав муниципального образования &quot;Город Калуга&quot; (принят Постановлением Городской Думы МО &quot;Г. Калуга&quot; от 23.12.1997 N 215) (ред. от 19.10.2016) (Зарегистрировано в администрации Губернатора Калужской обл. 16.10.2000 N 19){КонсультантПлюс}" w:history="1">
        <w:r w:rsidRPr="00FA4366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статьями</w:t>
        </w:r>
        <w:r w:rsidRPr="00FA4366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 </w:t>
        </w:r>
        <w:r w:rsidRPr="00FA4366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3</w:t>
        </w:r>
        <w:r w:rsidR="00FA4366" w:rsidRPr="00FA4366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2</w:t>
        </w:r>
      </w:hyperlink>
      <w:r w:rsidRPr="00FA436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12" w:tooltip="Устав муниципального образования &quot;Город Калуга&quot; (принят Постановлением Городской Думы МО &quot;Г. Калуга&quot; от 23.12.1997 N 215) (ред. от 19.10.2016) (Зарегистрировано в администрации Губернатора Калужской обл. 16.10.2000 N 19){КонсультантПлюс}" w:history="1">
        <w:r w:rsidRPr="00FA4366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4</w:t>
        </w:r>
        <w:r w:rsidR="00FA4366" w:rsidRPr="00FA4366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4</w:t>
        </w:r>
      </w:hyperlink>
      <w:r w:rsidRPr="00FA43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F34DA">
        <w:rPr>
          <w:rFonts w:ascii="Times New Roman" w:hAnsi="Times New Roman" w:cs="Times New Roman"/>
          <w:b w:val="0"/>
          <w:sz w:val="24"/>
          <w:szCs w:val="24"/>
        </w:rPr>
        <w:t xml:space="preserve">Устава муниципального образования </w:t>
      </w:r>
      <w:r w:rsidR="008F34DA">
        <w:rPr>
          <w:rFonts w:ascii="Times New Roman" w:hAnsi="Times New Roman" w:cs="Times New Roman"/>
          <w:b w:val="0"/>
          <w:sz w:val="24"/>
          <w:szCs w:val="24"/>
        </w:rPr>
        <w:t>«</w:t>
      </w:r>
      <w:r w:rsidRPr="008F34DA">
        <w:rPr>
          <w:rFonts w:ascii="Times New Roman" w:hAnsi="Times New Roman" w:cs="Times New Roman"/>
          <w:b w:val="0"/>
          <w:sz w:val="24"/>
          <w:szCs w:val="24"/>
        </w:rPr>
        <w:t xml:space="preserve">Город </w:t>
      </w:r>
      <w:r w:rsidR="008F34DA">
        <w:rPr>
          <w:rFonts w:ascii="Times New Roman" w:hAnsi="Times New Roman" w:cs="Times New Roman"/>
          <w:b w:val="0"/>
          <w:sz w:val="24"/>
          <w:szCs w:val="24"/>
        </w:rPr>
        <w:t>Людиново и Людиновский район»</w:t>
      </w:r>
      <w:r w:rsidRPr="008F34DA">
        <w:rPr>
          <w:rFonts w:ascii="Times New Roman" w:hAnsi="Times New Roman" w:cs="Times New Roman"/>
          <w:b w:val="0"/>
          <w:sz w:val="24"/>
          <w:szCs w:val="24"/>
        </w:rPr>
        <w:t>,</w:t>
      </w:r>
      <w:r w:rsidRPr="006F21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7A77" w:rsidRPr="006F2146">
        <w:rPr>
          <w:rFonts w:ascii="Times New Roman" w:hAnsi="Times New Roman" w:cs="Times New Roman"/>
          <w:b w:val="0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007A77" w:rsidRPr="00EC7B6F" w:rsidRDefault="00007A77" w:rsidP="00EB26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B6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C33D3" w:rsidRDefault="00BC33D3" w:rsidP="00EB26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34DA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w:anchor="Par36" w:tooltip="ПОРЯДОК" w:history="1">
        <w:r w:rsidRPr="008F34DA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Pr="008F34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34DA" w:rsidRPr="008F34DA">
        <w:rPr>
          <w:rFonts w:ascii="Times New Roman" w:hAnsi="Times New Roman" w:cs="Times New Roman"/>
          <w:b w:val="0"/>
          <w:sz w:val="24"/>
          <w:szCs w:val="24"/>
        </w:rPr>
        <w:t>определения</w:t>
      </w:r>
      <w:r w:rsidR="008F34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34DA" w:rsidRPr="008F34DA">
        <w:rPr>
          <w:rFonts w:ascii="Times New Roman" w:hAnsi="Times New Roman" w:cs="Times New Roman"/>
          <w:b w:val="0"/>
          <w:sz w:val="24"/>
          <w:szCs w:val="24"/>
        </w:rPr>
        <w:t>платы для физических и юридических лиц</w:t>
      </w:r>
      <w:r w:rsidR="008F34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8F34DA" w:rsidRPr="008F34DA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="008F34DA" w:rsidRPr="008F34DA">
        <w:rPr>
          <w:rFonts w:ascii="Times New Roman" w:hAnsi="Times New Roman" w:cs="Times New Roman"/>
          <w:b w:val="0"/>
          <w:sz w:val="24"/>
          <w:szCs w:val="24"/>
        </w:rPr>
        <w:t xml:space="preserve"> оказание муниципальными бюджетными</w:t>
      </w:r>
      <w:r w:rsidR="007870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34DA" w:rsidRPr="008F34DA">
        <w:rPr>
          <w:rFonts w:ascii="Times New Roman" w:hAnsi="Times New Roman" w:cs="Times New Roman"/>
          <w:b w:val="0"/>
          <w:sz w:val="24"/>
          <w:szCs w:val="24"/>
        </w:rPr>
        <w:t>учреждениями услуг (работ),</w:t>
      </w:r>
      <w:r w:rsidR="008F34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34DA" w:rsidRPr="008F34DA">
        <w:rPr>
          <w:rFonts w:ascii="Times New Roman" w:hAnsi="Times New Roman" w:cs="Times New Roman"/>
          <w:b w:val="0"/>
          <w:sz w:val="24"/>
          <w:szCs w:val="24"/>
        </w:rPr>
        <w:t>относящихся к основным видам деятельности</w:t>
      </w:r>
      <w:r w:rsidR="008F34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34DA" w:rsidRPr="008F34DA">
        <w:rPr>
          <w:rFonts w:ascii="Times New Roman" w:hAnsi="Times New Roman" w:cs="Times New Roman"/>
          <w:b w:val="0"/>
          <w:sz w:val="24"/>
          <w:szCs w:val="24"/>
        </w:rPr>
        <w:t xml:space="preserve">учреждений, </w:t>
      </w:r>
      <w:r w:rsidR="00C828E7" w:rsidRPr="00C828E7">
        <w:rPr>
          <w:rFonts w:ascii="Times New Roman" w:hAnsi="Times New Roman" w:cs="Times New Roman"/>
          <w:b w:val="0"/>
          <w:sz w:val="24"/>
          <w:szCs w:val="24"/>
        </w:rPr>
        <w:t>в отношении которых функции и</w:t>
      </w:r>
      <w:r w:rsidR="00C828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28E7" w:rsidRPr="00C828E7">
        <w:rPr>
          <w:rFonts w:ascii="Times New Roman" w:hAnsi="Times New Roman" w:cs="Times New Roman"/>
          <w:b w:val="0"/>
          <w:sz w:val="24"/>
          <w:szCs w:val="24"/>
        </w:rPr>
        <w:t>полномочия учредителя исполняет администрация</w:t>
      </w:r>
      <w:r w:rsidR="008F34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34DA" w:rsidRPr="008F34DA">
        <w:rPr>
          <w:rFonts w:ascii="Times New Roman" w:hAnsi="Times New Roman" w:cs="Times New Roman"/>
          <w:b w:val="0"/>
          <w:sz w:val="24"/>
          <w:szCs w:val="24"/>
        </w:rPr>
        <w:t>муниципального района «Город Людиново и Людиновский район»</w:t>
      </w:r>
      <w:r w:rsidR="007F5C83">
        <w:rPr>
          <w:rFonts w:ascii="Times New Roman" w:hAnsi="Times New Roman" w:cs="Times New Roman"/>
          <w:b w:val="0"/>
          <w:sz w:val="24"/>
          <w:szCs w:val="24"/>
        </w:rPr>
        <w:t>,</w:t>
      </w:r>
      <w:r w:rsidR="008F34DA" w:rsidRPr="008F34DA">
        <w:rPr>
          <w:rFonts w:ascii="Times New Roman" w:hAnsi="Times New Roman" w:cs="Times New Roman"/>
          <w:b w:val="0"/>
          <w:sz w:val="24"/>
          <w:szCs w:val="24"/>
        </w:rPr>
        <w:t xml:space="preserve"> оказываемых ими сверх</w:t>
      </w:r>
      <w:r w:rsidR="008F34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34DA" w:rsidRPr="008F34DA">
        <w:rPr>
          <w:rFonts w:ascii="Times New Roman" w:hAnsi="Times New Roman" w:cs="Times New Roman"/>
          <w:b w:val="0"/>
          <w:sz w:val="24"/>
          <w:szCs w:val="24"/>
        </w:rPr>
        <w:t>установленного муниципального задания</w:t>
      </w:r>
      <w:r w:rsidR="008F34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C7B6F">
        <w:rPr>
          <w:rFonts w:ascii="Times New Roman" w:hAnsi="Times New Roman" w:cs="Times New Roman"/>
          <w:sz w:val="24"/>
          <w:szCs w:val="24"/>
        </w:rPr>
        <w:t xml:space="preserve"> </w:t>
      </w:r>
      <w:r w:rsidRPr="008F34DA">
        <w:rPr>
          <w:rFonts w:ascii="Times New Roman" w:hAnsi="Times New Roman" w:cs="Times New Roman"/>
          <w:b w:val="0"/>
          <w:sz w:val="24"/>
          <w:szCs w:val="24"/>
        </w:rPr>
        <w:t>(</w:t>
      </w:r>
      <w:r w:rsidR="00C828E7">
        <w:rPr>
          <w:rFonts w:ascii="Times New Roman" w:hAnsi="Times New Roman" w:cs="Times New Roman"/>
          <w:b w:val="0"/>
          <w:sz w:val="24"/>
          <w:szCs w:val="24"/>
        </w:rPr>
        <w:t>П</w:t>
      </w:r>
      <w:r w:rsidRPr="008F34DA">
        <w:rPr>
          <w:rFonts w:ascii="Times New Roman" w:hAnsi="Times New Roman" w:cs="Times New Roman"/>
          <w:b w:val="0"/>
          <w:sz w:val="24"/>
          <w:szCs w:val="24"/>
        </w:rPr>
        <w:t>риложение).</w:t>
      </w:r>
    </w:p>
    <w:p w:rsidR="00811EC7" w:rsidRPr="00747066" w:rsidRDefault="00811EC7" w:rsidP="00EB26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066"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811EC7" w:rsidRPr="00747066" w:rsidRDefault="00811EC7" w:rsidP="00EB2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066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7470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7470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от </w:t>
      </w:r>
      <w:r w:rsidRPr="007470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706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706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7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066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747066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47066">
        <w:rPr>
          <w:rFonts w:ascii="Times New Roman" w:hAnsi="Times New Roman" w:cs="Times New Roman"/>
          <w:sz w:val="24"/>
          <w:szCs w:val="24"/>
        </w:rPr>
        <w:t xml:space="preserve"> </w:t>
      </w:r>
      <w:r w:rsidRPr="00811EC7">
        <w:rPr>
          <w:rFonts w:ascii="Times New Roman" w:hAnsi="Times New Roman" w:cs="Times New Roman"/>
          <w:bCs/>
          <w:sz w:val="24"/>
          <w:szCs w:val="24"/>
        </w:rPr>
        <w:t>утверждении Порядка определения стоимости услуг (работ)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1EC7">
        <w:rPr>
          <w:rFonts w:ascii="Times New Roman" w:hAnsi="Times New Roman" w:cs="Times New Roman"/>
          <w:bCs/>
          <w:sz w:val="24"/>
          <w:szCs w:val="24"/>
        </w:rPr>
        <w:t>предоставляемых на платной основе учреждениями,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1EC7">
        <w:rPr>
          <w:rFonts w:ascii="Times New Roman" w:hAnsi="Times New Roman" w:cs="Times New Roman"/>
          <w:bCs/>
          <w:sz w:val="24"/>
          <w:szCs w:val="24"/>
        </w:rPr>
        <w:t>в отношении которых администрация города Людиново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1EC7">
        <w:rPr>
          <w:rFonts w:ascii="Times New Roman" w:hAnsi="Times New Roman" w:cs="Times New Roman"/>
          <w:bCs/>
          <w:sz w:val="24"/>
          <w:szCs w:val="24"/>
        </w:rPr>
        <w:t>осуществляет функции и полномочия учредителя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7F5C83">
        <w:rPr>
          <w:rFonts w:ascii="Times New Roman" w:hAnsi="Times New Roman" w:cs="Times New Roman"/>
          <w:bCs/>
          <w:sz w:val="24"/>
          <w:szCs w:val="24"/>
        </w:rPr>
        <w:t>.</w:t>
      </w:r>
    </w:p>
    <w:p w:rsidR="0056578D" w:rsidRDefault="00AF386F" w:rsidP="00EB2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6578D" w:rsidRPr="0074706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6578D" w:rsidRPr="0074706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6578D" w:rsidRPr="00747066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56578D" w:rsidRPr="00747066">
        <w:rPr>
          <w:rFonts w:ascii="Times New Roman" w:hAnsi="Times New Roman" w:cs="Times New Roman"/>
          <w:sz w:val="24"/>
          <w:szCs w:val="24"/>
        </w:rPr>
        <w:t>ложить на заместителя главы ад</w:t>
      </w:r>
      <w:r w:rsidR="0056578D" w:rsidRPr="00747066">
        <w:rPr>
          <w:rFonts w:ascii="Times New Roman" w:eastAsia="Calibri" w:hAnsi="Times New Roman" w:cs="Times New Roman"/>
          <w:sz w:val="24"/>
          <w:szCs w:val="24"/>
        </w:rPr>
        <w:t xml:space="preserve">министрации </w:t>
      </w:r>
      <w:r w:rsidR="0056578D" w:rsidRPr="0074706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56578D" w:rsidRPr="00747066">
        <w:rPr>
          <w:rFonts w:ascii="Times New Roman" w:hAnsi="Times New Roman" w:cs="Times New Roman"/>
          <w:sz w:val="24"/>
          <w:szCs w:val="24"/>
        </w:rPr>
        <w:t>В.Н.Фарутина</w:t>
      </w:r>
      <w:proofErr w:type="spellEnd"/>
      <w:r w:rsidR="0056578D" w:rsidRPr="00747066">
        <w:rPr>
          <w:rFonts w:ascii="Times New Roman" w:hAnsi="Times New Roman" w:cs="Times New Roman"/>
          <w:sz w:val="24"/>
          <w:szCs w:val="24"/>
        </w:rPr>
        <w:t>.</w:t>
      </w:r>
    </w:p>
    <w:p w:rsidR="00AD61A2" w:rsidRPr="00AD61A2" w:rsidRDefault="00AD61A2" w:rsidP="00EB26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A2">
        <w:rPr>
          <w:rFonts w:ascii="Times New Roman" w:hAnsi="Times New Roman" w:cs="Times New Roman"/>
          <w:sz w:val="24"/>
          <w:szCs w:val="24"/>
        </w:rPr>
        <w:t>4. Настоящее постановление подлежит официальному опубликованию в газете «Людиновский рабочий», размещению в сети Интернет на сайте  http://адмлюдиново</w:t>
      </w:r>
      <w:proofErr w:type="gramStart"/>
      <w:r w:rsidRPr="00AD61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D61A2">
        <w:rPr>
          <w:rFonts w:ascii="Times New Roman" w:hAnsi="Times New Roman" w:cs="Times New Roman"/>
          <w:sz w:val="24"/>
          <w:szCs w:val="24"/>
        </w:rPr>
        <w:t>ф/.</w:t>
      </w:r>
    </w:p>
    <w:p w:rsidR="009B4387" w:rsidRDefault="00AD61A2" w:rsidP="00EB261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11C8D" w:rsidRPr="008908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11C8D" w:rsidRPr="008908D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011C8D" w:rsidRPr="008908D6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момента </w:t>
      </w:r>
      <w:r w:rsidR="00011C8D" w:rsidRPr="00890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официального </w:t>
      </w:r>
      <w:r w:rsidR="00011C8D" w:rsidRPr="008908D6">
        <w:rPr>
          <w:rFonts w:ascii="Times New Roman" w:eastAsia="Calibri" w:hAnsi="Times New Roman" w:cs="Times New Roman"/>
          <w:sz w:val="24"/>
          <w:szCs w:val="24"/>
        </w:rPr>
        <w:t>опубликования</w:t>
      </w:r>
      <w:r w:rsidR="009B43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387" w:rsidRDefault="009B4387" w:rsidP="00EB261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78D" w:rsidRPr="00EC7B6F" w:rsidRDefault="0056578D" w:rsidP="00EB26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3D3" w:rsidRPr="00EC7B6F" w:rsidRDefault="00EC7B6F" w:rsidP="00EB26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7B6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C7B6F" w:rsidRPr="00EC7B6F" w:rsidRDefault="00EC7B6F" w:rsidP="00EB26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7B6F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</w:t>
      </w:r>
      <w:r w:rsidR="0056578D">
        <w:rPr>
          <w:rFonts w:ascii="Times New Roman" w:hAnsi="Times New Roman" w:cs="Times New Roman"/>
          <w:sz w:val="24"/>
          <w:szCs w:val="24"/>
        </w:rPr>
        <w:t xml:space="preserve">     </w:t>
      </w:r>
      <w:r w:rsidRPr="00EC7B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26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C7B6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A24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7B6F">
        <w:rPr>
          <w:rFonts w:ascii="Times New Roman" w:hAnsi="Times New Roman" w:cs="Times New Roman"/>
          <w:sz w:val="24"/>
          <w:szCs w:val="24"/>
        </w:rPr>
        <w:t xml:space="preserve"> </w:t>
      </w:r>
      <w:r w:rsidR="009B4387">
        <w:rPr>
          <w:rFonts w:ascii="Times New Roman" w:hAnsi="Times New Roman" w:cs="Times New Roman"/>
          <w:sz w:val="24"/>
          <w:szCs w:val="24"/>
        </w:rPr>
        <w:t xml:space="preserve">  </w:t>
      </w:r>
      <w:r w:rsidRPr="00EC7B6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C7B6F">
        <w:rPr>
          <w:rFonts w:ascii="Times New Roman" w:hAnsi="Times New Roman" w:cs="Times New Roman"/>
          <w:sz w:val="24"/>
          <w:szCs w:val="24"/>
        </w:rPr>
        <w:t>Д.М.Аганичев</w:t>
      </w:r>
      <w:proofErr w:type="spellEnd"/>
    </w:p>
    <w:p w:rsidR="00BC33D3" w:rsidRPr="00EC7B6F" w:rsidRDefault="00BC33D3" w:rsidP="00EB26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3D3" w:rsidRDefault="00BC33D3" w:rsidP="00EB26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B6F" w:rsidRDefault="00EC7B6F" w:rsidP="00EB26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78D" w:rsidRPr="00930A11" w:rsidRDefault="00EC7B6F" w:rsidP="0070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78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A4366">
        <w:rPr>
          <w:rFonts w:ascii="Times New Roman" w:hAnsi="Times New Roman" w:cs="Times New Roman"/>
          <w:sz w:val="24"/>
          <w:szCs w:val="24"/>
        </w:rPr>
        <w:t xml:space="preserve">   </w:t>
      </w:r>
      <w:r w:rsidR="00565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03AA9">
        <w:rPr>
          <w:rFonts w:ascii="Times New Roman" w:hAnsi="Times New Roman" w:cs="Times New Roman"/>
          <w:sz w:val="24"/>
          <w:szCs w:val="24"/>
        </w:rPr>
        <w:t xml:space="preserve">       </w:t>
      </w:r>
      <w:r w:rsidR="0056578D" w:rsidRPr="00930A11">
        <w:rPr>
          <w:rFonts w:ascii="Times New Roman" w:hAnsi="Times New Roman" w:cs="Times New Roman"/>
          <w:sz w:val="24"/>
          <w:szCs w:val="24"/>
        </w:rPr>
        <w:t>Приложение</w:t>
      </w:r>
    </w:p>
    <w:p w:rsidR="0056578D" w:rsidRDefault="00703AA9" w:rsidP="00703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6578D" w:rsidRPr="00930A1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EB261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6578D" w:rsidRDefault="0056578D" w:rsidP="00703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03AA9">
        <w:rPr>
          <w:rFonts w:ascii="Times New Roman" w:hAnsi="Times New Roman" w:cs="Times New Roman"/>
          <w:sz w:val="24"/>
          <w:szCs w:val="24"/>
        </w:rPr>
        <w:t xml:space="preserve">    </w:t>
      </w:r>
      <w:r w:rsidR="00EB2614">
        <w:rPr>
          <w:rFonts w:ascii="Times New Roman" w:hAnsi="Times New Roman" w:cs="Times New Roman"/>
          <w:sz w:val="24"/>
          <w:szCs w:val="24"/>
        </w:rPr>
        <w:t>муниципального района «Город</w:t>
      </w:r>
    </w:p>
    <w:p w:rsidR="0056578D" w:rsidRPr="00930A11" w:rsidRDefault="0056578D" w:rsidP="00703A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A11">
        <w:rPr>
          <w:rFonts w:ascii="Times New Roman" w:hAnsi="Times New Roman" w:cs="Times New Roman"/>
          <w:sz w:val="24"/>
          <w:szCs w:val="24"/>
        </w:rPr>
        <w:t>Людиново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A11">
        <w:rPr>
          <w:rFonts w:ascii="Times New Roman" w:hAnsi="Times New Roman" w:cs="Times New Roman"/>
          <w:sz w:val="24"/>
          <w:szCs w:val="24"/>
        </w:rPr>
        <w:t xml:space="preserve"> и Людиновский район»</w:t>
      </w:r>
    </w:p>
    <w:p w:rsidR="0056578D" w:rsidRPr="00422112" w:rsidRDefault="0056578D" w:rsidP="0097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03AA9">
        <w:rPr>
          <w:rFonts w:ascii="Times New Roman" w:hAnsi="Times New Roman" w:cs="Times New Roman"/>
          <w:sz w:val="24"/>
          <w:szCs w:val="24"/>
        </w:rPr>
        <w:t xml:space="preserve">      </w:t>
      </w:r>
      <w:r w:rsidR="004D15AE">
        <w:rPr>
          <w:rFonts w:ascii="Times New Roman" w:hAnsi="Times New Roman" w:cs="Times New Roman"/>
          <w:sz w:val="24"/>
          <w:szCs w:val="24"/>
        </w:rPr>
        <w:t xml:space="preserve">от  </w:t>
      </w:r>
      <w:r w:rsidR="00973B68">
        <w:rPr>
          <w:rFonts w:ascii="Times New Roman" w:hAnsi="Times New Roman" w:cs="Times New Roman"/>
          <w:sz w:val="24"/>
          <w:szCs w:val="24"/>
        </w:rPr>
        <w:t xml:space="preserve">27.03.2017 </w:t>
      </w:r>
      <w:r w:rsidR="004D15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30A11">
        <w:rPr>
          <w:rFonts w:ascii="Times New Roman" w:hAnsi="Times New Roman" w:cs="Times New Roman"/>
          <w:sz w:val="24"/>
          <w:szCs w:val="24"/>
        </w:rPr>
        <w:t xml:space="preserve">№ </w:t>
      </w:r>
      <w:r w:rsidR="00973B68">
        <w:rPr>
          <w:rFonts w:ascii="Times New Roman" w:hAnsi="Times New Roman" w:cs="Times New Roman"/>
          <w:sz w:val="24"/>
          <w:szCs w:val="24"/>
        </w:rPr>
        <w:t>434</w:t>
      </w:r>
    </w:p>
    <w:p w:rsidR="008F34DA" w:rsidRDefault="008F34DA" w:rsidP="00E03A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>
        <w:rPr>
          <w:rFonts w:ascii="Times New Roman" w:hAnsi="Times New Roman" w:cs="Times New Roman"/>
          <w:sz w:val="24"/>
          <w:szCs w:val="24"/>
        </w:rPr>
        <w:t>П</w:t>
      </w:r>
      <w:r w:rsidRPr="00747066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47066">
        <w:rPr>
          <w:rFonts w:ascii="Times New Roman" w:hAnsi="Times New Roman" w:cs="Times New Roman"/>
          <w:sz w:val="24"/>
          <w:szCs w:val="24"/>
        </w:rPr>
        <w:t>к</w:t>
      </w:r>
    </w:p>
    <w:p w:rsidR="008F34DA" w:rsidRDefault="008F34DA" w:rsidP="00E03A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платы для физических и юридических лиц</w:t>
      </w:r>
    </w:p>
    <w:p w:rsidR="0078706A" w:rsidRDefault="008F34DA" w:rsidP="00E03A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оказание муниципальными бюджетными</w:t>
      </w:r>
      <w:r w:rsidR="00787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учреждениями </w:t>
      </w:r>
    </w:p>
    <w:p w:rsidR="008F34DA" w:rsidRDefault="008F34DA" w:rsidP="00E03A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="005533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работ), относящихся к основным видам деятельности</w:t>
      </w:r>
    </w:p>
    <w:p w:rsidR="00C828E7" w:rsidRDefault="00011C8D" w:rsidP="00E03A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F34DA">
        <w:rPr>
          <w:rFonts w:ascii="Times New Roman" w:hAnsi="Times New Roman" w:cs="Times New Roman"/>
          <w:sz w:val="24"/>
          <w:szCs w:val="24"/>
        </w:rPr>
        <w:t>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28E7" w:rsidRPr="00C828E7">
        <w:rPr>
          <w:rFonts w:ascii="Times New Roman" w:hAnsi="Times New Roman" w:cs="Times New Roman"/>
          <w:sz w:val="24"/>
          <w:szCs w:val="24"/>
        </w:rPr>
        <w:t xml:space="preserve"> </w:t>
      </w:r>
      <w:r w:rsidR="00C828E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828E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C828E7">
        <w:rPr>
          <w:rFonts w:ascii="Times New Roman" w:hAnsi="Times New Roman" w:cs="Times New Roman"/>
          <w:sz w:val="24"/>
          <w:szCs w:val="24"/>
        </w:rPr>
        <w:t xml:space="preserve"> которых функции и полномочия учредителя</w:t>
      </w:r>
    </w:p>
    <w:p w:rsidR="00C828E7" w:rsidRDefault="00C828E7" w:rsidP="00E03A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исполняет </w:t>
      </w:r>
      <w:r w:rsidRPr="00C828E7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F34DA">
        <w:rPr>
          <w:rFonts w:ascii="Times New Roman" w:hAnsi="Times New Roman" w:cs="Times New Roman"/>
          <w:sz w:val="24"/>
          <w:szCs w:val="24"/>
        </w:rPr>
        <w:t xml:space="preserve"> </w:t>
      </w:r>
      <w:r w:rsidR="008F34DA" w:rsidRPr="00747066">
        <w:rPr>
          <w:rFonts w:ascii="Times New Roman" w:hAnsi="Times New Roman" w:cs="Times New Roman"/>
          <w:sz w:val="24"/>
          <w:szCs w:val="24"/>
        </w:rPr>
        <w:t>муниципального района «Город Людиново</w:t>
      </w:r>
      <w:r w:rsidR="008F34DA">
        <w:rPr>
          <w:rFonts w:ascii="Times New Roman" w:hAnsi="Times New Roman" w:cs="Times New Roman"/>
          <w:sz w:val="24"/>
          <w:szCs w:val="24"/>
        </w:rPr>
        <w:t xml:space="preserve"> </w:t>
      </w:r>
      <w:r w:rsidR="008F34DA" w:rsidRPr="00747066">
        <w:rPr>
          <w:rFonts w:ascii="Times New Roman" w:hAnsi="Times New Roman" w:cs="Times New Roman"/>
          <w:sz w:val="24"/>
          <w:szCs w:val="24"/>
        </w:rPr>
        <w:t>и</w:t>
      </w:r>
    </w:p>
    <w:p w:rsidR="00C828E7" w:rsidRDefault="008F34DA" w:rsidP="00E03A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066">
        <w:rPr>
          <w:rFonts w:ascii="Times New Roman" w:hAnsi="Times New Roman" w:cs="Times New Roman"/>
          <w:sz w:val="24"/>
          <w:szCs w:val="24"/>
        </w:rPr>
        <w:t>Людиновский район»</w:t>
      </w:r>
      <w:r w:rsidR="007F5C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23B9B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  <w:r w:rsidRPr="00A23B9B">
        <w:rPr>
          <w:rFonts w:ascii="Times New Roman" w:hAnsi="Times New Roman" w:cs="Times New Roman"/>
          <w:sz w:val="24"/>
          <w:szCs w:val="24"/>
        </w:rPr>
        <w:t xml:space="preserve"> ими сверх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B9B">
        <w:rPr>
          <w:rFonts w:ascii="Times New Roman" w:hAnsi="Times New Roman" w:cs="Times New Roman"/>
          <w:sz w:val="24"/>
          <w:szCs w:val="24"/>
        </w:rPr>
        <w:t>установленного</w:t>
      </w:r>
    </w:p>
    <w:p w:rsidR="008F34DA" w:rsidRDefault="008F34DA" w:rsidP="00E03A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3B9B">
        <w:rPr>
          <w:rFonts w:ascii="Times New Roman" w:hAnsi="Times New Roman" w:cs="Times New Roman"/>
          <w:sz w:val="24"/>
          <w:szCs w:val="24"/>
        </w:rPr>
        <w:t>муниципального задания</w:t>
      </w:r>
    </w:p>
    <w:p w:rsidR="008F34DA" w:rsidRDefault="008F34DA" w:rsidP="00E03A6B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3D3" w:rsidRPr="004F23B5" w:rsidRDefault="00BC33D3" w:rsidP="00E03A6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B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C33D3" w:rsidRPr="00EC7B6F" w:rsidRDefault="00BC33D3" w:rsidP="00E03A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B87" w:rsidRDefault="00AB7B87" w:rsidP="00E03A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4E83">
        <w:rPr>
          <w:rFonts w:ascii="Times New Roman" w:hAnsi="Times New Roman" w:cs="Times New Roman"/>
          <w:b w:val="0"/>
          <w:sz w:val="24"/>
          <w:szCs w:val="24"/>
        </w:rPr>
        <w:t>1.1.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B7B87">
        <w:rPr>
          <w:rFonts w:ascii="Times New Roman" w:hAnsi="Times New Roman" w:cs="Times New Roman"/>
          <w:b w:val="0"/>
          <w:sz w:val="24"/>
          <w:szCs w:val="24"/>
        </w:rPr>
        <w:t>Порядок определения платы для физических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юридических лиц за оказание 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>муниципальными бюджетными</w:t>
      </w:r>
      <w:r w:rsidR="007870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>учреждениями услуг (работ), относящихся к основным видам деятельности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>учреждений,</w:t>
      </w:r>
      <w:r w:rsidR="00EB26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 xml:space="preserve">разработан в соответствии </w:t>
      </w:r>
      <w:r w:rsidRPr="00AB7B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</w:t>
      </w:r>
      <w:hyperlink r:id="rId14" w:history="1">
        <w:r w:rsidRPr="00AB7B87">
          <w:rPr>
            <w:rStyle w:val="aa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Налоговым кодексом Российской Федерации</w:t>
        </w:r>
      </w:hyperlink>
      <w:r w:rsidRPr="00AB7B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hyperlink r:id="rId15" w:history="1">
        <w:r w:rsidRPr="00AB7B87">
          <w:rPr>
            <w:rStyle w:val="aa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статьей 17</w:t>
        </w:r>
      </w:hyperlink>
      <w:r w:rsidRPr="00AB7B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hyperlink r:id="rId16" w:history="1">
        <w:r w:rsidRPr="00AB7B87">
          <w:rPr>
            <w:rStyle w:val="aa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 w:rsidRPr="00AB7B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», пунктом 4 </w:t>
      </w:r>
      <w:hyperlink r:id="rId17" w:history="1">
        <w:r w:rsidRPr="00AB7B87">
          <w:rPr>
            <w:rStyle w:val="aa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статьи 9.2</w:t>
        </w:r>
      </w:hyperlink>
      <w:r w:rsidRPr="00AB7B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hyperlink r:id="rId18" w:history="1">
        <w:r w:rsidRPr="00AB7B87">
          <w:rPr>
            <w:rStyle w:val="aa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Федерального закона от 12.01.1996 № 7-ФЗ «О некоммерческих организациях</w:t>
        </w:r>
      </w:hyperlink>
      <w:r w:rsidRPr="00AB7B87"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AB7B87" w:rsidRDefault="00AB7B87" w:rsidP="00E03A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2614">
        <w:rPr>
          <w:rFonts w:ascii="Times New Roman" w:hAnsi="Times New Roman" w:cs="Times New Roman"/>
          <w:b w:val="0"/>
          <w:sz w:val="24"/>
          <w:szCs w:val="24"/>
        </w:rPr>
        <w:t>1.2.</w:t>
      </w:r>
      <w:r w:rsidRPr="00781A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781A34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 xml:space="preserve"> распространяется на муниципальные бюджетные</w:t>
      </w:r>
      <w:r w:rsidR="007870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>учреждения</w:t>
      </w:r>
      <w:r w:rsidR="001A2778">
        <w:rPr>
          <w:rFonts w:ascii="Times New Roman" w:hAnsi="Times New Roman" w:cs="Times New Roman"/>
          <w:sz w:val="24"/>
          <w:szCs w:val="24"/>
        </w:rPr>
        <w:t xml:space="preserve">, </w:t>
      </w:r>
      <w:r w:rsidR="00C828E7" w:rsidRPr="00C828E7">
        <w:rPr>
          <w:rFonts w:ascii="Times New Roman" w:hAnsi="Times New Roman" w:cs="Times New Roman"/>
          <w:b w:val="0"/>
          <w:sz w:val="24"/>
          <w:szCs w:val="24"/>
        </w:rPr>
        <w:t>в отношении</w:t>
      </w:r>
      <w:r w:rsidR="00C828E7">
        <w:rPr>
          <w:rFonts w:ascii="Times New Roman" w:hAnsi="Times New Roman" w:cs="Times New Roman"/>
          <w:sz w:val="24"/>
          <w:szCs w:val="24"/>
        </w:rPr>
        <w:t xml:space="preserve"> </w:t>
      </w:r>
      <w:r w:rsidR="00C828E7" w:rsidRPr="00C828E7">
        <w:rPr>
          <w:rFonts w:ascii="Times New Roman" w:hAnsi="Times New Roman" w:cs="Times New Roman"/>
          <w:b w:val="0"/>
          <w:sz w:val="24"/>
          <w:szCs w:val="24"/>
        </w:rPr>
        <w:t>которых функции и полномочия учредителя исполняет администрация</w:t>
      </w:r>
      <w:r w:rsidR="00C828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2778" w:rsidRPr="001A2778">
        <w:rPr>
          <w:rFonts w:ascii="Times New Roman" w:hAnsi="Times New Roman" w:cs="Times New Roman"/>
          <w:b w:val="0"/>
          <w:sz w:val="24"/>
          <w:szCs w:val="24"/>
        </w:rPr>
        <w:t>муниципального района «Город Людиново и Людиновский район»</w:t>
      </w:r>
      <w:r w:rsidR="001A2778">
        <w:rPr>
          <w:rFonts w:ascii="Times New Roman" w:hAnsi="Times New Roman" w:cs="Times New Roman"/>
          <w:sz w:val="24"/>
          <w:szCs w:val="24"/>
        </w:rPr>
        <w:t xml:space="preserve"> 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>(далее - Учреждения), осуществляющие оказание услуг (работ), относящихся к основным видам деятельности, на платной основе (далее - платные услуги) сверх установленного муниципального задания.</w:t>
      </w:r>
      <w:proofErr w:type="gramEnd"/>
    </w:p>
    <w:p w:rsidR="00AB7B87" w:rsidRDefault="00AB7B87" w:rsidP="00AB7B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7B87">
        <w:rPr>
          <w:rFonts w:ascii="Times New Roman" w:hAnsi="Times New Roman" w:cs="Times New Roman"/>
          <w:b w:val="0"/>
          <w:sz w:val="24"/>
          <w:szCs w:val="24"/>
        </w:rPr>
        <w:t xml:space="preserve">1.3. Порядок разработан в </w:t>
      </w:r>
      <w:proofErr w:type="gramStart"/>
      <w:r w:rsidRPr="00AB7B87">
        <w:rPr>
          <w:rFonts w:ascii="Times New Roman" w:hAnsi="Times New Roman" w:cs="Times New Roman"/>
          <w:b w:val="0"/>
          <w:sz w:val="24"/>
          <w:szCs w:val="24"/>
        </w:rPr>
        <w:t>целях</w:t>
      </w:r>
      <w:proofErr w:type="gramEnd"/>
      <w:r w:rsidRPr="00AB7B87">
        <w:rPr>
          <w:rFonts w:ascii="Times New Roman" w:hAnsi="Times New Roman" w:cs="Times New Roman"/>
          <w:b w:val="0"/>
          <w:sz w:val="24"/>
          <w:szCs w:val="24"/>
        </w:rPr>
        <w:t xml:space="preserve"> установления единого механизма формирования </w:t>
      </w:r>
      <w:r w:rsidRPr="00781A34">
        <w:rPr>
          <w:rFonts w:ascii="Times New Roman" w:hAnsi="Times New Roman" w:cs="Times New Roman"/>
          <w:b w:val="0"/>
          <w:sz w:val="24"/>
          <w:szCs w:val="24"/>
        </w:rPr>
        <w:t>размера платы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43D4">
        <w:rPr>
          <w:rFonts w:ascii="Times New Roman" w:hAnsi="Times New Roman" w:cs="Times New Roman"/>
          <w:b w:val="0"/>
          <w:sz w:val="24"/>
          <w:szCs w:val="24"/>
        </w:rPr>
        <w:t>за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 xml:space="preserve"> работы и услуги (далее - плата) и не распространяется на иные виды деятельности Учреждения, не относящиеся к основным видам деятельности в соответствии с их уставами.</w:t>
      </w:r>
    </w:p>
    <w:p w:rsidR="00AB7B87" w:rsidRDefault="00AB7B87" w:rsidP="00AB7B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7B87">
        <w:rPr>
          <w:rFonts w:ascii="Times New Roman" w:hAnsi="Times New Roman" w:cs="Times New Roman"/>
          <w:b w:val="0"/>
          <w:sz w:val="24"/>
          <w:szCs w:val="24"/>
        </w:rPr>
        <w:t xml:space="preserve">1.4. Платные услуги </w:t>
      </w:r>
      <w:r w:rsidR="00A54C81" w:rsidRPr="00AB7B87">
        <w:rPr>
          <w:rFonts w:ascii="Times New Roman" w:hAnsi="Times New Roman" w:cs="Times New Roman"/>
          <w:b w:val="0"/>
          <w:sz w:val="24"/>
          <w:szCs w:val="24"/>
        </w:rPr>
        <w:t>(работ</w:t>
      </w:r>
      <w:r w:rsidR="00A54C81">
        <w:rPr>
          <w:rFonts w:ascii="Times New Roman" w:hAnsi="Times New Roman" w:cs="Times New Roman"/>
          <w:b w:val="0"/>
          <w:sz w:val="24"/>
          <w:szCs w:val="24"/>
        </w:rPr>
        <w:t>ы)</w:t>
      </w:r>
      <w:r w:rsidR="00A54C81" w:rsidRPr="00AB7B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>оказываются Учреждением за плату, полностью покрывающую издержки Учреждения на оказание платных услуг.</w:t>
      </w:r>
    </w:p>
    <w:p w:rsidR="00AB7B87" w:rsidRDefault="00AB7B87" w:rsidP="00B22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7B87">
        <w:rPr>
          <w:rFonts w:ascii="Times New Roman" w:hAnsi="Times New Roman" w:cs="Times New Roman"/>
          <w:b w:val="0"/>
          <w:sz w:val="24"/>
          <w:szCs w:val="24"/>
        </w:rPr>
        <w:t>1.</w:t>
      </w:r>
      <w:r w:rsidR="00FD004D">
        <w:rPr>
          <w:rFonts w:ascii="Times New Roman" w:hAnsi="Times New Roman" w:cs="Times New Roman"/>
          <w:b w:val="0"/>
          <w:sz w:val="24"/>
          <w:szCs w:val="24"/>
        </w:rPr>
        <w:t>5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>. Учреждение самостоятельно определяет возможность оказания платных услуг</w:t>
      </w:r>
      <w:r w:rsidR="005533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4C81">
        <w:rPr>
          <w:rFonts w:ascii="Times New Roman" w:hAnsi="Times New Roman" w:cs="Times New Roman"/>
          <w:b w:val="0"/>
          <w:sz w:val="24"/>
          <w:szCs w:val="24"/>
        </w:rPr>
        <w:t>(</w:t>
      </w:r>
      <w:r w:rsidR="005533AC" w:rsidRPr="00AB7B87">
        <w:rPr>
          <w:rFonts w:ascii="Times New Roman" w:hAnsi="Times New Roman" w:cs="Times New Roman"/>
          <w:b w:val="0"/>
          <w:sz w:val="24"/>
          <w:szCs w:val="24"/>
        </w:rPr>
        <w:t>работ)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 xml:space="preserve"> в зависимости от материальной базы, численного состава и квалификации работников Учреждения, спроса на услугу.</w:t>
      </w:r>
    </w:p>
    <w:p w:rsidR="00F44488" w:rsidRPr="005A097B" w:rsidRDefault="00AB7B87" w:rsidP="00B22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7B87">
        <w:rPr>
          <w:rFonts w:ascii="Times New Roman" w:hAnsi="Times New Roman" w:cs="Times New Roman"/>
          <w:b w:val="0"/>
          <w:sz w:val="24"/>
          <w:szCs w:val="24"/>
        </w:rPr>
        <w:t>1.</w:t>
      </w:r>
      <w:r w:rsidR="00FD004D">
        <w:rPr>
          <w:rFonts w:ascii="Times New Roman" w:hAnsi="Times New Roman" w:cs="Times New Roman"/>
          <w:b w:val="0"/>
          <w:sz w:val="24"/>
          <w:szCs w:val="24"/>
        </w:rPr>
        <w:t>6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5B3F9D">
        <w:rPr>
          <w:rFonts w:ascii="Times New Roman" w:hAnsi="Times New Roman" w:cs="Times New Roman"/>
          <w:b w:val="0"/>
          <w:sz w:val="24"/>
          <w:szCs w:val="24"/>
        </w:rPr>
        <w:t>Учреждение формирует перечень оказываемых платных услуг</w:t>
      </w:r>
      <w:r w:rsidR="005533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4C81">
        <w:rPr>
          <w:rFonts w:ascii="Times New Roman" w:hAnsi="Times New Roman" w:cs="Times New Roman"/>
          <w:b w:val="0"/>
          <w:sz w:val="24"/>
          <w:szCs w:val="24"/>
        </w:rPr>
        <w:t>(</w:t>
      </w:r>
      <w:r w:rsidR="005533AC" w:rsidRPr="00AB7B87">
        <w:rPr>
          <w:rFonts w:ascii="Times New Roman" w:hAnsi="Times New Roman" w:cs="Times New Roman"/>
          <w:b w:val="0"/>
          <w:sz w:val="24"/>
          <w:szCs w:val="24"/>
        </w:rPr>
        <w:t>работ)</w:t>
      </w:r>
      <w:r w:rsidR="00F44488" w:rsidRPr="005B3F9D">
        <w:rPr>
          <w:rFonts w:ascii="Times New Roman" w:hAnsi="Times New Roman" w:cs="Times New Roman"/>
          <w:b w:val="0"/>
          <w:sz w:val="24"/>
          <w:szCs w:val="24"/>
        </w:rPr>
        <w:t>.</w:t>
      </w:r>
      <w:r w:rsidR="00F44488" w:rsidRPr="005B3F9D">
        <w:t xml:space="preserve"> </w:t>
      </w:r>
      <w:r w:rsidR="005A097B" w:rsidRPr="005B3F9D">
        <w:rPr>
          <w:rFonts w:ascii="Times New Roman" w:hAnsi="Times New Roman" w:cs="Times New Roman"/>
          <w:b w:val="0"/>
          <w:sz w:val="24"/>
          <w:szCs w:val="24"/>
        </w:rPr>
        <w:t xml:space="preserve">Размер платы </w:t>
      </w:r>
      <w:r w:rsidR="00781A34" w:rsidRPr="005B3F9D">
        <w:rPr>
          <w:rFonts w:ascii="Times New Roman" w:hAnsi="Times New Roman" w:cs="Times New Roman"/>
          <w:b w:val="0"/>
          <w:sz w:val="24"/>
          <w:szCs w:val="24"/>
        </w:rPr>
        <w:t xml:space="preserve">рассчитывается </w:t>
      </w:r>
      <w:r w:rsidR="005A097B" w:rsidRPr="005B3F9D">
        <w:rPr>
          <w:rFonts w:ascii="Times New Roman" w:hAnsi="Times New Roman" w:cs="Times New Roman"/>
          <w:b w:val="0"/>
          <w:sz w:val="24"/>
          <w:szCs w:val="24"/>
        </w:rPr>
        <w:t>У</w:t>
      </w:r>
      <w:r w:rsidR="00F44488" w:rsidRPr="005B3F9D">
        <w:rPr>
          <w:rFonts w:ascii="Times New Roman" w:hAnsi="Times New Roman" w:cs="Times New Roman"/>
          <w:b w:val="0"/>
          <w:sz w:val="24"/>
          <w:szCs w:val="24"/>
        </w:rPr>
        <w:t>чреждение</w:t>
      </w:r>
      <w:r w:rsidR="00781A34" w:rsidRPr="005B3F9D">
        <w:rPr>
          <w:rFonts w:ascii="Times New Roman" w:hAnsi="Times New Roman" w:cs="Times New Roman"/>
          <w:b w:val="0"/>
          <w:sz w:val="24"/>
          <w:szCs w:val="24"/>
        </w:rPr>
        <w:t>м</w:t>
      </w:r>
      <w:r w:rsidR="00F44488" w:rsidRPr="005B3F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1A34" w:rsidRPr="005B3F9D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 w:rsidR="00781A34" w:rsidRPr="005B3F9D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 w:rsidR="00781A34" w:rsidRPr="005B3F9D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="00F44488" w:rsidRPr="005B3F9D">
        <w:rPr>
          <w:rFonts w:ascii="Times New Roman" w:hAnsi="Times New Roman" w:cs="Times New Roman"/>
          <w:b w:val="0"/>
          <w:sz w:val="24"/>
          <w:szCs w:val="24"/>
        </w:rPr>
        <w:t xml:space="preserve"> настоящим Порядком</w:t>
      </w:r>
      <w:r w:rsidR="005A097B" w:rsidRPr="005B3F9D">
        <w:t xml:space="preserve"> </w:t>
      </w:r>
      <w:r w:rsidR="005A097B" w:rsidRPr="005B3F9D">
        <w:rPr>
          <w:rFonts w:ascii="Times New Roman" w:hAnsi="Times New Roman" w:cs="Times New Roman"/>
          <w:b w:val="0"/>
          <w:sz w:val="24"/>
          <w:szCs w:val="24"/>
        </w:rPr>
        <w:t>и утверждается Постановлением а</w:t>
      </w:r>
      <w:r w:rsidR="00876224" w:rsidRPr="005B3F9D">
        <w:rPr>
          <w:rFonts w:ascii="Times New Roman" w:hAnsi="Times New Roman" w:cs="Times New Roman"/>
          <w:b w:val="0"/>
          <w:sz w:val="24"/>
          <w:szCs w:val="24"/>
        </w:rPr>
        <w:t>дминистрации м</w:t>
      </w:r>
      <w:r w:rsidR="005A097B" w:rsidRPr="005B3F9D">
        <w:rPr>
          <w:rFonts w:ascii="Times New Roman" w:hAnsi="Times New Roman" w:cs="Times New Roman"/>
          <w:b w:val="0"/>
          <w:sz w:val="24"/>
          <w:szCs w:val="24"/>
        </w:rPr>
        <w:t>униципального района «Город Людиново и Людиновский район»</w:t>
      </w:r>
      <w:r w:rsidR="005B3F9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B7B87" w:rsidRPr="00AB7B87" w:rsidRDefault="00AB7B87" w:rsidP="00B22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7B87">
        <w:rPr>
          <w:rFonts w:ascii="Times New Roman" w:hAnsi="Times New Roman" w:cs="Times New Roman"/>
          <w:b w:val="0"/>
          <w:sz w:val="24"/>
          <w:szCs w:val="24"/>
        </w:rPr>
        <w:t>1.</w:t>
      </w:r>
      <w:r w:rsidR="00FD004D">
        <w:rPr>
          <w:rFonts w:ascii="Times New Roman" w:hAnsi="Times New Roman" w:cs="Times New Roman"/>
          <w:b w:val="0"/>
          <w:sz w:val="24"/>
          <w:szCs w:val="24"/>
        </w:rPr>
        <w:t>7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AB7B87">
        <w:rPr>
          <w:rFonts w:ascii="Times New Roman" w:hAnsi="Times New Roman" w:cs="Times New Roman"/>
          <w:b w:val="0"/>
          <w:sz w:val="24"/>
          <w:szCs w:val="24"/>
        </w:rPr>
        <w:t>Учреждение, оказывающее платные услуги</w:t>
      </w:r>
      <w:r w:rsidR="005533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33AC" w:rsidRPr="00AB7B87">
        <w:rPr>
          <w:rFonts w:ascii="Times New Roman" w:hAnsi="Times New Roman" w:cs="Times New Roman"/>
          <w:b w:val="0"/>
          <w:sz w:val="24"/>
          <w:szCs w:val="24"/>
        </w:rPr>
        <w:t>(работ</w:t>
      </w:r>
      <w:r w:rsidR="00A54C81">
        <w:rPr>
          <w:rFonts w:ascii="Times New Roman" w:hAnsi="Times New Roman" w:cs="Times New Roman"/>
          <w:b w:val="0"/>
          <w:sz w:val="24"/>
          <w:szCs w:val="24"/>
        </w:rPr>
        <w:t>ы</w:t>
      </w:r>
      <w:r w:rsidR="005533AC" w:rsidRPr="00AB7B87">
        <w:rPr>
          <w:rFonts w:ascii="Times New Roman" w:hAnsi="Times New Roman" w:cs="Times New Roman"/>
          <w:b w:val="0"/>
          <w:sz w:val="24"/>
          <w:szCs w:val="24"/>
        </w:rPr>
        <w:t>)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>, обязано своевременно обеспечить физических и юридических лиц бесплатной, доступной и достоверной информацией, включающей в себя сведения о своем местонахождении, почтовом и электронном адресах, контактных телефонах, режиме работы (рабочие и выходные дни, часы обслуживания), услугах</w:t>
      </w:r>
      <w:r w:rsidR="00A54C81">
        <w:rPr>
          <w:rFonts w:ascii="Times New Roman" w:hAnsi="Times New Roman" w:cs="Times New Roman"/>
          <w:b w:val="0"/>
          <w:sz w:val="24"/>
          <w:szCs w:val="24"/>
        </w:rPr>
        <w:t xml:space="preserve"> (работах)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 xml:space="preserve">, оказываемых на бесплатной (безвозмездной) основе, перечне (прейскуранте) платных услуг </w:t>
      </w:r>
      <w:r w:rsidR="00A54C81" w:rsidRPr="00AB7B87">
        <w:rPr>
          <w:rFonts w:ascii="Times New Roman" w:hAnsi="Times New Roman" w:cs="Times New Roman"/>
          <w:b w:val="0"/>
          <w:sz w:val="24"/>
          <w:szCs w:val="24"/>
        </w:rPr>
        <w:t>(работ</w:t>
      </w:r>
      <w:r w:rsidR="00A54C81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>с указанием их цены, условиях предоставления и порядке оплаты согласно</w:t>
      </w:r>
      <w:proofErr w:type="gramEnd"/>
      <w:r w:rsidRPr="00AB7B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23B5">
        <w:rPr>
          <w:rFonts w:ascii="Times New Roman" w:hAnsi="Times New Roman" w:cs="Times New Roman"/>
          <w:b w:val="0"/>
          <w:sz w:val="24"/>
          <w:szCs w:val="24"/>
        </w:rPr>
        <w:t>приложени</w:t>
      </w:r>
      <w:r w:rsidR="004F23B5" w:rsidRPr="0069201B">
        <w:rPr>
          <w:rFonts w:ascii="Times New Roman" w:hAnsi="Times New Roman" w:cs="Times New Roman"/>
          <w:b w:val="0"/>
          <w:sz w:val="24"/>
          <w:szCs w:val="24"/>
        </w:rPr>
        <w:t>ю</w:t>
      </w:r>
      <w:r w:rsidR="004F23B5">
        <w:rPr>
          <w:rFonts w:ascii="Times New Roman" w:hAnsi="Times New Roman" w:cs="Times New Roman"/>
          <w:b w:val="0"/>
          <w:sz w:val="24"/>
          <w:szCs w:val="24"/>
        </w:rPr>
        <w:t xml:space="preserve"> № 2</w:t>
      </w:r>
      <w:r w:rsidRPr="00AB7B8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44488" w:rsidRDefault="00F44488" w:rsidP="00F44488">
      <w:pPr>
        <w:pStyle w:val="formattext"/>
        <w:spacing w:before="0" w:beforeAutospacing="0" w:after="0" w:afterAutospacing="0"/>
        <w:ind w:firstLine="709"/>
        <w:jc w:val="both"/>
      </w:pPr>
      <w:r>
        <w:t>1.</w:t>
      </w:r>
      <w:r w:rsidR="00FD004D">
        <w:t>8</w:t>
      </w:r>
      <w:r w:rsidR="00AB7B87" w:rsidRPr="00AB7B87">
        <w:t xml:space="preserve">. Оказание платных услуг </w:t>
      </w:r>
      <w:r w:rsidR="00A54C81" w:rsidRPr="00A54C81">
        <w:t>(работ</w:t>
      </w:r>
      <w:r w:rsidR="00A54C81">
        <w:t xml:space="preserve">) </w:t>
      </w:r>
      <w:r w:rsidR="00AB7B87" w:rsidRPr="00AB7B87">
        <w:t>для физических и юридических лиц осущест</w:t>
      </w:r>
      <w:r w:rsidR="00EB3EDA">
        <w:t xml:space="preserve">вляется на одинаковых </w:t>
      </w:r>
      <w:proofErr w:type="gramStart"/>
      <w:r w:rsidR="00EB3EDA">
        <w:t>условиях</w:t>
      </w:r>
      <w:proofErr w:type="gramEnd"/>
      <w:r w:rsidR="00EB3EDA">
        <w:t>.</w:t>
      </w:r>
    </w:p>
    <w:p w:rsidR="00EB2614" w:rsidRDefault="00EB2614" w:rsidP="00F44488">
      <w:pPr>
        <w:pStyle w:val="formattext"/>
        <w:spacing w:before="0" w:beforeAutospacing="0" w:after="0" w:afterAutospacing="0"/>
        <w:ind w:firstLine="709"/>
        <w:jc w:val="both"/>
      </w:pPr>
    </w:p>
    <w:p w:rsidR="00AB7B87" w:rsidRPr="004F23B5" w:rsidRDefault="00AB7B87" w:rsidP="00F44488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 w:rsidRPr="004F23B5">
        <w:rPr>
          <w:b/>
        </w:rPr>
        <w:t>2. Определение размера платы за платные услуги</w:t>
      </w:r>
      <w:r w:rsidR="00A54C81">
        <w:rPr>
          <w:b/>
        </w:rPr>
        <w:t xml:space="preserve"> </w:t>
      </w:r>
      <w:r w:rsidR="00A54C81" w:rsidRPr="00AB7B87">
        <w:rPr>
          <w:b/>
        </w:rPr>
        <w:t>(работ</w:t>
      </w:r>
      <w:r w:rsidR="00A54C81">
        <w:rPr>
          <w:b/>
        </w:rPr>
        <w:t>)</w:t>
      </w:r>
    </w:p>
    <w:p w:rsidR="00F44488" w:rsidRPr="00F44488" w:rsidRDefault="00F44488" w:rsidP="00F44488">
      <w:pPr>
        <w:pStyle w:val="formattext"/>
        <w:spacing w:before="0" w:beforeAutospacing="0" w:after="0" w:afterAutospacing="0"/>
        <w:ind w:firstLine="709"/>
        <w:jc w:val="center"/>
      </w:pPr>
    </w:p>
    <w:p w:rsidR="00AB7B87" w:rsidRDefault="00AB7B87" w:rsidP="00B22F3C">
      <w:pPr>
        <w:pStyle w:val="formattext"/>
        <w:spacing w:before="0" w:beforeAutospacing="0" w:after="0" w:afterAutospacing="0"/>
        <w:ind w:firstLine="709"/>
        <w:jc w:val="both"/>
      </w:pPr>
      <w:r w:rsidRPr="00AB7B87">
        <w:t xml:space="preserve">2.1. Размер платы за платные услуги </w:t>
      </w:r>
      <w:r w:rsidR="00A54C81" w:rsidRPr="00A54C81">
        <w:t>(работ</w:t>
      </w:r>
      <w:r w:rsidR="00A54C81">
        <w:t xml:space="preserve">) </w:t>
      </w:r>
      <w:r w:rsidRPr="00AB7B87">
        <w:t xml:space="preserve">определяется на </w:t>
      </w:r>
      <w:proofErr w:type="gramStart"/>
      <w:r w:rsidRPr="00AB7B87">
        <w:t>основании</w:t>
      </w:r>
      <w:proofErr w:type="gramEnd"/>
      <w:r w:rsidRPr="00AB7B87">
        <w:t xml:space="preserve"> расчета з</w:t>
      </w:r>
      <w:r w:rsidR="00A54C81">
        <w:t>атрат на оказание платных услуг</w:t>
      </w:r>
      <w:r w:rsidR="00A54C81" w:rsidRPr="00A54C81">
        <w:rPr>
          <w:b/>
        </w:rPr>
        <w:t xml:space="preserve"> </w:t>
      </w:r>
      <w:r w:rsidR="00A54C81" w:rsidRPr="00A54C81">
        <w:t>(работ)</w:t>
      </w:r>
      <w:r w:rsidR="00A54C81">
        <w:t>.</w:t>
      </w:r>
    </w:p>
    <w:p w:rsidR="00AB7B87" w:rsidRDefault="00AB7B87" w:rsidP="00B22F3C">
      <w:pPr>
        <w:pStyle w:val="formattext"/>
        <w:spacing w:before="0" w:beforeAutospacing="0" w:after="0" w:afterAutospacing="0"/>
        <w:ind w:firstLine="709"/>
        <w:jc w:val="both"/>
      </w:pPr>
      <w:r w:rsidRPr="00AB7B87">
        <w:t>Затраты Учреждения на платные услуги</w:t>
      </w:r>
      <w:r w:rsidR="00A54C81">
        <w:t xml:space="preserve"> </w:t>
      </w:r>
      <w:r w:rsidR="00A54C81" w:rsidRPr="00A54C81">
        <w:t>(работы)</w:t>
      </w:r>
      <w:r w:rsidRPr="00AB7B87">
        <w:t xml:space="preserve"> делятся на затраты, непосредственно связанные с оказанием услуги</w:t>
      </w:r>
      <w:r w:rsidR="00A54C81">
        <w:t xml:space="preserve"> </w:t>
      </w:r>
      <w:r w:rsidR="00A54C81" w:rsidRPr="00A54C81">
        <w:t>(работы)</w:t>
      </w:r>
      <w:r w:rsidRPr="00A54C81">
        <w:t>,</w:t>
      </w:r>
      <w:r w:rsidRPr="00AB7B87">
        <w:t xml:space="preserve"> и затраты, необходимые для обеспечения деятельности Учреждения в целом.</w:t>
      </w:r>
    </w:p>
    <w:p w:rsidR="00AB7B87" w:rsidRDefault="00AB7B87" w:rsidP="00B22F3C">
      <w:pPr>
        <w:pStyle w:val="formattext"/>
        <w:spacing w:before="0" w:beforeAutospacing="0" w:after="0" w:afterAutospacing="0"/>
        <w:ind w:firstLine="709"/>
        <w:jc w:val="both"/>
      </w:pPr>
      <w:r w:rsidRPr="00AB7B87">
        <w:t xml:space="preserve">2.2. К затратам, непосредственно связанным с оказанием платной услуги </w:t>
      </w:r>
      <w:r w:rsidR="00A54C81" w:rsidRPr="00A54C81">
        <w:t>(работ</w:t>
      </w:r>
      <w:r w:rsidR="00A54C81">
        <w:t xml:space="preserve">ы) </w:t>
      </w:r>
      <w:r w:rsidR="002B0295">
        <w:t xml:space="preserve">(далее – прямые затраты), </w:t>
      </w:r>
      <w:r w:rsidR="002B0295" w:rsidRPr="00AB7B87">
        <w:t>относятся</w:t>
      </w:r>
      <w:r w:rsidRPr="00AB7B87">
        <w:t>:</w:t>
      </w:r>
    </w:p>
    <w:p w:rsidR="00AB7B87" w:rsidRPr="00A54C81" w:rsidRDefault="00AB7B87" w:rsidP="00B22F3C">
      <w:pPr>
        <w:pStyle w:val="formattext"/>
        <w:spacing w:before="0" w:beforeAutospacing="0" w:after="0" w:afterAutospacing="0"/>
        <w:ind w:firstLine="709"/>
        <w:jc w:val="both"/>
      </w:pPr>
      <w:r w:rsidRPr="00AB7B87">
        <w:t xml:space="preserve">- оплата труда и начисления на выплаты по оплате труда работников Учреждения, </w:t>
      </w:r>
      <w:r w:rsidRPr="00A54C81">
        <w:t>непосредственно участвующих в процессе оказания платной услуги (основной персонал);</w:t>
      </w:r>
    </w:p>
    <w:p w:rsidR="00EB3EDA" w:rsidRPr="00294C30" w:rsidRDefault="00EB3EDA" w:rsidP="00EB3E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94C30">
        <w:rPr>
          <w:rFonts w:ascii="Times New Roman" w:hAnsi="Times New Roman" w:cs="Times New Roman"/>
          <w:sz w:val="24"/>
          <w:szCs w:val="24"/>
        </w:rPr>
        <w:t xml:space="preserve">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417B20">
        <w:rPr>
          <w:rFonts w:ascii="Times New Roman" w:hAnsi="Times New Roman" w:cs="Times New Roman"/>
          <w:sz w:val="24"/>
          <w:szCs w:val="24"/>
        </w:rPr>
        <w:t>платной</w:t>
      </w:r>
      <w:r w:rsidRPr="00294C30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A54C81" w:rsidRPr="00A54C81">
        <w:rPr>
          <w:rFonts w:ascii="Times New Roman" w:hAnsi="Times New Roman" w:cs="Times New Roman"/>
          <w:sz w:val="24"/>
          <w:szCs w:val="24"/>
        </w:rPr>
        <w:t>(работы</w:t>
      </w:r>
      <w:r w:rsidR="00A54C81">
        <w:rPr>
          <w:rFonts w:ascii="Times New Roman" w:hAnsi="Times New Roman" w:cs="Times New Roman"/>
          <w:sz w:val="24"/>
          <w:szCs w:val="24"/>
        </w:rPr>
        <w:t xml:space="preserve">) </w:t>
      </w:r>
      <w:r w:rsidRPr="00294C30">
        <w:rPr>
          <w:rFonts w:ascii="Times New Roman" w:hAnsi="Times New Roman" w:cs="Times New Roman"/>
          <w:sz w:val="24"/>
          <w:szCs w:val="24"/>
        </w:rPr>
        <w:t>с учетом срока полезного использования (в том числе затраты на арендные платежи);</w:t>
      </w:r>
      <w:proofErr w:type="gramEnd"/>
    </w:p>
    <w:p w:rsidR="00EB3EDA" w:rsidRPr="00294C30" w:rsidRDefault="00EB3EDA" w:rsidP="00EB3E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4C30">
        <w:rPr>
          <w:rFonts w:ascii="Times New Roman" w:hAnsi="Times New Roman" w:cs="Times New Roman"/>
          <w:sz w:val="24"/>
          <w:szCs w:val="24"/>
        </w:rPr>
        <w:t xml:space="preserve"> иные затраты, непосредственно связанные с оказанием </w:t>
      </w:r>
      <w:r w:rsidR="00E422AF">
        <w:rPr>
          <w:rFonts w:ascii="Times New Roman" w:hAnsi="Times New Roman" w:cs="Times New Roman"/>
          <w:sz w:val="24"/>
          <w:szCs w:val="24"/>
        </w:rPr>
        <w:t>платной</w:t>
      </w:r>
      <w:r w:rsidRPr="00294C3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321C6">
        <w:rPr>
          <w:rFonts w:ascii="Times New Roman" w:hAnsi="Times New Roman" w:cs="Times New Roman"/>
          <w:sz w:val="24"/>
          <w:szCs w:val="24"/>
        </w:rPr>
        <w:t xml:space="preserve"> </w:t>
      </w:r>
      <w:r w:rsidR="001321C6" w:rsidRPr="001321C6">
        <w:rPr>
          <w:rFonts w:ascii="Times New Roman" w:hAnsi="Times New Roman" w:cs="Times New Roman"/>
          <w:sz w:val="24"/>
          <w:szCs w:val="24"/>
        </w:rPr>
        <w:t>(работы)</w:t>
      </w:r>
      <w:r w:rsidRPr="001321C6">
        <w:rPr>
          <w:rFonts w:ascii="Times New Roman" w:hAnsi="Times New Roman" w:cs="Times New Roman"/>
          <w:sz w:val="24"/>
          <w:szCs w:val="24"/>
        </w:rPr>
        <w:t>.</w:t>
      </w:r>
    </w:p>
    <w:p w:rsidR="00AB7B87" w:rsidRDefault="00AB7B87" w:rsidP="00B22F3C">
      <w:pPr>
        <w:pStyle w:val="formattext"/>
        <w:spacing w:before="0" w:beforeAutospacing="0" w:after="0" w:afterAutospacing="0"/>
        <w:ind w:firstLine="709"/>
        <w:jc w:val="both"/>
      </w:pPr>
      <w:r w:rsidRPr="00AB7B87">
        <w:t>2.3. К затратам, необходимым для обеспечения деятельности Учреждения в целом (далее - косвенные затраты), относятся:</w:t>
      </w:r>
    </w:p>
    <w:p w:rsidR="00EB3EDA" w:rsidRPr="00294C30" w:rsidRDefault="00EB3EDA" w:rsidP="00EB3E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4C30">
        <w:rPr>
          <w:rFonts w:ascii="Times New Roman" w:hAnsi="Times New Roman" w:cs="Times New Roman"/>
          <w:sz w:val="24"/>
          <w:szCs w:val="24"/>
        </w:rPr>
        <w:t xml:space="preserve"> затраты на коммунальные услуги;</w:t>
      </w:r>
    </w:p>
    <w:p w:rsidR="00EB3EDA" w:rsidRPr="00294C30" w:rsidRDefault="00EB3EDA" w:rsidP="00EB3E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4C30">
        <w:rPr>
          <w:rFonts w:ascii="Times New Roman" w:hAnsi="Times New Roman" w:cs="Times New Roman"/>
          <w:sz w:val="24"/>
          <w:szCs w:val="24"/>
        </w:rPr>
        <w:t xml:space="preserve"> затраты на содержание объектов недвижимого имущества (в том числе затраты на арендные платежи);</w:t>
      </w:r>
    </w:p>
    <w:p w:rsidR="00EB3EDA" w:rsidRPr="00294C30" w:rsidRDefault="00EB3EDA" w:rsidP="00EB3E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4C30">
        <w:rPr>
          <w:rFonts w:ascii="Times New Roman" w:hAnsi="Times New Roman" w:cs="Times New Roman"/>
          <w:sz w:val="24"/>
          <w:szCs w:val="24"/>
        </w:rPr>
        <w:t xml:space="preserve"> затраты на содержание объектов особо ценного движимого имущества;</w:t>
      </w:r>
    </w:p>
    <w:p w:rsidR="00EB3EDA" w:rsidRPr="00294C30" w:rsidRDefault="00EB3EDA" w:rsidP="00EB3E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4C30">
        <w:rPr>
          <w:rFonts w:ascii="Times New Roman" w:hAnsi="Times New Roman" w:cs="Times New Roman"/>
          <w:sz w:val="24"/>
          <w:szCs w:val="24"/>
        </w:rPr>
        <w:t>затраты на приобретение услуг связи;</w:t>
      </w:r>
    </w:p>
    <w:p w:rsidR="00EB3EDA" w:rsidRPr="00294C30" w:rsidRDefault="00EB3EDA" w:rsidP="00EB3E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4C30">
        <w:rPr>
          <w:rFonts w:ascii="Times New Roman" w:hAnsi="Times New Roman" w:cs="Times New Roman"/>
          <w:sz w:val="24"/>
          <w:szCs w:val="24"/>
        </w:rPr>
        <w:t xml:space="preserve"> затраты на приобретение транспортных услуг;</w:t>
      </w:r>
    </w:p>
    <w:p w:rsidR="00EB3EDA" w:rsidRPr="00294C30" w:rsidRDefault="00EB3EDA" w:rsidP="00EB3E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4C30">
        <w:rPr>
          <w:rFonts w:ascii="Times New Roman" w:hAnsi="Times New Roman" w:cs="Times New Roman"/>
          <w:sz w:val="24"/>
          <w:szCs w:val="24"/>
        </w:rPr>
        <w:t xml:space="preserve">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417B20">
        <w:rPr>
          <w:rFonts w:ascii="Times New Roman" w:hAnsi="Times New Roman" w:cs="Times New Roman"/>
          <w:sz w:val="24"/>
          <w:szCs w:val="24"/>
        </w:rPr>
        <w:t>платной</w:t>
      </w:r>
      <w:r w:rsidRPr="00294C30">
        <w:rPr>
          <w:rFonts w:ascii="Times New Roman" w:hAnsi="Times New Roman" w:cs="Times New Roman"/>
          <w:sz w:val="24"/>
          <w:szCs w:val="24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EB3EDA" w:rsidRPr="00294C30" w:rsidRDefault="00EB3EDA" w:rsidP="00EB3E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4C30">
        <w:rPr>
          <w:rFonts w:ascii="Times New Roman" w:hAnsi="Times New Roman" w:cs="Times New Roman"/>
          <w:sz w:val="24"/>
          <w:szCs w:val="24"/>
        </w:rPr>
        <w:t xml:space="preserve"> затраты на прочие общехозяйственные нужды.</w:t>
      </w:r>
    </w:p>
    <w:p w:rsidR="00EB06B7" w:rsidRPr="00EB06B7" w:rsidRDefault="00EB06B7" w:rsidP="00EB06B7">
      <w:pPr>
        <w:pStyle w:val="ab"/>
        <w:spacing w:before="0" w:after="0"/>
        <w:ind w:firstLine="709"/>
        <w:jc w:val="both"/>
      </w:pPr>
      <w:r w:rsidRPr="00EB06B7">
        <w:t>2.</w:t>
      </w:r>
      <w:r w:rsidR="00EB3EDA">
        <w:t>4</w:t>
      </w:r>
      <w:r w:rsidRPr="00EB06B7">
        <w:t>. Для расчета затрат на оказание платной услуги (работы) может быть использован расчетно-аналитический метод или метод прямого счета.</w:t>
      </w:r>
    </w:p>
    <w:p w:rsidR="00EB06B7" w:rsidRPr="00EB06B7" w:rsidRDefault="00EB06B7" w:rsidP="00EB06B7">
      <w:pPr>
        <w:pStyle w:val="ab"/>
        <w:spacing w:before="0" w:after="0"/>
        <w:ind w:firstLine="709"/>
        <w:jc w:val="both"/>
      </w:pPr>
      <w:r w:rsidRPr="00EB06B7">
        <w:t>2.</w:t>
      </w:r>
      <w:r w:rsidR="00EB3EDA">
        <w:t>4</w:t>
      </w:r>
      <w:r w:rsidRPr="00EB06B7">
        <w:t>.1. Метод расчетно-аналитический.</w:t>
      </w:r>
    </w:p>
    <w:p w:rsidR="00EB06B7" w:rsidRPr="00EB06B7" w:rsidRDefault="00EB06B7" w:rsidP="00EB06B7">
      <w:pPr>
        <w:pStyle w:val="ab"/>
        <w:spacing w:before="0" w:after="0"/>
        <w:ind w:firstLine="709"/>
        <w:jc w:val="both"/>
      </w:pPr>
      <w:r w:rsidRPr="00EB06B7">
        <w:t xml:space="preserve">Данный метод применяется в </w:t>
      </w:r>
      <w:proofErr w:type="gramStart"/>
      <w:r w:rsidRPr="00EB06B7">
        <w:t>случаях</w:t>
      </w:r>
      <w:proofErr w:type="gramEnd"/>
      <w:r w:rsidRPr="00EB06B7">
        <w:t xml:space="preserve">, когда в оказании платной услуги (работы) задействован в равной степени весь основной персонал </w:t>
      </w:r>
      <w:r w:rsidR="00C83745">
        <w:t>У</w:t>
      </w:r>
      <w:r w:rsidRPr="00EB06B7">
        <w:t xml:space="preserve">чреждения и все материальные ресурсы. Данный метод позволяет рассчитать затраты на оказание платной услуги (работы) на основе анализа фактических затрат </w:t>
      </w:r>
      <w:r w:rsidR="00C83745">
        <w:t>У</w:t>
      </w:r>
      <w:r w:rsidRPr="00EB06B7">
        <w:t xml:space="preserve">чреждения в предшествующие периоды. В основе расчета затрат на оказание платной услуги </w:t>
      </w:r>
      <w:r w:rsidR="001321C6" w:rsidRPr="001321C6">
        <w:t>(работы</w:t>
      </w:r>
      <w:r w:rsidR="001321C6">
        <w:t xml:space="preserve">) </w:t>
      </w:r>
      <w:r w:rsidRPr="00EB06B7">
        <w:t>лежит расчет средней стоимости единицы времени (человеко-дня, человеко-часа) и оценка количества единиц времени (человеко-дней, человеко-часов), необходимых для оказания платной услуги (работы).</w:t>
      </w:r>
    </w:p>
    <w:p w:rsidR="00B22F3C" w:rsidRDefault="009936B5" w:rsidP="00A9074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666875" cy="537845"/>
                <wp:effectExtent l="3175" t="3175" r="0" b="1905"/>
                <wp:docPr id="15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5"/>
                        <wps:cNvCnPr/>
                        <wps:spPr bwMode="auto">
                          <a:xfrm>
                            <a:off x="476250" y="200025"/>
                            <a:ext cx="67627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0675" y="95250"/>
                            <a:ext cx="387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FB9" w:rsidRPr="000318DF" w:rsidRDefault="008C6FB9">
                              <w:pPr>
                                <w:rPr>
                                  <w:b/>
                                </w:rPr>
                              </w:pPr>
                              <w:r w:rsidRPr="000318DF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85875" y="95250"/>
                            <a:ext cx="33147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FB9" w:rsidRPr="000318DF" w:rsidRDefault="008C6FB9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 w:rsidRPr="000318DF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Тусл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81075" y="209550"/>
                            <a:ext cx="387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FB9" w:rsidRPr="000318DF" w:rsidRDefault="008C6FB9">
                              <w:pPr>
                                <w:rPr>
                                  <w:b/>
                                </w:rPr>
                              </w:pPr>
                              <w:r w:rsidRPr="000318DF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38200" y="209550"/>
                            <a:ext cx="16764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FB9" w:rsidRPr="000318DF" w:rsidRDefault="008C6FB9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 w:rsidRPr="000318DF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вр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9625" y="209550"/>
                            <a:ext cx="387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FB9" w:rsidRPr="000318DF" w:rsidRDefault="008C6FB9">
                              <w:pPr>
                                <w:rPr>
                                  <w:b/>
                                </w:rPr>
                              </w:pPr>
                              <w:r w:rsidRPr="000318DF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9125" y="209550"/>
                            <a:ext cx="2159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FB9" w:rsidRPr="000318DF" w:rsidRDefault="008C6FB9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 w:rsidRPr="000318DF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Фр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4375" y="0"/>
                            <a:ext cx="3276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FB9" w:rsidRPr="000318DF" w:rsidRDefault="008C6FB9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 w:rsidRPr="000318DF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Зучр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9625" y="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FB9" w:rsidRPr="000318DF" w:rsidRDefault="008C6FB9" w:rsidP="005B3F9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5775" y="0"/>
                            <a:ext cx="27051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FB9" w:rsidRPr="000318DF" w:rsidRDefault="008C6FB9">
                              <w:pPr>
                                <w:rPr>
                                  <w:b/>
                                </w:rPr>
                              </w:pPr>
                              <w:r w:rsidRPr="000318DF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0318DF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50" y="95250"/>
                            <a:ext cx="30988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FB9" w:rsidRPr="000318DF" w:rsidRDefault="008C6FB9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 w:rsidRPr="000318D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Зусл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81100" y="95250"/>
                            <a:ext cx="609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FB9" w:rsidRPr="000318DF" w:rsidRDefault="008C6FB9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proofErr w:type="gramStart"/>
                              <w:r w:rsidRPr="000318DF"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2425" y="95250"/>
                            <a:ext cx="8382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FB9" w:rsidRPr="000318DF" w:rsidRDefault="008C6FB9">
                              <w:pPr>
                                <w:rPr>
                                  <w:b/>
                                </w:rPr>
                              </w:pPr>
                              <w:r w:rsidRPr="000318DF">
                                <w:rPr>
                                  <w:rFonts w:ascii="Symbol" w:hAnsi="Symbol" w:cs="Symbol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131.25pt;height:42.35pt;mso-position-horizontal-relative:char;mso-position-vertical-relative:line" coordsize="16668,5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668;height:5378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4762,2000" to="11525,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381L4AAADaAAAADwAAAGRycy9kb3ducmV2LnhtbERPS4vCMBC+C/6HMII3TVUoUo2yrCtU&#10;vPg6eBya2bZsMylJVuu/N4Lgafj4nrNcd6YRN3K+tqxgMk5AEBdW11wquJy3ozkIH5A1NpZJwYM8&#10;rFf93hIzbe98pNsplCKGsM9QQRVCm0npi4oM+rFtiSP3a53BEKErpXZ4j+GmkdMkSaXBmmNDhS19&#10;V1T8nf6Nghx92vHe57N0+rO57twhb6+lUsNB97UAEagLH/Hbnes4H16vvK5cP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PfzUvgAAANoAAAAPAAAAAAAAAAAAAAAAAKEC&#10;AABkcnMvZG93bnJldi54bWxQSwUGAAAAAAQABAD5AAAAjAMAAAAA&#10;" strokeweight="42e-5mm"/>
                <v:rect id="Rectangle 6" o:spid="_x0000_s1029" style="position:absolute;left:15906;top:952;width:38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8C6FB9" w:rsidRPr="000318DF" w:rsidRDefault="008C6FB9">
                        <w:pPr>
                          <w:rPr>
                            <w:b/>
                          </w:rPr>
                        </w:pPr>
                        <w:r w:rsidRPr="000318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7" o:spid="_x0000_s1030" style="position:absolute;left:12858;top:952;width:331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8C6FB9" w:rsidRPr="000318DF" w:rsidRDefault="008C6FB9">
                        <w:pPr>
                          <w:rPr>
                            <w:b/>
                          </w:rPr>
                        </w:pPr>
                        <w:r w:rsidRPr="000318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Тусл</w:t>
                        </w:r>
                      </w:p>
                    </w:txbxContent>
                  </v:textbox>
                </v:rect>
                <v:rect id="Rectangle 8" o:spid="_x0000_s1031" style="position:absolute;left:9810;top:2095;width:38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8C6FB9" w:rsidRPr="000318DF" w:rsidRDefault="008C6FB9">
                        <w:pPr>
                          <w:rPr>
                            <w:b/>
                          </w:rPr>
                        </w:pPr>
                        <w:r w:rsidRPr="000318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9" o:spid="_x0000_s1032" style="position:absolute;left:8382;top:2095;width:167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8C6FB9" w:rsidRPr="000318DF" w:rsidRDefault="008C6FB9">
                        <w:pPr>
                          <w:rPr>
                            <w:b/>
                          </w:rPr>
                        </w:pPr>
                        <w:r w:rsidRPr="000318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вр</w:t>
                        </w:r>
                      </w:p>
                    </w:txbxContent>
                  </v:textbox>
                </v:rect>
                <v:rect id="Rectangle 10" o:spid="_x0000_s1033" style="position:absolute;left:8096;top:2095;width:387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8C6FB9" w:rsidRPr="000318DF" w:rsidRDefault="008C6FB9">
                        <w:pPr>
                          <w:rPr>
                            <w:b/>
                          </w:rPr>
                        </w:pPr>
                        <w:r w:rsidRPr="000318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1" o:spid="_x0000_s1034" style="position:absolute;left:6191;top:2095;width:215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8C6FB9" w:rsidRPr="000318DF" w:rsidRDefault="008C6FB9">
                        <w:pPr>
                          <w:rPr>
                            <w:b/>
                          </w:rPr>
                        </w:pPr>
                        <w:r w:rsidRPr="000318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Фр</w:t>
                        </w:r>
                      </w:p>
                    </w:txbxContent>
                  </v:textbox>
                </v:rect>
                <v:rect id="Rectangle 12" o:spid="_x0000_s1035" style="position:absolute;left:7143;width:3277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8C6FB9" w:rsidRPr="000318DF" w:rsidRDefault="008C6FB9">
                        <w:pPr>
                          <w:rPr>
                            <w:b/>
                          </w:rPr>
                        </w:pPr>
                        <w:r w:rsidRPr="000318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Зучр</w:t>
                        </w:r>
                      </w:p>
                    </w:txbxContent>
                  </v:textbox>
                </v:rect>
                <v:rect id="Rectangle 13" o:spid="_x0000_s1036" style="position:absolute;left:8096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8C6FB9" w:rsidRPr="000318DF" w:rsidRDefault="008C6FB9" w:rsidP="005B3F9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4" o:spid="_x0000_s1037" style="position:absolute;left:4857;width:2705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C6FB9" w:rsidRPr="000318DF" w:rsidRDefault="008C6FB9">
                        <w:pPr>
                          <w:rPr>
                            <w:b/>
                          </w:rPr>
                        </w:pPr>
                        <w:r w:rsidRPr="000318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  <w:r w:rsidRPr="000318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∑</w:t>
                        </w:r>
                      </w:p>
                    </w:txbxContent>
                  </v:textbox>
                </v:rect>
                <v:rect id="Rectangle 15" o:spid="_x0000_s1038" style="position:absolute;left:190;top:952;width:309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8C6FB9" w:rsidRPr="000318DF" w:rsidRDefault="008C6FB9">
                        <w:pPr>
                          <w:rPr>
                            <w:b/>
                          </w:rPr>
                        </w:pPr>
                        <w:r w:rsidRPr="000318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Зусл</w:t>
                        </w:r>
                      </w:p>
                    </w:txbxContent>
                  </v:textbox>
                </v:rect>
                <v:rect id="Rectangle 16" o:spid="_x0000_s1039" style="position:absolute;left:11811;top:952;width:60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8C6FB9" w:rsidRPr="000318DF" w:rsidRDefault="008C6FB9">
                        <w:pPr>
                          <w:rPr>
                            <w:b/>
                            <w:lang w:val="en-US"/>
                          </w:rPr>
                        </w:pPr>
                        <w:r w:rsidRPr="000318DF">
                          <w:rPr>
                            <w:b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rect id="Rectangle 17" o:spid="_x0000_s1040" style="position:absolute;left:3524;top:952;width:838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8C6FB9" w:rsidRPr="000318DF" w:rsidRDefault="008C6FB9">
                        <w:pPr>
                          <w:rPr>
                            <w:b/>
                          </w:rPr>
                        </w:pPr>
                        <w:r w:rsidRPr="000318DF">
                          <w:rPr>
                            <w:rFonts w:ascii="Symbol" w:hAnsi="Symbol" w:cs="Symbol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C10E4" w:rsidRDefault="00534E6B" w:rsidP="00B22F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22F3C" w:rsidRPr="00B22F3C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2F3C" w:rsidRPr="00B22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F3C" w:rsidRPr="00B22F3C" w:rsidRDefault="00B22F3C" w:rsidP="00B22F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838">
        <w:rPr>
          <w:rFonts w:ascii="Times New Roman" w:hAnsi="Times New Roman" w:cs="Times New Roman"/>
          <w:b/>
          <w:sz w:val="24"/>
          <w:szCs w:val="24"/>
        </w:rPr>
        <w:t>Зусл</w:t>
      </w:r>
      <w:proofErr w:type="spellEnd"/>
      <w:r w:rsidRPr="00B22F3C">
        <w:rPr>
          <w:rFonts w:ascii="Times New Roman" w:hAnsi="Times New Roman" w:cs="Times New Roman"/>
          <w:sz w:val="24"/>
          <w:szCs w:val="24"/>
        </w:rPr>
        <w:t xml:space="preserve"> - затраты на оказание единицы платной услуги</w:t>
      </w:r>
      <w:r w:rsidR="001321C6">
        <w:rPr>
          <w:rFonts w:ascii="Times New Roman" w:hAnsi="Times New Roman" w:cs="Times New Roman"/>
          <w:sz w:val="24"/>
          <w:szCs w:val="24"/>
        </w:rPr>
        <w:t xml:space="preserve"> </w:t>
      </w:r>
      <w:r w:rsidR="001321C6" w:rsidRPr="001321C6">
        <w:rPr>
          <w:rFonts w:ascii="Times New Roman" w:hAnsi="Times New Roman" w:cs="Times New Roman"/>
          <w:sz w:val="24"/>
          <w:szCs w:val="24"/>
        </w:rPr>
        <w:t>(работы)</w:t>
      </w:r>
      <w:r w:rsidRPr="001321C6">
        <w:rPr>
          <w:rFonts w:ascii="Times New Roman" w:hAnsi="Times New Roman" w:cs="Times New Roman"/>
          <w:sz w:val="24"/>
          <w:szCs w:val="24"/>
        </w:rPr>
        <w:t>;</w:t>
      </w:r>
    </w:p>
    <w:p w:rsidR="00B22F3C" w:rsidRPr="00B22F3C" w:rsidRDefault="005B3F9D" w:rsidP="00B22F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∑</w:t>
      </w:r>
      <w:proofErr w:type="spellStart"/>
      <w:r w:rsidR="00B22F3C" w:rsidRPr="00821838">
        <w:rPr>
          <w:rFonts w:ascii="Times New Roman" w:hAnsi="Times New Roman" w:cs="Times New Roman"/>
          <w:b/>
          <w:sz w:val="24"/>
          <w:szCs w:val="24"/>
        </w:rPr>
        <w:t>Зучр</w:t>
      </w:r>
      <w:proofErr w:type="spellEnd"/>
      <w:r w:rsidR="00B22F3C" w:rsidRPr="00B22F3C">
        <w:rPr>
          <w:rFonts w:ascii="Times New Roman" w:hAnsi="Times New Roman" w:cs="Times New Roman"/>
          <w:sz w:val="24"/>
          <w:szCs w:val="24"/>
        </w:rPr>
        <w:t xml:space="preserve"> - сумма всех затрат учреждения за период времени;</w:t>
      </w:r>
    </w:p>
    <w:p w:rsidR="00EB06B7" w:rsidRPr="003B7CA1" w:rsidRDefault="00B22F3C" w:rsidP="00EB06B7">
      <w:pPr>
        <w:pStyle w:val="rteindent1"/>
        <w:spacing w:before="0" w:after="0"/>
        <w:ind w:left="0" w:firstLine="709"/>
        <w:jc w:val="both"/>
      </w:pPr>
      <w:proofErr w:type="spellStart"/>
      <w:r w:rsidRPr="00821838">
        <w:rPr>
          <w:b/>
        </w:rPr>
        <w:t>Фр.вр</w:t>
      </w:r>
      <w:proofErr w:type="spellEnd"/>
      <w:r w:rsidRPr="00821838">
        <w:rPr>
          <w:b/>
        </w:rPr>
        <w:t>.</w:t>
      </w:r>
      <w:r w:rsidRPr="00B22F3C">
        <w:t xml:space="preserve"> - </w:t>
      </w:r>
      <w:r w:rsidR="003B7CA1" w:rsidRPr="003B7CA1">
        <w:rPr>
          <w:color w:val="2D2D2D"/>
          <w:spacing w:val="2"/>
        </w:rPr>
        <w:t>фонд рабочего времени основного персонала учреждения за тот же период времени;</w:t>
      </w:r>
      <w:r w:rsidR="003B7CA1" w:rsidRPr="003B7CA1">
        <w:t xml:space="preserve"> </w:t>
      </w:r>
    </w:p>
    <w:p w:rsidR="00B22F3C" w:rsidRPr="00B22F3C" w:rsidRDefault="00B22F3C" w:rsidP="0078706A">
      <w:pPr>
        <w:pStyle w:val="rteindent1"/>
        <w:spacing w:before="0" w:after="0"/>
        <w:ind w:left="0" w:firstLine="709"/>
        <w:jc w:val="both"/>
      </w:pPr>
      <w:proofErr w:type="spellStart"/>
      <w:r w:rsidRPr="003B7CA1">
        <w:rPr>
          <w:b/>
        </w:rPr>
        <w:t>Тусл</w:t>
      </w:r>
      <w:proofErr w:type="spellEnd"/>
      <w:r w:rsidRPr="003B7CA1">
        <w:t xml:space="preserve"> - </w:t>
      </w:r>
      <w:r w:rsidR="003B7CA1" w:rsidRPr="003B7CA1">
        <w:rPr>
          <w:color w:val="2D2D2D"/>
          <w:spacing w:val="2"/>
        </w:rPr>
        <w:t>норма рабочего времени, затрачиваемого основным персоналом на оказание платной услуги</w:t>
      </w:r>
      <w:r w:rsidR="001321C6">
        <w:rPr>
          <w:color w:val="2D2D2D"/>
          <w:spacing w:val="2"/>
        </w:rPr>
        <w:t xml:space="preserve"> </w:t>
      </w:r>
      <w:r w:rsidR="001321C6" w:rsidRPr="001321C6">
        <w:t>(работы)</w:t>
      </w:r>
      <w:r w:rsidR="003F4B42" w:rsidRPr="001321C6">
        <w:rPr>
          <w:color w:val="2D2D2D"/>
          <w:spacing w:val="2"/>
        </w:rPr>
        <w:t>.</w:t>
      </w:r>
      <w:r w:rsidR="003B7CA1" w:rsidRPr="00B22F3C">
        <w:t xml:space="preserve"> </w:t>
      </w:r>
    </w:p>
    <w:p w:rsidR="00EB06B7" w:rsidRPr="00EB06B7" w:rsidRDefault="00EB06B7" w:rsidP="00EB06B7">
      <w:pPr>
        <w:pStyle w:val="ab"/>
        <w:spacing w:before="0" w:after="0"/>
        <w:ind w:firstLine="709"/>
        <w:jc w:val="both"/>
      </w:pPr>
      <w:r w:rsidRPr="00EB06B7">
        <w:t>2.</w:t>
      </w:r>
      <w:r w:rsidR="00EB3EDA">
        <w:t>4</w:t>
      </w:r>
      <w:r w:rsidRPr="00EB06B7">
        <w:t>.2. Метод прямого счета.</w:t>
      </w:r>
    </w:p>
    <w:p w:rsidR="00EB06B7" w:rsidRPr="00EB06B7" w:rsidRDefault="00EB06B7" w:rsidP="00EB06B7">
      <w:pPr>
        <w:pStyle w:val="ab"/>
        <w:spacing w:before="0" w:after="0"/>
        <w:ind w:firstLine="709"/>
        <w:jc w:val="both"/>
      </w:pPr>
      <w:r w:rsidRPr="00EB06B7">
        <w:lastRenderedPageBreak/>
        <w:t xml:space="preserve">Данный метод применяется в </w:t>
      </w:r>
      <w:proofErr w:type="gramStart"/>
      <w:r w:rsidRPr="00EB06B7">
        <w:t>случаях</w:t>
      </w:r>
      <w:proofErr w:type="gramEnd"/>
      <w:r w:rsidRPr="00EB06B7">
        <w:t xml:space="preserve">, когда оказание платной услуги (работы) требует </w:t>
      </w:r>
      <w:r w:rsidR="00C83745">
        <w:t>привлечения</w:t>
      </w:r>
      <w:r w:rsidRPr="00EB06B7">
        <w:t xml:space="preserve"> отдельных </w:t>
      </w:r>
      <w:r w:rsidR="00C83745">
        <w:t>работников</w:t>
      </w:r>
      <w:r w:rsidRPr="00EB06B7">
        <w:t xml:space="preserve"> </w:t>
      </w:r>
      <w:r w:rsidR="00C83745">
        <w:t>У</w:t>
      </w:r>
      <w:r w:rsidRPr="00EB06B7">
        <w:t>чреждения и специфических материальных ресурсов, включая материальные запасы и оборудование. В основе расчета затрат на о</w:t>
      </w:r>
      <w:r w:rsidR="005533AC">
        <w:t xml:space="preserve">казание платной услуги (работы) </w:t>
      </w:r>
      <w:r w:rsidRPr="00EB06B7">
        <w:t>лежит прямой учет всех элементов затрат на ее оказание:</w:t>
      </w:r>
    </w:p>
    <w:p w:rsidR="00895927" w:rsidRPr="00FF24C6" w:rsidRDefault="00895927" w:rsidP="00895927">
      <w:pPr>
        <w:pStyle w:val="rteindent1"/>
        <w:spacing w:before="0" w:after="0"/>
        <w:ind w:left="0" w:firstLine="709"/>
        <w:jc w:val="center"/>
        <w:rPr>
          <w:rStyle w:val="ac"/>
          <w:b/>
          <w:i w:val="0"/>
        </w:rPr>
      </w:pPr>
      <w:proofErr w:type="spellStart"/>
      <w:r>
        <w:rPr>
          <w:rStyle w:val="ac"/>
          <w:b/>
          <w:i w:val="0"/>
        </w:rPr>
        <w:t>З</w:t>
      </w:r>
      <w:r w:rsidR="002C3EAD">
        <w:rPr>
          <w:rStyle w:val="ac"/>
          <w:b/>
          <w:i w:val="0"/>
        </w:rPr>
        <w:t>усл</w:t>
      </w:r>
      <w:proofErr w:type="spellEnd"/>
      <w:r>
        <w:rPr>
          <w:rStyle w:val="ac"/>
          <w:b/>
          <w:i w:val="0"/>
        </w:rPr>
        <w:t xml:space="preserve"> = </w:t>
      </w:r>
      <w:proofErr w:type="spellStart"/>
      <w:r>
        <w:rPr>
          <w:rStyle w:val="ac"/>
          <w:b/>
          <w:i w:val="0"/>
        </w:rPr>
        <w:t>Зоп</w:t>
      </w:r>
      <w:proofErr w:type="spellEnd"/>
      <w:r>
        <w:rPr>
          <w:rStyle w:val="ac"/>
          <w:b/>
          <w:i w:val="0"/>
        </w:rPr>
        <w:t xml:space="preserve"> + </w:t>
      </w:r>
      <w:proofErr w:type="spellStart"/>
      <w:r>
        <w:rPr>
          <w:rStyle w:val="ac"/>
          <w:b/>
          <w:i w:val="0"/>
        </w:rPr>
        <w:t>Змз</w:t>
      </w:r>
      <w:proofErr w:type="spellEnd"/>
      <w:r>
        <w:rPr>
          <w:rStyle w:val="ac"/>
          <w:b/>
          <w:i w:val="0"/>
        </w:rPr>
        <w:t xml:space="preserve"> + </w:t>
      </w:r>
      <w:proofErr w:type="spellStart"/>
      <w:r w:rsidR="004125C9">
        <w:rPr>
          <w:rStyle w:val="ac"/>
          <w:b/>
          <w:i w:val="0"/>
        </w:rPr>
        <w:t>Аусл</w:t>
      </w:r>
      <w:proofErr w:type="spellEnd"/>
      <w:r w:rsidR="002A060E">
        <w:rPr>
          <w:rStyle w:val="ac"/>
          <w:b/>
          <w:i w:val="0"/>
        </w:rPr>
        <w:t xml:space="preserve"> + </w:t>
      </w:r>
      <w:proofErr w:type="spellStart"/>
      <w:r w:rsidR="002A060E">
        <w:rPr>
          <w:rStyle w:val="ac"/>
          <w:b/>
          <w:i w:val="0"/>
        </w:rPr>
        <w:t>З</w:t>
      </w:r>
      <w:r w:rsidR="00914248">
        <w:rPr>
          <w:rStyle w:val="ac"/>
          <w:b/>
          <w:i w:val="0"/>
        </w:rPr>
        <w:t>н</w:t>
      </w:r>
      <w:proofErr w:type="spellEnd"/>
    </w:p>
    <w:p w:rsidR="00895927" w:rsidRPr="00895927" w:rsidRDefault="00895927" w:rsidP="00EB06B7">
      <w:pPr>
        <w:pStyle w:val="rteindent1"/>
        <w:spacing w:before="0" w:after="0"/>
        <w:ind w:left="0" w:firstLine="709"/>
        <w:jc w:val="both"/>
        <w:rPr>
          <w:rStyle w:val="ac"/>
          <w:i w:val="0"/>
        </w:rPr>
      </w:pPr>
      <w:r>
        <w:rPr>
          <w:rStyle w:val="ac"/>
          <w:i w:val="0"/>
        </w:rPr>
        <w:t>г</w:t>
      </w:r>
      <w:r w:rsidRPr="00895927">
        <w:rPr>
          <w:rStyle w:val="ac"/>
          <w:i w:val="0"/>
        </w:rPr>
        <w:t>де:</w:t>
      </w:r>
    </w:p>
    <w:p w:rsidR="00895927" w:rsidRDefault="00895927" w:rsidP="00895927">
      <w:pPr>
        <w:pStyle w:val="formattext"/>
        <w:spacing w:before="0" w:beforeAutospacing="0" w:after="0" w:afterAutospacing="0"/>
        <w:ind w:firstLine="709"/>
        <w:jc w:val="both"/>
      </w:pPr>
      <w:proofErr w:type="spellStart"/>
      <w:r w:rsidRPr="00C371B5">
        <w:rPr>
          <w:b/>
          <w:iCs/>
        </w:rPr>
        <w:t>З</w:t>
      </w:r>
      <w:r w:rsidR="002C3EAD">
        <w:rPr>
          <w:b/>
          <w:iCs/>
        </w:rPr>
        <w:t>усл</w:t>
      </w:r>
      <w:proofErr w:type="spellEnd"/>
      <w:r w:rsidRPr="00AB7B87">
        <w:t xml:space="preserve"> - затраты на оказание платной услуги </w:t>
      </w:r>
      <w:r w:rsidR="001321C6" w:rsidRPr="001321C6">
        <w:t>(работы)</w:t>
      </w:r>
      <w:r w:rsidRPr="00AB7B87">
        <w:t xml:space="preserve">; </w:t>
      </w:r>
    </w:p>
    <w:p w:rsidR="002A060E" w:rsidRDefault="00895927" w:rsidP="00895927">
      <w:pPr>
        <w:pStyle w:val="formattext"/>
        <w:spacing w:before="0" w:beforeAutospacing="0" w:after="0" w:afterAutospacing="0"/>
        <w:ind w:firstLine="709"/>
        <w:jc w:val="both"/>
      </w:pPr>
      <w:proofErr w:type="spellStart"/>
      <w:r w:rsidRPr="00C371B5">
        <w:rPr>
          <w:b/>
          <w:iCs/>
        </w:rPr>
        <w:t>Зоп</w:t>
      </w:r>
      <w:proofErr w:type="spellEnd"/>
      <w:r w:rsidRPr="00AB7B87">
        <w:t xml:space="preserve"> - затраты на оплату труда </w:t>
      </w:r>
      <w:r w:rsidR="002A060E">
        <w:t>основного персонала,</w:t>
      </w:r>
      <w:r w:rsidRPr="00AB7B87">
        <w:t xml:space="preserve"> непосредственно участвующ</w:t>
      </w:r>
      <w:r w:rsidR="002A060E">
        <w:t>его</w:t>
      </w:r>
      <w:r w:rsidRPr="00AB7B87">
        <w:t xml:space="preserve"> в </w:t>
      </w:r>
      <w:proofErr w:type="gramStart"/>
      <w:r w:rsidRPr="00AB7B87">
        <w:t>оказании</w:t>
      </w:r>
      <w:proofErr w:type="gramEnd"/>
      <w:r w:rsidRPr="00AB7B87">
        <w:t xml:space="preserve"> платной услуги</w:t>
      </w:r>
      <w:r w:rsidR="001321C6">
        <w:t xml:space="preserve"> </w:t>
      </w:r>
      <w:r w:rsidR="001321C6" w:rsidRPr="001321C6">
        <w:t>(работы)</w:t>
      </w:r>
      <w:r w:rsidR="00AF298F">
        <w:t>;</w:t>
      </w:r>
    </w:p>
    <w:p w:rsidR="008E26F3" w:rsidRDefault="00895927" w:rsidP="00D850FA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</w:pPr>
      <w:proofErr w:type="spellStart"/>
      <w:r w:rsidRPr="00C371B5">
        <w:rPr>
          <w:b/>
          <w:iCs/>
        </w:rPr>
        <w:t>Змз</w:t>
      </w:r>
      <w:proofErr w:type="spellEnd"/>
      <w:r w:rsidRPr="00A33DBF">
        <w:t xml:space="preserve"> </w:t>
      </w:r>
      <w:r w:rsidR="008E26F3">
        <w:t>-</w:t>
      </w:r>
      <w:r w:rsidRPr="00AB7B87">
        <w:t xml:space="preserve"> </w:t>
      </w:r>
      <w:r w:rsidR="008E26F3">
        <w:t xml:space="preserve">затраты на приобретение материальных запасов, используемых </w:t>
      </w:r>
      <w:r w:rsidR="001321C6">
        <w:t xml:space="preserve">в </w:t>
      </w:r>
      <w:proofErr w:type="gramStart"/>
      <w:r w:rsidR="001321C6">
        <w:t>процессе</w:t>
      </w:r>
      <w:proofErr w:type="gramEnd"/>
      <w:r w:rsidR="001321C6">
        <w:t xml:space="preserve"> оказания </w:t>
      </w:r>
      <w:r w:rsidR="008E26F3">
        <w:t xml:space="preserve">платной услуги (работы); </w:t>
      </w:r>
    </w:p>
    <w:p w:rsidR="00895927" w:rsidRDefault="004125C9" w:rsidP="00895927">
      <w:pPr>
        <w:pStyle w:val="formattext"/>
        <w:spacing w:before="0" w:beforeAutospacing="0" w:after="0" w:afterAutospacing="0"/>
        <w:ind w:firstLine="709"/>
        <w:jc w:val="both"/>
      </w:pPr>
      <w:proofErr w:type="spellStart"/>
      <w:r>
        <w:rPr>
          <w:b/>
          <w:iCs/>
        </w:rPr>
        <w:t>Аусл</w:t>
      </w:r>
      <w:proofErr w:type="spellEnd"/>
      <w:r w:rsidR="00895927" w:rsidRPr="00CC53AC">
        <w:rPr>
          <w:i/>
          <w:iCs/>
        </w:rPr>
        <w:t xml:space="preserve"> </w:t>
      </w:r>
      <w:r w:rsidR="0095717D">
        <w:rPr>
          <w:iCs/>
        </w:rPr>
        <w:t>-</w:t>
      </w:r>
      <w:r w:rsidR="00895927" w:rsidRPr="00CC53AC">
        <w:t xml:space="preserve"> </w:t>
      </w:r>
      <w:r w:rsidR="008E26F3">
        <w:t>сумма начисленной амортизации</w:t>
      </w:r>
      <w:r w:rsidR="00895927" w:rsidRPr="00CC53AC">
        <w:t xml:space="preserve"> оборудования, используемого </w:t>
      </w:r>
      <w:r w:rsidR="0095717D">
        <w:t>при</w:t>
      </w:r>
      <w:r w:rsidR="00895927" w:rsidRPr="00CC53AC">
        <w:t xml:space="preserve"> оказани</w:t>
      </w:r>
      <w:r w:rsidR="0095717D">
        <w:t>и</w:t>
      </w:r>
      <w:r w:rsidR="00895927" w:rsidRPr="00CC53AC">
        <w:t xml:space="preserve"> </w:t>
      </w:r>
      <w:r w:rsidR="0095717D">
        <w:t>платной услуги (работы)</w:t>
      </w:r>
      <w:r w:rsidR="00895927" w:rsidRPr="00CC53AC">
        <w:t>;</w:t>
      </w:r>
    </w:p>
    <w:p w:rsidR="002A060E" w:rsidRPr="002A060E" w:rsidRDefault="002A060E" w:rsidP="00895927">
      <w:pPr>
        <w:pStyle w:val="formattext"/>
        <w:spacing w:before="0" w:beforeAutospacing="0" w:after="0" w:afterAutospacing="0"/>
        <w:ind w:firstLine="709"/>
        <w:jc w:val="both"/>
      </w:pPr>
      <w:proofErr w:type="spellStart"/>
      <w:r>
        <w:rPr>
          <w:rStyle w:val="ac"/>
          <w:b/>
          <w:i w:val="0"/>
        </w:rPr>
        <w:t>З</w:t>
      </w:r>
      <w:r w:rsidR="00914248">
        <w:rPr>
          <w:rStyle w:val="ac"/>
          <w:b/>
          <w:i w:val="0"/>
        </w:rPr>
        <w:t>н</w:t>
      </w:r>
      <w:proofErr w:type="spellEnd"/>
      <w:r>
        <w:rPr>
          <w:rStyle w:val="ac"/>
          <w:i w:val="0"/>
        </w:rPr>
        <w:t xml:space="preserve"> </w:t>
      </w:r>
      <w:r w:rsidR="008E26F3">
        <w:rPr>
          <w:rStyle w:val="ac"/>
          <w:i w:val="0"/>
        </w:rPr>
        <w:t>-</w:t>
      </w:r>
      <w:r>
        <w:rPr>
          <w:rStyle w:val="ac"/>
          <w:i w:val="0"/>
        </w:rPr>
        <w:t xml:space="preserve"> накладные затраты, относимые на стоимость платной услуги (работы).</w:t>
      </w:r>
    </w:p>
    <w:p w:rsidR="00806C23" w:rsidRDefault="00E73873" w:rsidP="00806C23">
      <w:pPr>
        <w:pStyle w:val="rteindent1"/>
        <w:spacing w:before="0" w:after="0"/>
        <w:ind w:left="0" w:firstLine="709"/>
        <w:jc w:val="both"/>
        <w:rPr>
          <w:rStyle w:val="ac"/>
          <w:b/>
          <w:i w:val="0"/>
        </w:rPr>
      </w:pPr>
      <w:r>
        <w:t>2.4.2.1.</w:t>
      </w:r>
      <w:r w:rsidR="00806C23">
        <w:t>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плат</w:t>
      </w:r>
      <w:r w:rsidR="0099638B">
        <w:t>н</w:t>
      </w:r>
      <w:r w:rsidR="00806C23">
        <w:t>ой услуги. Данный расчет пр</w:t>
      </w:r>
      <w:r w:rsidR="0099638B">
        <w:t>о</w:t>
      </w:r>
      <w:r w:rsidR="00806C23">
        <w:t xml:space="preserve">изводится по каждому работнику, участвующему в </w:t>
      </w:r>
      <w:proofErr w:type="gramStart"/>
      <w:r w:rsidR="00806C23">
        <w:t>оказании</w:t>
      </w:r>
      <w:proofErr w:type="gramEnd"/>
      <w:r w:rsidR="00806C23">
        <w:t xml:space="preserve"> плат</w:t>
      </w:r>
      <w:r w:rsidR="0099638B">
        <w:t>н</w:t>
      </w:r>
      <w:r w:rsidR="00806C23">
        <w:t>ой услуги, и определяется по формуле:</w:t>
      </w:r>
    </w:p>
    <w:p w:rsidR="00895927" w:rsidRDefault="00895927" w:rsidP="00EB06B7">
      <w:pPr>
        <w:pStyle w:val="rteindent1"/>
        <w:spacing w:before="0" w:after="0"/>
        <w:ind w:left="0" w:firstLine="709"/>
        <w:jc w:val="both"/>
        <w:rPr>
          <w:rStyle w:val="ac"/>
          <w:b/>
          <w:i w:val="0"/>
        </w:rPr>
      </w:pPr>
    </w:p>
    <w:p w:rsidR="00895927" w:rsidRDefault="00806C23" w:rsidP="00806C23">
      <w:pPr>
        <w:pStyle w:val="rteindent1"/>
        <w:spacing w:before="0" w:after="0"/>
        <w:ind w:left="0" w:firstLine="709"/>
        <w:jc w:val="center"/>
        <w:rPr>
          <w:rStyle w:val="ac"/>
          <w:b/>
          <w:i w:val="0"/>
        </w:rPr>
      </w:pPr>
      <w:proofErr w:type="spellStart"/>
      <w:r w:rsidRPr="000446F3">
        <w:rPr>
          <w:rStyle w:val="ac"/>
          <w:b/>
          <w:i w:val="0"/>
        </w:rPr>
        <w:t>Зоп</w:t>
      </w:r>
      <w:proofErr w:type="spellEnd"/>
      <w:r w:rsidRPr="000446F3">
        <w:rPr>
          <w:b/>
          <w:i/>
        </w:rPr>
        <w:t xml:space="preserve"> </w:t>
      </w:r>
      <w:r w:rsidRPr="00806C23">
        <w:rPr>
          <w:b/>
        </w:rPr>
        <w:t>=</w:t>
      </w:r>
      <w:r w:rsidRPr="000446F3">
        <w:rPr>
          <w:b/>
          <w:i/>
        </w:rPr>
        <w:t xml:space="preserve"> </w:t>
      </w:r>
      <w:r w:rsidRPr="00806C23">
        <w:t>∑</w:t>
      </w:r>
      <w:r w:rsidRPr="000446F3">
        <w:rPr>
          <w:b/>
          <w:i/>
        </w:rPr>
        <w:t xml:space="preserve"> </w:t>
      </w:r>
      <w:proofErr w:type="spellStart"/>
      <w:r w:rsidRPr="000446F3">
        <w:rPr>
          <w:rStyle w:val="ac"/>
          <w:b/>
          <w:i w:val="0"/>
        </w:rPr>
        <w:t>ОТч</w:t>
      </w:r>
      <w:proofErr w:type="spellEnd"/>
      <w:r w:rsidRPr="000446F3">
        <w:rPr>
          <w:b/>
          <w:i/>
        </w:rPr>
        <w:t xml:space="preserve"> × </w:t>
      </w:r>
      <w:proofErr w:type="spellStart"/>
      <w:r w:rsidRPr="000446F3">
        <w:rPr>
          <w:rStyle w:val="ac"/>
          <w:b/>
          <w:i w:val="0"/>
        </w:rPr>
        <w:t>Тусл</w:t>
      </w:r>
      <w:proofErr w:type="spellEnd"/>
    </w:p>
    <w:p w:rsidR="00806C23" w:rsidRPr="00EB06B7" w:rsidRDefault="00806C23" w:rsidP="00806C23">
      <w:pPr>
        <w:pStyle w:val="rtecenter"/>
        <w:spacing w:before="0" w:after="0"/>
        <w:ind w:firstLine="709"/>
        <w:jc w:val="left"/>
      </w:pPr>
      <w:r>
        <w:t>г</w:t>
      </w:r>
      <w:r w:rsidRPr="00EB06B7">
        <w:t>де</w:t>
      </w:r>
      <w:r>
        <w:t>:</w:t>
      </w:r>
    </w:p>
    <w:p w:rsidR="00AF298F" w:rsidRDefault="00806C23" w:rsidP="00AF298F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</w:pPr>
      <w:proofErr w:type="spellStart"/>
      <w:r w:rsidRPr="000446F3">
        <w:rPr>
          <w:rStyle w:val="ac"/>
          <w:b/>
          <w:i w:val="0"/>
        </w:rPr>
        <w:t>Зоп</w:t>
      </w:r>
      <w:proofErr w:type="spellEnd"/>
      <w:r w:rsidRPr="000446F3">
        <w:rPr>
          <w:b/>
          <w:i/>
        </w:rPr>
        <w:t xml:space="preserve"> </w:t>
      </w:r>
      <w:r w:rsidRPr="00EB06B7">
        <w:t xml:space="preserve">– затраты на оплату труда </w:t>
      </w:r>
      <w:r w:rsidR="00FA12ED">
        <w:t>и начисления на выплаты по оплате труда основного персонала</w:t>
      </w:r>
      <w:r w:rsidR="00AF298F">
        <w:t>;</w:t>
      </w:r>
    </w:p>
    <w:p w:rsidR="00806C23" w:rsidRPr="00EB06B7" w:rsidRDefault="00806C23" w:rsidP="00806C23">
      <w:pPr>
        <w:pStyle w:val="rteindent1"/>
        <w:spacing w:before="0" w:after="0"/>
        <w:ind w:left="0" w:firstLine="709"/>
        <w:jc w:val="both"/>
      </w:pPr>
      <w:proofErr w:type="spellStart"/>
      <w:r w:rsidRPr="00C371B5">
        <w:rPr>
          <w:rStyle w:val="ac"/>
          <w:b/>
          <w:i w:val="0"/>
        </w:rPr>
        <w:t>ОТч</w:t>
      </w:r>
      <w:proofErr w:type="spellEnd"/>
      <w:r w:rsidRPr="00EB06B7">
        <w:t xml:space="preserve"> – </w:t>
      </w:r>
      <w:r w:rsidR="000306B6">
        <w:t xml:space="preserve">повременная (часовая, дневная, месячная) ставка по штатному расписанию и по гражданско-правовым договорам </w:t>
      </w:r>
      <w:r w:rsidR="00FA12ED">
        <w:t xml:space="preserve">сотрудников из числа основного персонала (включая начисления на выплаты по оплате труда); </w:t>
      </w:r>
    </w:p>
    <w:p w:rsidR="00806C23" w:rsidRDefault="00806C23" w:rsidP="00806C23">
      <w:pPr>
        <w:pStyle w:val="ab"/>
        <w:spacing w:before="0" w:after="0"/>
        <w:ind w:firstLine="709"/>
        <w:jc w:val="both"/>
      </w:pPr>
      <w:proofErr w:type="spellStart"/>
      <w:r w:rsidRPr="00C371B5">
        <w:rPr>
          <w:b/>
        </w:rPr>
        <w:t>Тусл</w:t>
      </w:r>
      <w:proofErr w:type="spellEnd"/>
      <w:r w:rsidRPr="00EB06B7">
        <w:t xml:space="preserve"> – норма рабочего времени, затрачиваемого </w:t>
      </w:r>
      <w:r w:rsidR="00FA12ED">
        <w:t>основным персоналом на оказание (выполнение) платной услуги (работы).</w:t>
      </w:r>
    </w:p>
    <w:p w:rsidR="00914248" w:rsidRPr="00F52A22" w:rsidRDefault="00914248" w:rsidP="00DE000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A22">
        <w:rPr>
          <w:rFonts w:ascii="Times New Roman" w:hAnsi="Times New Roman" w:cs="Times New Roman"/>
          <w:sz w:val="24"/>
          <w:szCs w:val="24"/>
        </w:rPr>
        <w:t xml:space="preserve">Расчет затрат на оплату труда персонала, непосредственно участвующего в </w:t>
      </w:r>
      <w:proofErr w:type="gramStart"/>
      <w:r w:rsidRPr="00F52A22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F52A22">
        <w:rPr>
          <w:rFonts w:ascii="Times New Roman" w:hAnsi="Times New Roman" w:cs="Times New Roman"/>
          <w:sz w:val="24"/>
          <w:szCs w:val="24"/>
        </w:rPr>
        <w:t xml:space="preserve"> оказания платной услуги</w:t>
      </w:r>
      <w:r w:rsidR="001321C6">
        <w:rPr>
          <w:rFonts w:ascii="Times New Roman" w:hAnsi="Times New Roman" w:cs="Times New Roman"/>
          <w:sz w:val="24"/>
          <w:szCs w:val="24"/>
        </w:rPr>
        <w:t xml:space="preserve"> </w:t>
      </w:r>
      <w:r w:rsidR="001321C6" w:rsidRPr="001321C6">
        <w:rPr>
          <w:rFonts w:ascii="Times New Roman" w:hAnsi="Times New Roman" w:cs="Times New Roman"/>
          <w:sz w:val="24"/>
          <w:szCs w:val="24"/>
        </w:rPr>
        <w:t>(работ</w:t>
      </w:r>
      <w:r w:rsidR="001321C6" w:rsidRPr="001321C6">
        <w:t>ы)</w:t>
      </w:r>
      <w:r w:rsidRPr="00F52A22">
        <w:rPr>
          <w:rFonts w:ascii="Times New Roman" w:hAnsi="Times New Roman" w:cs="Times New Roman"/>
          <w:sz w:val="24"/>
          <w:szCs w:val="24"/>
        </w:rPr>
        <w:t xml:space="preserve">, приводится в форме согласно Таблице </w:t>
      </w:r>
      <w:r w:rsidR="004F23B5">
        <w:rPr>
          <w:rFonts w:ascii="Times New Roman" w:hAnsi="Times New Roman" w:cs="Times New Roman"/>
          <w:sz w:val="24"/>
          <w:szCs w:val="24"/>
        </w:rPr>
        <w:t>1</w:t>
      </w:r>
      <w:r w:rsidRPr="00F52A22">
        <w:rPr>
          <w:rFonts w:ascii="Times New Roman" w:hAnsi="Times New Roman" w:cs="Times New Roman"/>
          <w:sz w:val="24"/>
          <w:szCs w:val="24"/>
        </w:rPr>
        <w:t>:</w:t>
      </w:r>
    </w:p>
    <w:p w:rsidR="004F23B5" w:rsidRDefault="004F23B5" w:rsidP="00F52A22">
      <w:pPr>
        <w:pStyle w:val="rtecenter"/>
        <w:spacing w:before="0" w:after="0"/>
        <w:ind w:firstLine="709"/>
        <w:rPr>
          <w:rStyle w:val="ad"/>
        </w:rPr>
      </w:pPr>
    </w:p>
    <w:p w:rsidR="00914248" w:rsidRPr="00914248" w:rsidRDefault="00914248" w:rsidP="00F52A22">
      <w:pPr>
        <w:pStyle w:val="rtecenter"/>
        <w:spacing w:before="0" w:after="0"/>
        <w:ind w:firstLine="709"/>
      </w:pPr>
      <w:r w:rsidRPr="00914248">
        <w:rPr>
          <w:rStyle w:val="ad"/>
        </w:rPr>
        <w:t>Расчет затрат на оплату труда персонала</w:t>
      </w:r>
    </w:p>
    <w:p w:rsidR="00914248" w:rsidRPr="00914248" w:rsidRDefault="00914248" w:rsidP="00F52A22">
      <w:pPr>
        <w:pStyle w:val="rtecenter"/>
        <w:spacing w:before="0" w:after="0"/>
        <w:ind w:firstLine="709"/>
      </w:pPr>
      <w:r w:rsidRPr="00914248">
        <w:t>_________________________________________________</w:t>
      </w:r>
    </w:p>
    <w:p w:rsidR="00914248" w:rsidRPr="00914248" w:rsidRDefault="00914248" w:rsidP="00F52A22">
      <w:pPr>
        <w:pStyle w:val="rtecenter"/>
        <w:spacing w:before="0" w:after="0"/>
        <w:ind w:firstLine="709"/>
      </w:pPr>
      <w:r w:rsidRPr="00914248">
        <w:t>(наименование платной услуги</w:t>
      </w:r>
      <w:r w:rsidR="001321C6">
        <w:t xml:space="preserve"> </w:t>
      </w:r>
      <w:r w:rsidR="001321C6" w:rsidRPr="001321C6">
        <w:t>(работы)</w:t>
      </w:r>
      <w:r w:rsidRPr="00914248">
        <w:t>)</w:t>
      </w:r>
    </w:p>
    <w:p w:rsidR="00952219" w:rsidRPr="00914248" w:rsidRDefault="00952219" w:rsidP="00952219">
      <w:pPr>
        <w:pStyle w:val="rteright"/>
        <w:spacing w:before="0" w:after="0"/>
        <w:ind w:firstLine="709"/>
        <w:rPr>
          <w:i/>
        </w:rPr>
      </w:pPr>
      <w:r w:rsidRPr="00914248">
        <w:rPr>
          <w:rStyle w:val="ac"/>
          <w:i w:val="0"/>
        </w:rPr>
        <w:t xml:space="preserve">Таблица </w:t>
      </w:r>
      <w:r w:rsidR="004F23B5">
        <w:rPr>
          <w:rStyle w:val="ac"/>
          <w:i w:val="0"/>
        </w:rPr>
        <w:t>1</w:t>
      </w:r>
    </w:p>
    <w:p w:rsidR="00914248" w:rsidRPr="00914248" w:rsidRDefault="00914248" w:rsidP="00914248">
      <w:pPr>
        <w:pStyle w:val="rtecenter"/>
        <w:spacing w:before="0" w:after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229"/>
        <w:gridCol w:w="2815"/>
        <w:gridCol w:w="1688"/>
        <w:gridCol w:w="1704"/>
        <w:gridCol w:w="2009"/>
      </w:tblGrid>
      <w:tr w:rsidR="005B107E" w:rsidRPr="005B107E" w:rsidTr="002138CB">
        <w:tc>
          <w:tcPr>
            <w:tcW w:w="0" w:type="auto"/>
            <w:vAlign w:val="center"/>
          </w:tcPr>
          <w:p w:rsidR="00914248" w:rsidRPr="005B107E" w:rsidRDefault="00914248" w:rsidP="00F229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F229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Средний должностной оклад в месяц, включая начисления на выплаты по оплате труда (руб.)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F229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Месячный фонд рабочего времени (мин.)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F229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Норма времени на оказание платной услуги (мин.)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F229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персонала (руб.)</w:t>
            </w:r>
          </w:p>
          <w:p w:rsidR="00914248" w:rsidRPr="005B107E" w:rsidRDefault="00914248" w:rsidP="00F229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(5)=(2)/(3)×(4)</w:t>
            </w:r>
          </w:p>
        </w:tc>
      </w:tr>
      <w:tr w:rsidR="005B107E" w:rsidRPr="005B107E" w:rsidTr="002138CB">
        <w:tc>
          <w:tcPr>
            <w:tcW w:w="0" w:type="auto"/>
            <w:vAlign w:val="center"/>
          </w:tcPr>
          <w:p w:rsidR="00914248" w:rsidRPr="005B107E" w:rsidRDefault="00914248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107E" w:rsidRPr="005B107E" w:rsidTr="002138CB"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107E" w:rsidRPr="005B107E" w:rsidTr="002138CB"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107E" w:rsidRPr="005B107E" w:rsidTr="002138CB"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107E" w:rsidRPr="005B107E" w:rsidTr="002138CB"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914248" w:rsidRPr="005B107E" w:rsidRDefault="00914248" w:rsidP="005B10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14248" w:rsidRPr="00914248" w:rsidRDefault="00914248" w:rsidP="00806C23">
      <w:pPr>
        <w:pStyle w:val="ab"/>
        <w:spacing w:before="0" w:after="0"/>
        <w:ind w:firstLine="709"/>
        <w:jc w:val="both"/>
      </w:pPr>
    </w:p>
    <w:p w:rsidR="00E73873" w:rsidRDefault="00E73873" w:rsidP="00EB06B7">
      <w:pPr>
        <w:pStyle w:val="rteindent1"/>
        <w:spacing w:before="0" w:after="0"/>
        <w:ind w:left="0" w:firstLine="709"/>
        <w:jc w:val="both"/>
      </w:pPr>
      <w:r w:rsidRPr="00E73873">
        <w:rPr>
          <w:rStyle w:val="ac"/>
          <w:i w:val="0"/>
        </w:rPr>
        <w:t>2.4.2.2</w:t>
      </w:r>
      <w:r>
        <w:rPr>
          <w:rStyle w:val="ac"/>
          <w:i w:val="0"/>
        </w:rPr>
        <w:t xml:space="preserve">. </w:t>
      </w:r>
      <w:r w:rsidR="00B505BD" w:rsidRPr="00EB06B7">
        <w:t>Затраты на приобретение материальных запасов рассчитываются как</w:t>
      </w:r>
      <w:r w:rsidR="00EA5483">
        <w:t xml:space="preserve"> </w:t>
      </w:r>
      <w:r w:rsidR="00D502CD">
        <w:t xml:space="preserve">произведение средних цен на материальные запасы на объем их потребления в </w:t>
      </w:r>
      <w:proofErr w:type="gramStart"/>
      <w:r w:rsidR="00D502CD">
        <w:t>процессе</w:t>
      </w:r>
      <w:proofErr w:type="gramEnd"/>
      <w:r w:rsidR="00D502CD">
        <w:t xml:space="preserve"> </w:t>
      </w:r>
      <w:r w:rsidR="00D502CD">
        <w:lastRenderedPageBreak/>
        <w:t>оказании платной услуги</w:t>
      </w:r>
      <w:r w:rsidR="001321C6">
        <w:t xml:space="preserve"> </w:t>
      </w:r>
      <w:r w:rsidR="001321C6" w:rsidRPr="001321C6">
        <w:t>(работы)</w:t>
      </w:r>
      <w:r w:rsidR="00D502CD">
        <w:t>.</w:t>
      </w:r>
      <w:r w:rsidR="00B505BD" w:rsidRPr="00EB06B7">
        <w:t xml:space="preserve"> Затраты на приобретение материальных запасов определяется по формуле:</w:t>
      </w:r>
    </w:p>
    <w:p w:rsidR="00E73873" w:rsidRPr="0078706A" w:rsidRDefault="00D37CBA" w:rsidP="00D37CBA">
      <w:pPr>
        <w:pStyle w:val="rteindent1"/>
        <w:spacing w:before="0" w:after="0"/>
        <w:ind w:left="0" w:firstLine="709"/>
        <w:jc w:val="center"/>
        <w:rPr>
          <w:rStyle w:val="ac"/>
          <w:b/>
          <w:i w:val="0"/>
          <w:vertAlign w:val="subscript"/>
        </w:rPr>
      </w:pPr>
      <w:proofErr w:type="spellStart"/>
      <w:r w:rsidRPr="00C371B5">
        <w:rPr>
          <w:rStyle w:val="ac"/>
          <w:b/>
          <w:i w:val="0"/>
        </w:rPr>
        <w:t>Змз</w:t>
      </w:r>
      <w:proofErr w:type="spellEnd"/>
      <w:r w:rsidR="00EC5F25">
        <w:rPr>
          <w:rStyle w:val="ac"/>
          <w:b/>
          <w:i w:val="0"/>
        </w:rPr>
        <w:t xml:space="preserve"> </w:t>
      </w:r>
      <w:r w:rsidRPr="00C371B5">
        <w:rPr>
          <w:rStyle w:val="ac"/>
          <w:b/>
          <w:i w:val="0"/>
        </w:rPr>
        <w:t xml:space="preserve">= </w:t>
      </w:r>
      <w:r w:rsidR="009E0A94">
        <w:rPr>
          <w:rStyle w:val="ac"/>
          <w:b/>
          <w:i w:val="0"/>
        </w:rPr>
        <w:t>∑ М</w:t>
      </w:r>
      <w:proofErr w:type="spellStart"/>
      <w:proofErr w:type="gramStart"/>
      <w:r w:rsidR="009E0A94">
        <w:rPr>
          <w:rStyle w:val="ac"/>
          <w:b/>
          <w:i w:val="0"/>
          <w:vertAlign w:val="subscript"/>
          <w:lang w:val="en-US"/>
        </w:rPr>
        <w:t>i</w:t>
      </w:r>
      <w:proofErr w:type="spellEnd"/>
      <w:proofErr w:type="gramEnd"/>
      <w:r w:rsidRPr="00C371B5">
        <w:rPr>
          <w:b/>
          <w:i/>
        </w:rPr>
        <w:t xml:space="preserve"> ×</w:t>
      </w:r>
      <w:r w:rsidRPr="00C371B5">
        <w:rPr>
          <w:rStyle w:val="ac"/>
          <w:b/>
          <w:i w:val="0"/>
        </w:rPr>
        <w:t xml:space="preserve"> Ц</w:t>
      </w:r>
      <w:proofErr w:type="spellStart"/>
      <w:r w:rsidR="009E0A94">
        <w:rPr>
          <w:rStyle w:val="ac"/>
          <w:b/>
          <w:i w:val="0"/>
          <w:vertAlign w:val="subscript"/>
          <w:lang w:val="en-US"/>
        </w:rPr>
        <w:t>i</w:t>
      </w:r>
      <w:proofErr w:type="spellEnd"/>
    </w:p>
    <w:p w:rsidR="00D37CBA" w:rsidRDefault="00D37CBA" w:rsidP="00D37CBA">
      <w:pPr>
        <w:pStyle w:val="rtecenter"/>
        <w:spacing w:before="0" w:after="0"/>
        <w:ind w:firstLine="709"/>
        <w:jc w:val="left"/>
      </w:pPr>
      <w:r>
        <w:t>г</w:t>
      </w:r>
      <w:r w:rsidRPr="00EB06B7">
        <w:t>де</w:t>
      </w:r>
      <w:r>
        <w:t>:</w:t>
      </w:r>
    </w:p>
    <w:p w:rsidR="00D37CBA" w:rsidRPr="00EB06B7" w:rsidRDefault="00D37CBA" w:rsidP="00D37CBA">
      <w:pPr>
        <w:pStyle w:val="rteindent1"/>
        <w:spacing w:before="0" w:after="0"/>
        <w:ind w:left="0" w:firstLine="709"/>
        <w:jc w:val="both"/>
      </w:pPr>
      <w:proofErr w:type="spellStart"/>
      <w:r w:rsidRPr="00C371B5">
        <w:rPr>
          <w:rStyle w:val="ac"/>
          <w:b/>
          <w:i w:val="0"/>
        </w:rPr>
        <w:t>Змз</w:t>
      </w:r>
      <w:proofErr w:type="spellEnd"/>
      <w:r w:rsidRPr="00C371B5">
        <w:rPr>
          <w:b/>
          <w:i/>
        </w:rPr>
        <w:t xml:space="preserve"> </w:t>
      </w:r>
      <w:r w:rsidRPr="00EB06B7">
        <w:t xml:space="preserve">– затраты на материальные запасы, потребляемые в </w:t>
      </w:r>
      <w:proofErr w:type="gramStart"/>
      <w:r w:rsidRPr="00EB06B7">
        <w:t>процессе</w:t>
      </w:r>
      <w:proofErr w:type="gramEnd"/>
      <w:r w:rsidRPr="00EB06B7">
        <w:t xml:space="preserve"> оказания платной услуги (работы);</w:t>
      </w:r>
    </w:p>
    <w:p w:rsidR="00D37CBA" w:rsidRPr="00EB06B7" w:rsidRDefault="00D37CBA" w:rsidP="00D37CBA">
      <w:pPr>
        <w:pStyle w:val="rteindent1"/>
        <w:spacing w:before="0" w:after="0"/>
        <w:ind w:left="0" w:firstLine="709"/>
        <w:jc w:val="both"/>
      </w:pPr>
      <w:r w:rsidRPr="00C371B5">
        <w:rPr>
          <w:rStyle w:val="ac"/>
          <w:b/>
          <w:i w:val="0"/>
        </w:rPr>
        <w:t>М</w:t>
      </w:r>
      <w:proofErr w:type="spellStart"/>
      <w:proofErr w:type="gramStart"/>
      <w:r w:rsidR="009E0A94">
        <w:rPr>
          <w:rStyle w:val="ac"/>
          <w:b/>
          <w:i w:val="0"/>
          <w:vertAlign w:val="subscript"/>
          <w:lang w:val="en-US"/>
        </w:rPr>
        <w:t>i</w:t>
      </w:r>
      <w:proofErr w:type="spellEnd"/>
      <w:proofErr w:type="gramEnd"/>
      <w:r w:rsidRPr="00EB06B7">
        <w:t xml:space="preserve"> – материальные запасы </w:t>
      </w:r>
      <w:proofErr w:type="spellStart"/>
      <w:r w:rsidR="009E0A94" w:rsidRPr="00187DBD">
        <w:rPr>
          <w:b/>
          <w:vertAlign w:val="subscript"/>
          <w:lang w:val="en-US"/>
        </w:rPr>
        <w:t>i</w:t>
      </w:r>
      <w:proofErr w:type="spellEnd"/>
      <w:r w:rsidRPr="00EB06B7">
        <w:t>-ого вида;</w:t>
      </w:r>
    </w:p>
    <w:p w:rsidR="00E73873" w:rsidRDefault="00D37CBA" w:rsidP="00D37CBA">
      <w:pPr>
        <w:pStyle w:val="rteindent1"/>
        <w:spacing w:before="0" w:after="0"/>
        <w:ind w:left="0" w:firstLine="709"/>
        <w:jc w:val="both"/>
      </w:pPr>
      <w:r w:rsidRPr="00C371B5">
        <w:rPr>
          <w:rStyle w:val="ac"/>
          <w:b/>
          <w:i w:val="0"/>
        </w:rPr>
        <w:t>Ц</w:t>
      </w:r>
      <w:proofErr w:type="spellStart"/>
      <w:proofErr w:type="gramStart"/>
      <w:r w:rsidR="009E0A94">
        <w:rPr>
          <w:rStyle w:val="ac"/>
          <w:b/>
          <w:i w:val="0"/>
          <w:vertAlign w:val="subscript"/>
          <w:lang w:val="en-US"/>
        </w:rPr>
        <w:t>i</w:t>
      </w:r>
      <w:proofErr w:type="spellEnd"/>
      <w:proofErr w:type="gramEnd"/>
      <w:r w:rsidRPr="00EB06B7">
        <w:t xml:space="preserve"> – цена </w:t>
      </w:r>
      <w:proofErr w:type="spellStart"/>
      <w:r w:rsidR="009E0A94" w:rsidRPr="00187DBD">
        <w:rPr>
          <w:b/>
          <w:vertAlign w:val="subscript"/>
          <w:lang w:val="en-US"/>
        </w:rPr>
        <w:t>i</w:t>
      </w:r>
      <w:proofErr w:type="spellEnd"/>
      <w:r w:rsidR="009E0A94" w:rsidRPr="00EB06B7">
        <w:t xml:space="preserve">-ого вида </w:t>
      </w:r>
      <w:r w:rsidRPr="00EB06B7">
        <w:t>приобретаемых материальных запасов.</w:t>
      </w:r>
    </w:p>
    <w:p w:rsidR="00244DB0" w:rsidRPr="00244DB0" w:rsidRDefault="00244DB0" w:rsidP="00DE000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DB0">
        <w:rPr>
          <w:rFonts w:ascii="Times New Roman" w:hAnsi="Times New Roman" w:cs="Times New Roman"/>
          <w:sz w:val="24"/>
          <w:szCs w:val="24"/>
        </w:rPr>
        <w:t xml:space="preserve">Расчет затрат на материальные запасы, непосредственно потребляемые в </w:t>
      </w:r>
      <w:proofErr w:type="gramStart"/>
      <w:r w:rsidRPr="00244DB0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244DB0">
        <w:rPr>
          <w:rFonts w:ascii="Times New Roman" w:hAnsi="Times New Roman" w:cs="Times New Roman"/>
          <w:sz w:val="24"/>
          <w:szCs w:val="24"/>
        </w:rPr>
        <w:t xml:space="preserve"> оказания платной услуги, приводится в форме согласно Таблице </w:t>
      </w:r>
      <w:r w:rsidR="004F23B5">
        <w:rPr>
          <w:rFonts w:ascii="Times New Roman" w:hAnsi="Times New Roman" w:cs="Times New Roman"/>
          <w:sz w:val="24"/>
          <w:szCs w:val="24"/>
        </w:rPr>
        <w:t>2</w:t>
      </w:r>
      <w:r w:rsidRPr="00244DB0">
        <w:rPr>
          <w:rFonts w:ascii="Times New Roman" w:hAnsi="Times New Roman" w:cs="Times New Roman"/>
          <w:sz w:val="24"/>
          <w:szCs w:val="24"/>
        </w:rPr>
        <w:t>:</w:t>
      </w:r>
    </w:p>
    <w:p w:rsidR="00244DB0" w:rsidRDefault="00244DB0" w:rsidP="00244DB0">
      <w:pPr>
        <w:pStyle w:val="ae"/>
        <w:jc w:val="center"/>
        <w:rPr>
          <w:rStyle w:val="ad"/>
          <w:rFonts w:ascii="Times New Roman" w:hAnsi="Times New Roman" w:cs="Times New Roman"/>
          <w:sz w:val="24"/>
          <w:szCs w:val="24"/>
        </w:rPr>
      </w:pPr>
    </w:p>
    <w:p w:rsidR="00244DB0" w:rsidRPr="00244DB0" w:rsidRDefault="00244DB0" w:rsidP="00244DB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44DB0">
        <w:rPr>
          <w:rStyle w:val="ad"/>
          <w:rFonts w:ascii="Times New Roman" w:hAnsi="Times New Roman" w:cs="Times New Roman"/>
          <w:sz w:val="24"/>
          <w:szCs w:val="24"/>
        </w:rPr>
        <w:t>Расчет затрат на материальные запасы</w:t>
      </w:r>
    </w:p>
    <w:p w:rsidR="00244DB0" w:rsidRPr="00244DB0" w:rsidRDefault="00244DB0" w:rsidP="00244DB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44DB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44DB0" w:rsidRPr="000318DF" w:rsidRDefault="00244DB0" w:rsidP="00244DB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44DB0">
        <w:rPr>
          <w:rFonts w:ascii="Times New Roman" w:hAnsi="Times New Roman" w:cs="Times New Roman"/>
          <w:sz w:val="24"/>
          <w:szCs w:val="24"/>
        </w:rPr>
        <w:t>(наименование платной услуги</w:t>
      </w:r>
      <w:r w:rsidR="001321C6">
        <w:rPr>
          <w:rFonts w:ascii="Times New Roman" w:hAnsi="Times New Roman" w:cs="Times New Roman"/>
          <w:sz w:val="24"/>
          <w:szCs w:val="24"/>
        </w:rPr>
        <w:t xml:space="preserve"> </w:t>
      </w:r>
      <w:r w:rsidR="001321C6" w:rsidRPr="001321C6">
        <w:rPr>
          <w:rFonts w:ascii="Times New Roman" w:hAnsi="Times New Roman" w:cs="Times New Roman"/>
          <w:sz w:val="24"/>
          <w:szCs w:val="24"/>
        </w:rPr>
        <w:t>(работ</w:t>
      </w:r>
      <w:r w:rsidR="001321C6" w:rsidRPr="001321C6">
        <w:t>ы</w:t>
      </w:r>
      <w:r w:rsidR="001321C6" w:rsidRPr="000318DF">
        <w:rPr>
          <w:rFonts w:ascii="Times New Roman" w:hAnsi="Times New Roman" w:cs="Times New Roman"/>
          <w:sz w:val="24"/>
          <w:szCs w:val="24"/>
        </w:rPr>
        <w:t>)</w:t>
      </w:r>
      <w:r w:rsidRPr="000318DF">
        <w:rPr>
          <w:rFonts w:ascii="Times New Roman" w:hAnsi="Times New Roman" w:cs="Times New Roman"/>
          <w:sz w:val="24"/>
          <w:szCs w:val="24"/>
        </w:rPr>
        <w:t>)</w:t>
      </w:r>
    </w:p>
    <w:p w:rsidR="00244DB0" w:rsidRPr="00244DB0" w:rsidRDefault="00244DB0" w:rsidP="00244DB0">
      <w:pPr>
        <w:pStyle w:val="ae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4DB0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Таблица </w:t>
      </w:r>
      <w:r w:rsidR="004F23B5">
        <w:rPr>
          <w:rStyle w:val="ac"/>
          <w:rFonts w:ascii="Times New Roman" w:hAnsi="Times New Roman" w:cs="Times New Roman"/>
          <w:i w:val="0"/>
          <w:sz w:val="24"/>
          <w:szCs w:val="24"/>
        </w:rPr>
        <w:t>2</w:t>
      </w:r>
    </w:p>
    <w:p w:rsidR="00244DB0" w:rsidRPr="00244DB0" w:rsidRDefault="00244DB0" w:rsidP="00244DB0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89"/>
        <w:gridCol w:w="1528"/>
        <w:gridCol w:w="1769"/>
        <w:gridCol w:w="1272"/>
        <w:gridCol w:w="2387"/>
      </w:tblGrid>
      <w:tr w:rsidR="00244DB0" w:rsidRPr="00244DB0" w:rsidTr="00244DB0">
        <w:tc>
          <w:tcPr>
            <w:tcW w:w="0" w:type="auto"/>
            <w:vAlign w:val="center"/>
          </w:tcPr>
          <w:p w:rsidR="00244DB0" w:rsidRPr="00244DB0" w:rsidRDefault="00244DB0" w:rsidP="00F229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F229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1321C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Расход (в ед. измерения)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F229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F229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Всего затрат материальных запасов</w:t>
            </w:r>
          </w:p>
          <w:p w:rsidR="00244DB0" w:rsidRPr="00244DB0" w:rsidRDefault="00244DB0" w:rsidP="00F229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(5) = (3) × (4)</w:t>
            </w:r>
          </w:p>
        </w:tc>
      </w:tr>
      <w:tr w:rsidR="00244DB0" w:rsidRPr="00244DB0" w:rsidTr="00244DB0">
        <w:tc>
          <w:tcPr>
            <w:tcW w:w="0" w:type="auto"/>
            <w:vAlign w:val="center"/>
          </w:tcPr>
          <w:p w:rsidR="00244DB0" w:rsidRPr="00244DB0" w:rsidRDefault="00244DB0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DB0" w:rsidRPr="00244DB0" w:rsidTr="00244DB0"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4DB0" w:rsidRPr="00244DB0" w:rsidTr="00244DB0"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4DB0" w:rsidRPr="00244DB0" w:rsidTr="00244DB0"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4DB0" w:rsidRPr="00244DB0" w:rsidTr="00244DB0"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244DB0" w:rsidRPr="00244DB0" w:rsidRDefault="00244DB0" w:rsidP="00244D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44DB0" w:rsidRDefault="00244DB0" w:rsidP="00244DB0">
      <w:pPr>
        <w:pStyle w:val="rteindent1"/>
        <w:spacing w:before="0" w:after="0"/>
        <w:ind w:left="0"/>
        <w:jc w:val="both"/>
        <w:rPr>
          <w:rStyle w:val="ac"/>
          <w:b/>
          <w:i w:val="0"/>
        </w:rPr>
      </w:pPr>
    </w:p>
    <w:p w:rsidR="00CC53AC" w:rsidRPr="00CC53AC" w:rsidRDefault="00CC53AC" w:rsidP="005546E3">
      <w:pPr>
        <w:pStyle w:val="formattext"/>
        <w:spacing w:before="0" w:beforeAutospacing="0" w:after="0" w:afterAutospacing="0"/>
        <w:ind w:firstLine="709"/>
        <w:jc w:val="both"/>
      </w:pPr>
      <w:r w:rsidRPr="00CC53AC">
        <w:t>2.4.</w:t>
      </w:r>
      <w:r>
        <w:t>2</w:t>
      </w:r>
      <w:r w:rsidRPr="00CC53AC">
        <w:t>.</w:t>
      </w:r>
      <w:r>
        <w:t>3.</w:t>
      </w:r>
      <w:r w:rsidRPr="00CC53AC">
        <w:t xml:space="preserve"> Сумма начисленной амортизации обор</w:t>
      </w:r>
      <w:r>
        <w:t>у</w:t>
      </w:r>
      <w:r w:rsidRPr="00CC53AC">
        <w:t>дования, используемого</w:t>
      </w:r>
      <w:r w:rsidR="001321C6">
        <w:t xml:space="preserve"> при оказании </w:t>
      </w:r>
      <w:r>
        <w:t xml:space="preserve">платной услуги (работы), определяется исходя из балансовой стоимости оборудования, </w:t>
      </w:r>
      <w:r w:rsidR="009172EF">
        <w:t>годовой нормы его износа</w:t>
      </w:r>
      <w:r>
        <w:t xml:space="preserve"> и времени работы оборудования в процессе оказания платной услуги</w:t>
      </w:r>
      <w:r w:rsidR="001321C6">
        <w:t xml:space="preserve"> </w:t>
      </w:r>
      <w:r w:rsidR="001321C6" w:rsidRPr="001321C6">
        <w:t>(работы)</w:t>
      </w:r>
      <w:r>
        <w:t>.</w:t>
      </w:r>
    </w:p>
    <w:p w:rsidR="00DE0002" w:rsidRPr="00DE0002" w:rsidRDefault="00DE0002" w:rsidP="00DE000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02">
        <w:rPr>
          <w:rFonts w:ascii="Times New Roman" w:hAnsi="Times New Roman" w:cs="Times New Roman"/>
          <w:sz w:val="24"/>
          <w:szCs w:val="24"/>
        </w:rPr>
        <w:t>Расчет суммы начисленной амортизации оборудования, используемого при оказании платной услуги</w:t>
      </w:r>
      <w:r w:rsidR="001321C6" w:rsidRPr="001321C6">
        <w:rPr>
          <w:rFonts w:ascii="Times New Roman" w:hAnsi="Times New Roman" w:cs="Times New Roman"/>
          <w:sz w:val="24"/>
          <w:szCs w:val="24"/>
        </w:rPr>
        <w:t xml:space="preserve"> (работы),</w:t>
      </w:r>
      <w:r w:rsidRPr="00DE0002">
        <w:rPr>
          <w:rFonts w:ascii="Times New Roman" w:hAnsi="Times New Roman" w:cs="Times New Roman"/>
          <w:sz w:val="24"/>
          <w:szCs w:val="24"/>
        </w:rPr>
        <w:t xml:space="preserve"> приводится в форме согласно Таблице </w:t>
      </w:r>
      <w:r w:rsidR="004F23B5">
        <w:rPr>
          <w:rFonts w:ascii="Times New Roman" w:hAnsi="Times New Roman" w:cs="Times New Roman"/>
          <w:sz w:val="24"/>
          <w:szCs w:val="24"/>
        </w:rPr>
        <w:t>3</w:t>
      </w:r>
      <w:r w:rsidRPr="00DE0002">
        <w:rPr>
          <w:rFonts w:ascii="Times New Roman" w:hAnsi="Times New Roman" w:cs="Times New Roman"/>
          <w:sz w:val="24"/>
          <w:szCs w:val="24"/>
        </w:rPr>
        <w:t>:</w:t>
      </w:r>
    </w:p>
    <w:p w:rsidR="004F23B5" w:rsidRDefault="004F23B5" w:rsidP="00DE0002">
      <w:pPr>
        <w:pStyle w:val="ae"/>
        <w:jc w:val="center"/>
        <w:rPr>
          <w:rStyle w:val="ad"/>
          <w:rFonts w:ascii="Times New Roman" w:hAnsi="Times New Roman" w:cs="Times New Roman"/>
          <w:sz w:val="24"/>
          <w:szCs w:val="24"/>
        </w:rPr>
      </w:pPr>
    </w:p>
    <w:p w:rsidR="00DE0002" w:rsidRPr="00DE0002" w:rsidRDefault="00DE0002" w:rsidP="00DE000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DE0002">
        <w:rPr>
          <w:rStyle w:val="ad"/>
          <w:rFonts w:ascii="Times New Roman" w:hAnsi="Times New Roman" w:cs="Times New Roman"/>
          <w:sz w:val="24"/>
          <w:szCs w:val="24"/>
        </w:rPr>
        <w:t>Расчет суммы начисленной амортизации оборудования</w:t>
      </w:r>
    </w:p>
    <w:p w:rsidR="00DE0002" w:rsidRPr="00DE0002" w:rsidRDefault="00DE0002" w:rsidP="00DE000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DE000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E0002" w:rsidRPr="00DE0002" w:rsidRDefault="00DE0002" w:rsidP="00DE000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DE0002">
        <w:rPr>
          <w:rFonts w:ascii="Times New Roman" w:hAnsi="Times New Roman" w:cs="Times New Roman"/>
          <w:sz w:val="24"/>
          <w:szCs w:val="24"/>
        </w:rPr>
        <w:t>(наименование платной услуги</w:t>
      </w:r>
      <w:r w:rsidR="001321C6">
        <w:rPr>
          <w:rFonts w:ascii="Times New Roman" w:hAnsi="Times New Roman" w:cs="Times New Roman"/>
          <w:sz w:val="24"/>
          <w:szCs w:val="24"/>
        </w:rPr>
        <w:t xml:space="preserve"> </w:t>
      </w:r>
      <w:r w:rsidR="001321C6" w:rsidRPr="00EA00B4">
        <w:rPr>
          <w:rFonts w:ascii="Times New Roman" w:hAnsi="Times New Roman" w:cs="Times New Roman"/>
          <w:sz w:val="24"/>
          <w:szCs w:val="24"/>
        </w:rPr>
        <w:t>(работы)</w:t>
      </w:r>
      <w:r w:rsidRPr="00EA00B4">
        <w:rPr>
          <w:rFonts w:ascii="Times New Roman" w:hAnsi="Times New Roman" w:cs="Times New Roman"/>
          <w:sz w:val="24"/>
          <w:szCs w:val="24"/>
        </w:rPr>
        <w:t>)</w:t>
      </w:r>
    </w:p>
    <w:p w:rsidR="00DE0002" w:rsidRPr="00DE0002" w:rsidRDefault="00DE0002" w:rsidP="00DE0002">
      <w:pPr>
        <w:pStyle w:val="ae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0002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Таблица </w:t>
      </w:r>
      <w:r w:rsidR="004F23B5">
        <w:rPr>
          <w:rStyle w:val="ac"/>
          <w:rFonts w:ascii="Times New Roman" w:hAnsi="Times New Roman" w:cs="Times New Roman"/>
          <w:i w:val="0"/>
          <w:sz w:val="24"/>
          <w:szCs w:val="24"/>
        </w:rPr>
        <w:t>3</w:t>
      </w:r>
    </w:p>
    <w:p w:rsidR="00DE0002" w:rsidRPr="00DE0002" w:rsidRDefault="00DE0002" w:rsidP="00DE0002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48"/>
        <w:gridCol w:w="1538"/>
        <w:gridCol w:w="1290"/>
        <w:gridCol w:w="1655"/>
        <w:gridCol w:w="1506"/>
        <w:gridCol w:w="1414"/>
      </w:tblGrid>
      <w:tr w:rsidR="00DE0002" w:rsidRPr="00DE0002" w:rsidTr="00873B7A">
        <w:tc>
          <w:tcPr>
            <w:tcW w:w="1041" w:type="pct"/>
            <w:vAlign w:val="center"/>
          </w:tcPr>
          <w:p w:rsidR="00DE0002" w:rsidRPr="008E42C7" w:rsidRDefault="00DE0002" w:rsidP="00873B7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C7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22" w:type="pct"/>
            <w:vAlign w:val="center"/>
          </w:tcPr>
          <w:p w:rsidR="00DE0002" w:rsidRPr="008E42C7" w:rsidRDefault="00DE0002" w:rsidP="00873B7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C7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690" w:type="pct"/>
            <w:vAlign w:val="center"/>
          </w:tcPr>
          <w:p w:rsidR="00DE0002" w:rsidRPr="008E42C7" w:rsidRDefault="00DE0002" w:rsidP="00873B7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C7">
              <w:rPr>
                <w:rFonts w:ascii="Times New Roman" w:hAnsi="Times New Roman" w:cs="Times New Roman"/>
                <w:sz w:val="24"/>
                <w:szCs w:val="24"/>
              </w:rPr>
              <w:t>Годовая норма износа</w:t>
            </w:r>
            <w:proofErr w:type="gramStart"/>
            <w:r w:rsidRPr="008E42C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85" w:type="pct"/>
            <w:vAlign w:val="center"/>
          </w:tcPr>
          <w:p w:rsidR="00DE0002" w:rsidRPr="008E42C7" w:rsidRDefault="00DE0002" w:rsidP="00873B7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C7">
              <w:rPr>
                <w:rFonts w:ascii="Times New Roman" w:hAnsi="Times New Roman" w:cs="Times New Roman"/>
                <w:sz w:val="24"/>
                <w:szCs w:val="24"/>
              </w:rPr>
              <w:t>Годовая норма времени работы оборудования (час.)</w:t>
            </w:r>
          </w:p>
        </w:tc>
        <w:tc>
          <w:tcPr>
            <w:tcW w:w="805" w:type="pct"/>
            <w:vAlign w:val="center"/>
          </w:tcPr>
          <w:p w:rsidR="00DE0002" w:rsidRPr="008E42C7" w:rsidRDefault="00DE0002" w:rsidP="00873B7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C7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 оборудования в </w:t>
            </w:r>
            <w:proofErr w:type="gramStart"/>
            <w:r w:rsidRPr="008E42C7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8E42C7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платной услуги (час.)</w:t>
            </w:r>
          </w:p>
        </w:tc>
        <w:tc>
          <w:tcPr>
            <w:tcW w:w="756" w:type="pct"/>
            <w:vAlign w:val="center"/>
          </w:tcPr>
          <w:p w:rsidR="00DE0002" w:rsidRPr="008E42C7" w:rsidRDefault="00DE0002" w:rsidP="00873B7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C7">
              <w:rPr>
                <w:rFonts w:ascii="Times New Roman" w:hAnsi="Times New Roman" w:cs="Times New Roman"/>
                <w:sz w:val="24"/>
                <w:szCs w:val="24"/>
              </w:rPr>
              <w:t>Сумма начисленной амортизации</w:t>
            </w:r>
          </w:p>
          <w:p w:rsidR="00DE0002" w:rsidRPr="008E42C7" w:rsidRDefault="00DE0002" w:rsidP="00873B7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C7">
              <w:rPr>
                <w:rFonts w:ascii="Times New Roman" w:hAnsi="Times New Roman" w:cs="Times New Roman"/>
                <w:sz w:val="24"/>
                <w:szCs w:val="24"/>
              </w:rPr>
              <w:t>(6) = (2) × (3) × (4)/(5)</w:t>
            </w:r>
          </w:p>
        </w:tc>
      </w:tr>
      <w:tr w:rsidR="00DE0002" w:rsidRPr="00DE0002" w:rsidTr="00873B7A">
        <w:tc>
          <w:tcPr>
            <w:tcW w:w="1041" w:type="pct"/>
            <w:vAlign w:val="center"/>
          </w:tcPr>
          <w:p w:rsidR="00DE0002" w:rsidRPr="00DE0002" w:rsidRDefault="00DE0002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vAlign w:val="center"/>
          </w:tcPr>
          <w:p w:rsidR="00DE0002" w:rsidRPr="00DE0002" w:rsidRDefault="00DE0002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  <w:vAlign w:val="center"/>
          </w:tcPr>
          <w:p w:rsidR="00DE0002" w:rsidRPr="00DE0002" w:rsidRDefault="00DE0002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pct"/>
            <w:vAlign w:val="center"/>
          </w:tcPr>
          <w:p w:rsidR="00DE0002" w:rsidRPr="00DE0002" w:rsidRDefault="00DE0002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pct"/>
            <w:vAlign w:val="center"/>
          </w:tcPr>
          <w:p w:rsidR="00DE0002" w:rsidRPr="00DE0002" w:rsidRDefault="00DE0002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pct"/>
            <w:vAlign w:val="center"/>
          </w:tcPr>
          <w:p w:rsidR="00DE0002" w:rsidRPr="00DE0002" w:rsidRDefault="00DE0002" w:rsidP="000629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0002" w:rsidRPr="00DE0002" w:rsidTr="00873B7A">
        <w:tc>
          <w:tcPr>
            <w:tcW w:w="1041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002" w:rsidRPr="00DE0002" w:rsidTr="00873B7A">
        <w:tc>
          <w:tcPr>
            <w:tcW w:w="1041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002" w:rsidRPr="00DE0002" w:rsidTr="00873B7A">
        <w:tc>
          <w:tcPr>
            <w:tcW w:w="1041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822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002" w:rsidRPr="00DE0002" w:rsidTr="00873B7A">
        <w:tc>
          <w:tcPr>
            <w:tcW w:w="1041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2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0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5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5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6" w:type="pct"/>
            <w:vAlign w:val="center"/>
          </w:tcPr>
          <w:p w:rsidR="00DE0002" w:rsidRPr="00DE0002" w:rsidRDefault="00DE0002" w:rsidP="00DE00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4AB5" w:rsidRPr="00DE0002" w:rsidRDefault="009E4AB5" w:rsidP="00DE0002">
      <w:pPr>
        <w:pStyle w:val="ae"/>
        <w:rPr>
          <w:rFonts w:ascii="Times New Roman" w:hAnsi="Times New Roman" w:cs="Times New Roman"/>
          <w:b/>
          <w:iCs/>
          <w:sz w:val="24"/>
          <w:szCs w:val="24"/>
        </w:rPr>
      </w:pPr>
    </w:p>
    <w:p w:rsidR="00941814" w:rsidRPr="00692958" w:rsidRDefault="005546E3" w:rsidP="00941814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2.</w:t>
      </w:r>
      <w:r w:rsidR="00FB07C3" w:rsidRPr="007A51C5">
        <w:rPr>
          <w:rFonts w:ascii="Times New Roman" w:hAnsi="Times New Roman" w:cs="Times New Roman"/>
          <w:sz w:val="24"/>
          <w:szCs w:val="24"/>
        </w:rPr>
        <w:t>4</w:t>
      </w:r>
      <w:r w:rsidRPr="007A51C5">
        <w:rPr>
          <w:rFonts w:ascii="Times New Roman" w:hAnsi="Times New Roman" w:cs="Times New Roman"/>
          <w:sz w:val="24"/>
          <w:szCs w:val="24"/>
        </w:rPr>
        <w:t>.</w:t>
      </w:r>
      <w:r w:rsidR="00B028A1">
        <w:rPr>
          <w:rFonts w:ascii="Times New Roman" w:hAnsi="Times New Roman" w:cs="Times New Roman"/>
          <w:sz w:val="24"/>
          <w:szCs w:val="24"/>
        </w:rPr>
        <w:t>2</w:t>
      </w:r>
      <w:r w:rsidR="00FB07C3" w:rsidRPr="007A51C5">
        <w:rPr>
          <w:rFonts w:ascii="Times New Roman" w:hAnsi="Times New Roman" w:cs="Times New Roman"/>
          <w:sz w:val="24"/>
          <w:szCs w:val="24"/>
        </w:rPr>
        <w:t>.</w:t>
      </w:r>
      <w:r w:rsidR="00B028A1">
        <w:rPr>
          <w:rFonts w:ascii="Times New Roman" w:hAnsi="Times New Roman" w:cs="Times New Roman"/>
          <w:sz w:val="24"/>
          <w:szCs w:val="24"/>
        </w:rPr>
        <w:t>4.</w:t>
      </w:r>
      <w:r w:rsidR="006F5F7B">
        <w:t xml:space="preserve"> </w:t>
      </w:r>
      <w:r w:rsidR="00692958" w:rsidRPr="00692958">
        <w:rPr>
          <w:rFonts w:ascii="Times New Roman" w:hAnsi="Times New Roman" w:cs="Times New Roman"/>
          <w:sz w:val="24"/>
          <w:szCs w:val="24"/>
        </w:rPr>
        <w:t>Объем накладных затрат относится на стоимость платной услуги (работы)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платной услуги (работы)</w:t>
      </w:r>
      <w:r w:rsidR="00941814">
        <w:rPr>
          <w:rFonts w:ascii="Times New Roman" w:hAnsi="Times New Roman" w:cs="Times New Roman"/>
          <w:sz w:val="24"/>
          <w:szCs w:val="24"/>
        </w:rPr>
        <w:t>.</w:t>
      </w:r>
      <w:r w:rsidR="00941814" w:rsidRPr="00941814">
        <w:rPr>
          <w:rFonts w:ascii="Times New Roman" w:hAnsi="Times New Roman" w:cs="Times New Roman"/>
          <w:sz w:val="24"/>
          <w:szCs w:val="24"/>
        </w:rPr>
        <w:t xml:space="preserve"> </w:t>
      </w:r>
      <w:r w:rsidR="00941814" w:rsidRPr="00692958">
        <w:rPr>
          <w:rFonts w:ascii="Times New Roman" w:hAnsi="Times New Roman" w:cs="Times New Roman"/>
          <w:sz w:val="24"/>
          <w:szCs w:val="24"/>
        </w:rPr>
        <w:t xml:space="preserve">Расчет накладных затрат приводится по </w:t>
      </w:r>
      <w:r w:rsidR="00941814">
        <w:rPr>
          <w:rFonts w:ascii="Times New Roman" w:hAnsi="Times New Roman" w:cs="Times New Roman"/>
          <w:sz w:val="24"/>
          <w:szCs w:val="24"/>
        </w:rPr>
        <w:t>формуле</w:t>
      </w:r>
      <w:r w:rsidR="00941814" w:rsidRPr="00692958">
        <w:rPr>
          <w:rFonts w:ascii="Times New Roman" w:hAnsi="Times New Roman" w:cs="Times New Roman"/>
          <w:sz w:val="24"/>
          <w:szCs w:val="24"/>
        </w:rPr>
        <w:t>:</w:t>
      </w:r>
    </w:p>
    <w:p w:rsidR="00692958" w:rsidRPr="00692958" w:rsidRDefault="00692958" w:rsidP="007A51C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958" w:rsidRPr="007A51C5" w:rsidRDefault="00692958" w:rsidP="007A51C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51C5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Зн</w:t>
      </w:r>
      <w:proofErr w:type="spellEnd"/>
      <w:r w:rsidRPr="007A51C5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proofErr w:type="spellStart"/>
      <w:r w:rsidR="00941814" w:rsidRPr="007A51C5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Зоп</w:t>
      </w:r>
      <w:proofErr w:type="spellEnd"/>
      <w:r w:rsidR="00941814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41814" w:rsidRPr="007A51C5">
        <w:rPr>
          <w:rFonts w:ascii="Times New Roman" w:hAnsi="Times New Roman" w:cs="Times New Roman"/>
          <w:b/>
          <w:i/>
          <w:sz w:val="24"/>
          <w:szCs w:val="24"/>
        </w:rPr>
        <w:t>×</w:t>
      </w:r>
      <w:r w:rsidR="009418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4FD8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к</w:t>
      </w:r>
      <w:r w:rsidRPr="007A51C5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н</w:t>
      </w:r>
      <w:proofErr w:type="spellEnd"/>
      <w:r w:rsidRPr="007A51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51C5">
        <w:rPr>
          <w:rFonts w:ascii="Times New Roman" w:hAnsi="Times New Roman" w:cs="Times New Roman"/>
          <w:sz w:val="24"/>
          <w:szCs w:val="24"/>
        </w:rPr>
        <w:t>где</w:t>
      </w:r>
    </w:p>
    <w:p w:rsidR="00941814" w:rsidRDefault="00941814" w:rsidP="007A51C5">
      <w:pPr>
        <w:pStyle w:val="ae"/>
        <w:ind w:firstLine="709"/>
        <w:jc w:val="both"/>
        <w:rPr>
          <w:rStyle w:val="ac"/>
          <w:rFonts w:ascii="Times New Roman" w:hAnsi="Times New Roman" w:cs="Times New Roman"/>
          <w:b/>
          <w:i w:val="0"/>
          <w:sz w:val="24"/>
          <w:szCs w:val="24"/>
        </w:rPr>
      </w:pPr>
    </w:p>
    <w:p w:rsidR="00941814" w:rsidRPr="00941814" w:rsidRDefault="00941814" w:rsidP="00941814">
      <w:pPr>
        <w:pStyle w:val="ae"/>
        <w:ind w:firstLine="709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A51C5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Зн</w:t>
      </w:r>
      <w:proofErr w:type="spellEnd"/>
      <w:r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- накладные затраты;</w:t>
      </w:r>
    </w:p>
    <w:p w:rsidR="00941814" w:rsidRPr="00692958" w:rsidRDefault="00941814" w:rsidP="00941814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958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Зоп</w:t>
      </w:r>
      <w:proofErr w:type="spellEnd"/>
      <w:r w:rsidRPr="006929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92958">
        <w:rPr>
          <w:rFonts w:ascii="Times New Roman" w:hAnsi="Times New Roman" w:cs="Times New Roman"/>
          <w:sz w:val="24"/>
          <w:szCs w:val="24"/>
        </w:rPr>
        <w:t xml:space="preserve"> </w:t>
      </w:r>
      <w:r w:rsidR="00A57D79" w:rsidRPr="00A57D79">
        <w:rPr>
          <w:rFonts w:ascii="Times New Roman" w:hAnsi="Times New Roman" w:cs="Times New Roman"/>
          <w:sz w:val="24"/>
          <w:szCs w:val="24"/>
        </w:rPr>
        <w:t>затраты на оплату труда и начисления на выплаты по оплате труда основного персонала</w:t>
      </w:r>
      <w:r w:rsidR="005E5C66" w:rsidRPr="00A57D79">
        <w:rPr>
          <w:rFonts w:ascii="Times New Roman" w:hAnsi="Times New Roman" w:cs="Times New Roman"/>
          <w:sz w:val="24"/>
          <w:szCs w:val="24"/>
        </w:rPr>
        <w:t>,</w:t>
      </w:r>
      <w:r w:rsidRPr="00A57D79">
        <w:rPr>
          <w:rFonts w:ascii="Times New Roman" w:hAnsi="Times New Roman" w:cs="Times New Roman"/>
          <w:sz w:val="24"/>
          <w:szCs w:val="24"/>
        </w:rPr>
        <w:t xml:space="preserve"> </w:t>
      </w:r>
      <w:r w:rsidR="00A57D79" w:rsidRPr="00692958">
        <w:rPr>
          <w:rFonts w:ascii="Times New Roman" w:hAnsi="Times New Roman" w:cs="Times New Roman"/>
          <w:sz w:val="24"/>
          <w:szCs w:val="24"/>
        </w:rPr>
        <w:t>непосредственно участвующего в процессе оказания платной услуги (работы)</w:t>
      </w:r>
      <w:r w:rsidR="00A57D79">
        <w:rPr>
          <w:rFonts w:ascii="Times New Roman" w:hAnsi="Times New Roman" w:cs="Times New Roman"/>
          <w:sz w:val="24"/>
          <w:szCs w:val="24"/>
        </w:rPr>
        <w:t xml:space="preserve">, </w:t>
      </w:r>
      <w:r w:rsidRPr="00692958">
        <w:rPr>
          <w:rFonts w:ascii="Times New Roman" w:hAnsi="Times New Roman" w:cs="Times New Roman"/>
          <w:sz w:val="24"/>
          <w:szCs w:val="24"/>
        </w:rPr>
        <w:t>за предшествующий период, скорректированные на прогнозируемое изменение численности основного персонала и прогнозируемый рост заработной 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2958" w:rsidRPr="00692958" w:rsidRDefault="00594FD8" w:rsidP="007A51C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к</w:t>
      </w:r>
      <w:r w:rsidR="00692958" w:rsidRPr="007A51C5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н</w:t>
      </w:r>
      <w:proofErr w:type="spellEnd"/>
      <w:r w:rsidR="00692958" w:rsidRPr="00692958">
        <w:rPr>
          <w:rFonts w:ascii="Times New Roman" w:hAnsi="Times New Roman" w:cs="Times New Roman"/>
          <w:sz w:val="24"/>
          <w:szCs w:val="24"/>
        </w:rPr>
        <w:t xml:space="preserve"> </w:t>
      </w:r>
      <w:r w:rsidR="00941814">
        <w:rPr>
          <w:rFonts w:ascii="Times New Roman" w:hAnsi="Times New Roman" w:cs="Times New Roman"/>
          <w:sz w:val="24"/>
          <w:szCs w:val="24"/>
        </w:rPr>
        <w:t>-</w:t>
      </w:r>
      <w:r w:rsidR="00692958" w:rsidRPr="00692958">
        <w:rPr>
          <w:rFonts w:ascii="Times New Roman" w:hAnsi="Times New Roman" w:cs="Times New Roman"/>
          <w:sz w:val="24"/>
          <w:szCs w:val="24"/>
        </w:rPr>
        <w:t xml:space="preserve"> коэффициент накладных затрат, отражающий нагрузку на единицу оплаты труда основного персонала учреждения. Данный коэффициент рассчитывается на </w:t>
      </w:r>
      <w:proofErr w:type="gramStart"/>
      <w:r w:rsidR="00692958" w:rsidRPr="00692958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692958" w:rsidRPr="00692958">
        <w:rPr>
          <w:rFonts w:ascii="Times New Roman" w:hAnsi="Times New Roman" w:cs="Times New Roman"/>
          <w:sz w:val="24"/>
          <w:szCs w:val="24"/>
        </w:rPr>
        <w:t xml:space="preserve"> отчетных данных за предшествующий период и прогнозируемых изменений в плановом периоде:</w:t>
      </w:r>
    </w:p>
    <w:p w:rsidR="00692958" w:rsidRPr="00DE200A" w:rsidRDefault="00AB4ED1" w:rsidP="00AB4ED1">
      <w:pPr>
        <w:pStyle w:val="ae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proofErr w:type="spellStart"/>
      <w:r w:rsidRPr="00AB4ED1">
        <w:rPr>
          <w:rFonts w:ascii="Times New Roman" w:eastAsia="TimesNewRoman" w:hAnsi="Times New Roman" w:cs="Times New Roman"/>
          <w:b/>
          <w:sz w:val="24"/>
          <w:szCs w:val="24"/>
        </w:rPr>
        <w:t>кн</w:t>
      </w:r>
      <w:proofErr w:type="spellEnd"/>
      <w:r w:rsidRPr="00AB4ED1">
        <w:rPr>
          <w:rFonts w:ascii="Times New Roman" w:eastAsia="TimesNewRoman" w:hAnsi="Times New Roman" w:cs="Times New Roman"/>
          <w:b/>
          <w:sz w:val="24"/>
          <w:szCs w:val="24"/>
        </w:rPr>
        <w:t xml:space="preserve"> = </w:t>
      </w:r>
      <w:proofErr w:type="spellStart"/>
      <w:r w:rsidRPr="00AB4ED1">
        <w:rPr>
          <w:rFonts w:ascii="Times New Roman" w:eastAsia="TimesNewRoman" w:hAnsi="Times New Roman" w:cs="Times New Roman"/>
          <w:b/>
          <w:sz w:val="24"/>
          <w:szCs w:val="24"/>
        </w:rPr>
        <w:t>Зк</w:t>
      </w:r>
      <w:proofErr w:type="spellEnd"/>
      <w:r w:rsidRPr="00AB4ED1">
        <w:rPr>
          <w:rFonts w:ascii="Times New Roman" w:eastAsia="TimesNewRoman" w:hAnsi="Times New Roman" w:cs="Times New Roman"/>
          <w:b/>
          <w:sz w:val="24"/>
          <w:szCs w:val="24"/>
        </w:rPr>
        <w:t xml:space="preserve"> / </w:t>
      </w:r>
      <w:proofErr w:type="spellStart"/>
      <w:r w:rsidRPr="00AB4ED1">
        <w:rPr>
          <w:rFonts w:ascii="Times New Roman" w:eastAsia="TimesNewRoman" w:hAnsi="Times New Roman" w:cs="Times New Roman"/>
          <w:b/>
          <w:sz w:val="24"/>
          <w:szCs w:val="24"/>
        </w:rPr>
        <w:t>Зоп</w:t>
      </w:r>
      <w:proofErr w:type="spellEnd"/>
      <w:r w:rsidR="00DE200A">
        <w:rPr>
          <w:rFonts w:ascii="Times New Roman" w:eastAsia="TimesNewRoman" w:hAnsi="Times New Roman" w:cs="Times New Roman"/>
          <w:sz w:val="24"/>
          <w:szCs w:val="24"/>
        </w:rPr>
        <w:t>, где</w:t>
      </w:r>
    </w:p>
    <w:p w:rsidR="006018EE" w:rsidRDefault="006018EE" w:rsidP="00692958">
      <w:pPr>
        <w:pStyle w:val="ae"/>
        <w:ind w:firstLine="709"/>
        <w:jc w:val="both"/>
        <w:rPr>
          <w:rStyle w:val="ac"/>
          <w:rFonts w:ascii="Times New Roman" w:hAnsi="Times New Roman" w:cs="Times New Roman"/>
          <w:b/>
          <w:i w:val="0"/>
          <w:sz w:val="24"/>
          <w:szCs w:val="24"/>
        </w:rPr>
      </w:pPr>
    </w:p>
    <w:p w:rsidR="00692958" w:rsidRPr="00692958" w:rsidRDefault="00692958" w:rsidP="006929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958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З</w:t>
      </w:r>
      <w:r w:rsidR="00AB4ED1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к</w:t>
      </w:r>
      <w:proofErr w:type="spellEnd"/>
      <w:r w:rsidRPr="00692958">
        <w:rPr>
          <w:rFonts w:ascii="Times New Roman" w:hAnsi="Times New Roman" w:cs="Times New Roman"/>
          <w:sz w:val="24"/>
          <w:szCs w:val="24"/>
        </w:rPr>
        <w:t xml:space="preserve"> </w:t>
      </w:r>
      <w:r w:rsidR="00AB4ED1">
        <w:rPr>
          <w:rFonts w:ascii="Times New Roman" w:hAnsi="Times New Roman" w:cs="Times New Roman"/>
          <w:sz w:val="24"/>
          <w:szCs w:val="24"/>
        </w:rPr>
        <w:t xml:space="preserve">- </w:t>
      </w:r>
      <w:r w:rsidRPr="00692958">
        <w:rPr>
          <w:rFonts w:ascii="Times New Roman" w:hAnsi="Times New Roman" w:cs="Times New Roman"/>
          <w:sz w:val="24"/>
          <w:szCs w:val="24"/>
        </w:rPr>
        <w:t xml:space="preserve"> </w:t>
      </w:r>
      <w:r w:rsidR="00AB4ED1">
        <w:rPr>
          <w:rFonts w:ascii="Times New Roman" w:hAnsi="Times New Roman" w:cs="Times New Roman"/>
          <w:sz w:val="24"/>
          <w:szCs w:val="24"/>
        </w:rPr>
        <w:t>косвенные затраты</w:t>
      </w:r>
      <w:r w:rsidR="00AD61A2">
        <w:rPr>
          <w:rFonts w:ascii="Times New Roman" w:hAnsi="Times New Roman" w:cs="Times New Roman"/>
          <w:sz w:val="24"/>
          <w:szCs w:val="24"/>
        </w:rPr>
        <w:t>.</w:t>
      </w:r>
    </w:p>
    <w:p w:rsidR="00692958" w:rsidRPr="00692958" w:rsidRDefault="00692958" w:rsidP="00941814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58">
        <w:rPr>
          <w:rFonts w:ascii="Times New Roman" w:hAnsi="Times New Roman" w:cs="Times New Roman"/>
          <w:sz w:val="24"/>
          <w:szCs w:val="24"/>
        </w:rPr>
        <w:t>2.</w:t>
      </w:r>
      <w:r w:rsidR="00C41326">
        <w:rPr>
          <w:rFonts w:ascii="Times New Roman" w:hAnsi="Times New Roman" w:cs="Times New Roman"/>
          <w:sz w:val="24"/>
          <w:szCs w:val="24"/>
        </w:rPr>
        <w:t>4</w:t>
      </w:r>
      <w:r w:rsidRPr="00692958">
        <w:rPr>
          <w:rFonts w:ascii="Times New Roman" w:hAnsi="Times New Roman" w:cs="Times New Roman"/>
          <w:sz w:val="24"/>
          <w:szCs w:val="24"/>
        </w:rPr>
        <w:t>.</w:t>
      </w:r>
      <w:r w:rsidR="00B028A1">
        <w:rPr>
          <w:rFonts w:ascii="Times New Roman" w:hAnsi="Times New Roman" w:cs="Times New Roman"/>
          <w:sz w:val="24"/>
          <w:szCs w:val="24"/>
        </w:rPr>
        <w:t>3</w:t>
      </w:r>
      <w:r w:rsidR="00C41326">
        <w:rPr>
          <w:rFonts w:ascii="Times New Roman" w:hAnsi="Times New Roman" w:cs="Times New Roman"/>
          <w:sz w:val="24"/>
          <w:szCs w:val="24"/>
        </w:rPr>
        <w:t>.</w:t>
      </w:r>
      <w:r w:rsidRPr="00692958">
        <w:rPr>
          <w:rFonts w:ascii="Times New Roman" w:hAnsi="Times New Roman" w:cs="Times New Roman"/>
          <w:sz w:val="24"/>
          <w:szCs w:val="24"/>
        </w:rPr>
        <w:t xml:space="preserve"> При формировании цены платной услуги (работы) может быть установлен повышающий или понижающий коэффициент, учитывающий объективные различия (физическое состояние, срочность и формы представления результата, количество потребителей платной услуги и т.п.) в размерах нормативов затрат на оказание одной и той же платной услуги (работы). При использовании корректирующих коэффициентов цена единицы платной услуги для конкретного потребителя определяется путем умножения среднего значения на корректирующий коэффициент.</w:t>
      </w:r>
    </w:p>
    <w:p w:rsidR="005546E3" w:rsidRDefault="005546E3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258A9" w:rsidRDefault="008258A9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258A9" w:rsidRDefault="008258A9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F23B5" w:rsidRDefault="004F23B5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F23B5" w:rsidRDefault="004F23B5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F23B5" w:rsidRDefault="004F23B5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F23B5" w:rsidRDefault="004F23B5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1E5C0B" w:rsidRDefault="001E5C0B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1E5C0B" w:rsidRDefault="001E5C0B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1E5C0B" w:rsidRDefault="001E5C0B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1E5C0B" w:rsidRDefault="001E5C0B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F23B5" w:rsidRDefault="004F23B5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F23B5" w:rsidRDefault="004F23B5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F23B5" w:rsidRDefault="004F23B5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F23B5" w:rsidRDefault="004F23B5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F23B5" w:rsidRDefault="004F23B5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F23B5" w:rsidRDefault="004F23B5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F23B5" w:rsidRDefault="004F23B5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F23B5" w:rsidRDefault="004F23B5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F23B5" w:rsidRDefault="004F23B5" w:rsidP="0069295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258A9" w:rsidRPr="008258A9" w:rsidRDefault="008258A9" w:rsidP="008258A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25" w:type="dxa"/>
        <w:jc w:val="center"/>
        <w:tblInd w:w="97" w:type="dxa"/>
        <w:tblLook w:val="04A0" w:firstRow="1" w:lastRow="0" w:firstColumn="1" w:lastColumn="0" w:noHBand="0" w:noVBand="1"/>
      </w:tblPr>
      <w:tblGrid>
        <w:gridCol w:w="5439"/>
        <w:gridCol w:w="4586"/>
      </w:tblGrid>
      <w:tr w:rsidR="008258A9" w:rsidRPr="008258A9" w:rsidTr="00EF1BBA">
        <w:trPr>
          <w:trHeight w:val="288"/>
          <w:jc w:val="center"/>
        </w:trPr>
        <w:tc>
          <w:tcPr>
            <w:tcW w:w="5439" w:type="dxa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  <w:noWrap/>
            <w:vAlign w:val="bottom"/>
          </w:tcPr>
          <w:p w:rsidR="008258A9" w:rsidRPr="008258A9" w:rsidRDefault="008258A9" w:rsidP="009826F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8258A9" w:rsidRPr="008258A9" w:rsidTr="00EF1BBA">
        <w:trPr>
          <w:trHeight w:val="288"/>
          <w:jc w:val="center"/>
        </w:trPr>
        <w:tc>
          <w:tcPr>
            <w:tcW w:w="5439" w:type="dxa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  <w:noWrap/>
            <w:vAlign w:val="bottom"/>
          </w:tcPr>
          <w:p w:rsidR="008258A9" w:rsidRPr="008258A9" w:rsidRDefault="00EF1BBA" w:rsidP="00EA00B4">
            <w:pPr>
              <w:pStyle w:val="ConsPlusTitl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П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определения платы для физических и юридических лиц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оказание муниципальными бюджетными учреждениями услуг </w:t>
            </w:r>
            <w:r w:rsidR="00EA00B4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работ), относящихся к основным видам деятельности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учреждений, в отношении которых функции и полномочия учредителя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исполняет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района «Город Людиново 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Людиновский район»</w:t>
            </w:r>
            <w:r w:rsidR="00EA00B4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оказываемых ими сверх установленного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задания</w:t>
            </w:r>
          </w:p>
        </w:tc>
      </w:tr>
      <w:tr w:rsidR="008258A9" w:rsidRPr="008258A9" w:rsidTr="00EF1BBA">
        <w:trPr>
          <w:trHeight w:val="288"/>
          <w:jc w:val="center"/>
        </w:trPr>
        <w:tc>
          <w:tcPr>
            <w:tcW w:w="5439" w:type="dxa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8A9" w:rsidRPr="008258A9" w:rsidTr="00EF1BBA">
        <w:trPr>
          <w:trHeight w:val="288"/>
          <w:jc w:val="center"/>
        </w:trPr>
        <w:tc>
          <w:tcPr>
            <w:tcW w:w="10025" w:type="dxa"/>
            <w:gridSpan w:val="2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</w:t>
            </w:r>
          </w:p>
        </w:tc>
      </w:tr>
      <w:tr w:rsidR="008258A9" w:rsidRPr="008258A9" w:rsidTr="00F11BE9">
        <w:trPr>
          <w:trHeight w:val="288"/>
          <w:jc w:val="center"/>
        </w:trPr>
        <w:tc>
          <w:tcPr>
            <w:tcW w:w="10025" w:type="dxa"/>
            <w:gridSpan w:val="2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цены на платные услуги</w:t>
            </w:r>
            <w:r w:rsidR="00EA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A00B4" w:rsidRPr="00EA00B4">
              <w:rPr>
                <w:rFonts w:ascii="Times New Roman" w:hAnsi="Times New Roman" w:cs="Times New Roman"/>
                <w:b/>
                <w:sz w:val="24"/>
                <w:szCs w:val="24"/>
              </w:rPr>
              <w:t>(работы)</w:t>
            </w:r>
          </w:p>
        </w:tc>
      </w:tr>
      <w:tr w:rsidR="00835420" w:rsidRPr="008258A9" w:rsidTr="00F11BE9">
        <w:trPr>
          <w:trHeight w:val="413"/>
          <w:jc w:val="center"/>
        </w:trPr>
        <w:tc>
          <w:tcPr>
            <w:tcW w:w="1002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420" w:rsidRPr="008258A9" w:rsidRDefault="00835420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8A9" w:rsidRPr="008258A9" w:rsidTr="008D1E47">
        <w:trPr>
          <w:trHeight w:val="288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258A9" w:rsidRPr="009826FE" w:rsidRDefault="008258A9" w:rsidP="008258A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6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  муниципального учреждения)</w:t>
            </w:r>
          </w:p>
        </w:tc>
      </w:tr>
      <w:tr w:rsidR="00835420" w:rsidRPr="008258A9" w:rsidTr="008D1E47">
        <w:trPr>
          <w:trHeight w:val="411"/>
          <w:jc w:val="center"/>
        </w:trPr>
        <w:tc>
          <w:tcPr>
            <w:tcW w:w="1002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420" w:rsidRPr="008258A9" w:rsidRDefault="00835420" w:rsidP="008258A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8A9" w:rsidRPr="008258A9" w:rsidTr="008D1E47">
        <w:trPr>
          <w:trHeight w:val="288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258A9" w:rsidRPr="009826FE" w:rsidRDefault="008258A9" w:rsidP="008258A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6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платной услуги (работы))</w:t>
            </w:r>
          </w:p>
        </w:tc>
      </w:tr>
      <w:tr w:rsidR="00835420" w:rsidRPr="008258A9" w:rsidTr="008D1E47">
        <w:trPr>
          <w:trHeight w:val="288"/>
          <w:jc w:val="center"/>
        </w:trPr>
        <w:tc>
          <w:tcPr>
            <w:tcW w:w="10025" w:type="dxa"/>
            <w:gridSpan w:val="2"/>
            <w:shd w:val="clear" w:color="auto" w:fill="auto"/>
            <w:noWrap/>
            <w:vAlign w:val="bottom"/>
          </w:tcPr>
          <w:p w:rsidR="00835420" w:rsidRPr="008258A9" w:rsidRDefault="00835420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58A9" w:rsidRPr="008258A9" w:rsidRDefault="008258A9" w:rsidP="008258A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41"/>
        <w:gridCol w:w="7375"/>
        <w:gridCol w:w="1229"/>
      </w:tblGrid>
      <w:tr w:rsidR="008258A9" w:rsidRPr="008258A9" w:rsidTr="00835420">
        <w:tc>
          <w:tcPr>
            <w:tcW w:w="445" w:type="pct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3542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3542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258A9" w:rsidRPr="008258A9" w:rsidTr="00835420"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основного персонала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58A9" w:rsidRPr="008258A9" w:rsidTr="00835420"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Затраты на материальные запасы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58A9" w:rsidRPr="008258A9" w:rsidTr="00835420">
        <w:trPr>
          <w:trHeight w:val="778"/>
        </w:trPr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Сумма начисленной амортизации оборудования, используемого при оказании платной услуги</w:t>
            </w:r>
            <w:r w:rsidR="00EA0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0B4" w:rsidRPr="001321C6">
              <w:rPr>
                <w:rFonts w:ascii="Times New Roman" w:hAnsi="Times New Roman" w:cs="Times New Roman"/>
                <w:sz w:val="24"/>
                <w:szCs w:val="24"/>
              </w:rPr>
              <w:t>(работ</w:t>
            </w:r>
            <w:r w:rsidR="00EA00B4" w:rsidRPr="001321C6">
              <w:t>ы)</w:t>
            </w:r>
            <w:r w:rsidR="00EA00B4">
              <w:t xml:space="preserve"> </w:t>
            </w:r>
            <w:r w:rsidR="00EA0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58A9" w:rsidRPr="008258A9" w:rsidTr="00835420"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EA00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затраты, относимые на платную </w:t>
            </w:r>
            <w:r w:rsidRPr="00EA00B4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  <w:r w:rsidR="00EA00B4" w:rsidRPr="00EA00B4">
              <w:rPr>
                <w:rFonts w:ascii="Times New Roman" w:hAnsi="Times New Roman" w:cs="Times New Roman"/>
                <w:sz w:val="24"/>
                <w:szCs w:val="24"/>
              </w:rPr>
              <w:t xml:space="preserve"> (работу)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58A9" w:rsidRPr="008258A9" w:rsidTr="00835420"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Итого затрат (п.1 + п.2 + п.3 +п.4)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58A9" w:rsidRPr="008258A9" w:rsidTr="00835420"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A9">
              <w:rPr>
                <w:rStyle w:val="ad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Рентабельность, % (п.5 * процент рентабельности/100)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58A9" w:rsidRPr="008258A9" w:rsidTr="00835420"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A9" w:rsidRPr="00835420" w:rsidRDefault="008258A9" w:rsidP="008258A9">
            <w:pPr>
              <w:pStyle w:val="ae"/>
              <w:jc w:val="both"/>
              <w:rPr>
                <w:rStyle w:val="ad"/>
                <w:rFonts w:ascii="Times New Roman" w:hAnsi="Times New Roman" w:cs="Times New Roman"/>
                <w:iCs/>
                <w:sz w:val="24"/>
                <w:szCs w:val="24"/>
              </w:rPr>
            </w:pPr>
            <w:r w:rsidRPr="00835420">
              <w:rPr>
                <w:rStyle w:val="ad"/>
                <w:rFonts w:ascii="Times New Roman" w:hAnsi="Times New Roman" w:cs="Times New Roman"/>
                <w:iCs/>
                <w:sz w:val="24"/>
                <w:szCs w:val="24"/>
              </w:rPr>
              <w:t>Цена платной услуги (работы) - (п.5 + п.6)</w:t>
            </w:r>
          </w:p>
        </w:tc>
        <w:tc>
          <w:tcPr>
            <w:tcW w:w="0" w:type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BB9" w:rsidRDefault="008C7BB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14E18" w:rsidRPr="008258A9" w:rsidRDefault="00714E18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C7BB9" w:rsidRPr="008258A9" w:rsidRDefault="008C7BB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258A9">
        <w:rPr>
          <w:rFonts w:ascii="Times New Roman" w:hAnsi="Times New Roman" w:cs="Times New Roman"/>
          <w:sz w:val="24"/>
          <w:szCs w:val="24"/>
        </w:rPr>
        <w:t>Руководитель</w:t>
      </w:r>
      <w:r w:rsidRPr="008258A9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58A9">
        <w:rPr>
          <w:rFonts w:ascii="Times New Roman" w:hAnsi="Times New Roman" w:cs="Times New Roman"/>
          <w:sz w:val="24"/>
          <w:szCs w:val="24"/>
        </w:rPr>
        <w:t xml:space="preserve"> 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________</w:t>
      </w:r>
      <w:r w:rsidRPr="008258A9">
        <w:rPr>
          <w:rFonts w:ascii="Times New Roman" w:hAnsi="Times New Roman" w:cs="Times New Roman"/>
          <w:sz w:val="24"/>
          <w:szCs w:val="24"/>
        </w:rPr>
        <w:t>_________________</w:t>
      </w:r>
    </w:p>
    <w:p w:rsidR="008C7BB9" w:rsidRPr="008258A9" w:rsidRDefault="008C7BB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25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            (расшифровка подписи)</w:t>
      </w:r>
    </w:p>
    <w:p w:rsidR="008C7BB9" w:rsidRPr="008258A9" w:rsidRDefault="008C7BB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C7BB9" w:rsidRPr="008258A9" w:rsidRDefault="008C7BB9" w:rsidP="00714E18">
      <w:pPr>
        <w:pStyle w:val="ae"/>
        <w:tabs>
          <w:tab w:val="left" w:pos="5670"/>
          <w:tab w:val="lef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58A9">
        <w:rPr>
          <w:rFonts w:ascii="Times New Roman" w:hAnsi="Times New Roman" w:cs="Times New Roman"/>
          <w:sz w:val="24"/>
          <w:szCs w:val="24"/>
        </w:rPr>
        <w:t xml:space="preserve">Главный бухгалтер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58A9">
        <w:rPr>
          <w:rFonts w:ascii="Times New Roman" w:hAnsi="Times New Roman" w:cs="Times New Roman"/>
          <w:sz w:val="24"/>
          <w:szCs w:val="24"/>
        </w:rPr>
        <w:t xml:space="preserve">  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_________</w:t>
      </w:r>
      <w:r w:rsidRPr="008258A9">
        <w:rPr>
          <w:rFonts w:ascii="Times New Roman" w:hAnsi="Times New Roman" w:cs="Times New Roman"/>
          <w:sz w:val="24"/>
          <w:szCs w:val="24"/>
        </w:rPr>
        <w:t>________________</w:t>
      </w:r>
    </w:p>
    <w:p w:rsidR="008C7BB9" w:rsidRPr="008258A9" w:rsidRDefault="008C7BB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25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            (расшифровка подписи)</w:t>
      </w:r>
    </w:p>
    <w:p w:rsidR="008C7BB9" w:rsidRPr="008258A9" w:rsidRDefault="008C7BB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C7BB9" w:rsidRPr="008258A9" w:rsidRDefault="008C7BB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258A9">
        <w:rPr>
          <w:rFonts w:ascii="Times New Roman" w:hAnsi="Times New Roman" w:cs="Times New Roman"/>
          <w:sz w:val="24"/>
          <w:szCs w:val="24"/>
        </w:rPr>
        <w:t xml:space="preserve">Исполнитель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58A9">
        <w:rPr>
          <w:rFonts w:ascii="Times New Roman" w:hAnsi="Times New Roman" w:cs="Times New Roman"/>
          <w:sz w:val="24"/>
          <w:szCs w:val="24"/>
        </w:rPr>
        <w:t xml:space="preserve"> 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8258A9">
        <w:rPr>
          <w:rFonts w:ascii="Times New Roman" w:hAnsi="Times New Roman" w:cs="Times New Roman"/>
          <w:sz w:val="24"/>
          <w:szCs w:val="24"/>
        </w:rPr>
        <w:t>_________________</w:t>
      </w:r>
    </w:p>
    <w:p w:rsidR="008C7BB9" w:rsidRPr="008258A9" w:rsidRDefault="008C7BB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25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            (расшифровка подписи)</w:t>
      </w:r>
    </w:p>
    <w:p w:rsidR="008C7BB9" w:rsidRPr="008258A9" w:rsidRDefault="008C7BB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258A9" w:rsidRPr="008258A9" w:rsidRDefault="008258A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  <w:sectPr w:rsidR="008258A9" w:rsidRPr="008258A9" w:rsidSect="00EB261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258A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536"/>
        <w:gridCol w:w="3851"/>
        <w:gridCol w:w="4536"/>
      </w:tblGrid>
      <w:tr w:rsidR="008258A9" w:rsidRPr="008258A9" w:rsidTr="00EF1BBA">
        <w:trPr>
          <w:trHeight w:val="288"/>
        </w:trPr>
        <w:tc>
          <w:tcPr>
            <w:tcW w:w="5387" w:type="dxa"/>
            <w:gridSpan w:val="2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258A9" w:rsidRPr="008258A9" w:rsidRDefault="008258A9" w:rsidP="009826F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EF1BBA" w:rsidRPr="008258A9" w:rsidTr="00EF1BBA">
        <w:trPr>
          <w:trHeight w:val="288"/>
        </w:trPr>
        <w:tc>
          <w:tcPr>
            <w:tcW w:w="5387" w:type="dxa"/>
            <w:gridSpan w:val="2"/>
            <w:shd w:val="clear" w:color="auto" w:fill="auto"/>
            <w:noWrap/>
            <w:vAlign w:val="bottom"/>
          </w:tcPr>
          <w:p w:rsidR="00EF1BBA" w:rsidRPr="008258A9" w:rsidRDefault="00EF1BBA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EF1BBA" w:rsidRPr="008258A9" w:rsidRDefault="00EF1BBA" w:rsidP="00EA00B4">
            <w:pPr>
              <w:pStyle w:val="ConsPlusTitl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П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определения платы для физических и юридических лиц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ока</w:t>
            </w:r>
            <w:r w:rsidR="00EA00B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зание муниципальными бюджетными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учреждениями услуг (работ), относящихся к основным видам деятельности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учреждений, в отношении которых функции и полномочия учредителя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исполняет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района «Город Людиново 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Людиновский район»</w:t>
            </w:r>
            <w:r w:rsidR="00EA00B4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оказываемых ими сверх установленного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F1BB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задания</w:t>
            </w:r>
          </w:p>
        </w:tc>
      </w:tr>
      <w:tr w:rsidR="008258A9" w:rsidRPr="008258A9" w:rsidTr="00EF1BBA">
        <w:trPr>
          <w:trHeight w:val="288"/>
        </w:trPr>
        <w:tc>
          <w:tcPr>
            <w:tcW w:w="5387" w:type="dxa"/>
            <w:gridSpan w:val="2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258A9" w:rsidRPr="008258A9" w:rsidRDefault="008258A9" w:rsidP="009826FE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8A9" w:rsidRPr="008258A9" w:rsidTr="00EF1BBA">
        <w:trPr>
          <w:trHeight w:val="288"/>
        </w:trPr>
        <w:tc>
          <w:tcPr>
            <w:tcW w:w="5387" w:type="dxa"/>
            <w:gridSpan w:val="2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258A9" w:rsidRPr="008258A9" w:rsidRDefault="008258A9" w:rsidP="009826FE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«Утверждено</w:t>
            </w:r>
            <w:proofErr w:type="gramStart"/>
            <w:r w:rsidR="00826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82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proofErr w:type="gramEnd"/>
          </w:p>
        </w:tc>
      </w:tr>
      <w:tr w:rsidR="008258A9" w:rsidRPr="008258A9" w:rsidTr="00EF1BBA">
        <w:trPr>
          <w:trHeight w:val="288"/>
        </w:trPr>
        <w:tc>
          <w:tcPr>
            <w:tcW w:w="5387" w:type="dxa"/>
            <w:gridSpan w:val="2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258A9" w:rsidRPr="00EF1BBA" w:rsidRDefault="008258A9" w:rsidP="009826FE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Постановлением </w:t>
            </w:r>
            <w:r w:rsidR="009826FE" w:rsidRPr="00EF1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1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  <w:r w:rsidR="009826FE" w:rsidRPr="00EF1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«Город Людиново и Людиновский район»</w:t>
            </w:r>
          </w:p>
        </w:tc>
      </w:tr>
      <w:tr w:rsidR="008258A9" w:rsidRPr="008258A9" w:rsidTr="00EF1BBA">
        <w:trPr>
          <w:trHeight w:val="288"/>
        </w:trPr>
        <w:tc>
          <w:tcPr>
            <w:tcW w:w="5387" w:type="dxa"/>
            <w:gridSpan w:val="2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258A9" w:rsidRPr="008258A9" w:rsidRDefault="001E5C0B" w:rsidP="001E5C0B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58A9" w:rsidRPr="0082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58A9" w:rsidRPr="0082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258A9" w:rsidRPr="0082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_______20__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258A9" w:rsidRPr="0082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№_____</w:t>
            </w:r>
          </w:p>
        </w:tc>
      </w:tr>
      <w:tr w:rsidR="008258A9" w:rsidRPr="008258A9" w:rsidTr="00EF1BBA">
        <w:trPr>
          <w:trHeight w:val="180"/>
        </w:trPr>
        <w:tc>
          <w:tcPr>
            <w:tcW w:w="5387" w:type="dxa"/>
            <w:gridSpan w:val="2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258A9" w:rsidRPr="008258A9" w:rsidRDefault="008258A9" w:rsidP="009826FE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8A9" w:rsidRPr="008258A9" w:rsidTr="00EF1BBA">
        <w:trPr>
          <w:trHeight w:val="288"/>
        </w:trPr>
        <w:tc>
          <w:tcPr>
            <w:tcW w:w="5387" w:type="dxa"/>
            <w:gridSpan w:val="2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8A9" w:rsidRPr="008258A9" w:rsidTr="00EF1BBA">
        <w:trPr>
          <w:trHeight w:val="288"/>
        </w:trPr>
        <w:tc>
          <w:tcPr>
            <w:tcW w:w="9923" w:type="dxa"/>
            <w:gridSpan w:val="3"/>
            <w:shd w:val="clear" w:color="auto" w:fill="auto"/>
            <w:noWrap/>
            <w:vAlign w:val="bottom"/>
          </w:tcPr>
          <w:p w:rsidR="008258A9" w:rsidRPr="008258A9" w:rsidRDefault="008258A9" w:rsidP="009826FE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</w:p>
        </w:tc>
      </w:tr>
      <w:tr w:rsidR="008258A9" w:rsidRPr="008258A9" w:rsidTr="00EF1BBA">
        <w:trPr>
          <w:trHeight w:val="288"/>
        </w:trPr>
        <w:tc>
          <w:tcPr>
            <w:tcW w:w="9923" w:type="dxa"/>
            <w:gridSpan w:val="3"/>
            <w:shd w:val="clear" w:color="auto" w:fill="auto"/>
            <w:noWrap/>
            <w:vAlign w:val="bottom"/>
          </w:tcPr>
          <w:p w:rsidR="008258A9" w:rsidRPr="008258A9" w:rsidRDefault="008258A9" w:rsidP="009826FE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ценах на оказываемые услуги (работы)</w:t>
            </w:r>
          </w:p>
        </w:tc>
      </w:tr>
      <w:tr w:rsidR="00991A42" w:rsidRPr="008258A9" w:rsidTr="00EF1BBA">
        <w:trPr>
          <w:trHeight w:val="288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A42" w:rsidRPr="008258A9" w:rsidRDefault="00991A42" w:rsidP="009826FE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58A9" w:rsidRPr="008258A9" w:rsidTr="00EF1BBA">
        <w:trPr>
          <w:trHeight w:val="288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8A9" w:rsidRPr="005B7D8D" w:rsidRDefault="008258A9" w:rsidP="009826F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муниципального учреждения)</w:t>
            </w:r>
          </w:p>
        </w:tc>
      </w:tr>
      <w:tr w:rsidR="008258A9" w:rsidRPr="008258A9" w:rsidTr="00EF1BBA">
        <w:trPr>
          <w:trHeight w:val="28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8A9" w:rsidRPr="008258A9" w:rsidTr="00EF1BBA">
        <w:trPr>
          <w:trHeight w:val="28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FF24C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8A9" w:rsidRPr="008258A9" w:rsidRDefault="008258A9" w:rsidP="00FF24C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FF24C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Цена, (руб.)</w:t>
            </w:r>
          </w:p>
        </w:tc>
      </w:tr>
      <w:tr w:rsidR="008258A9" w:rsidRPr="008258A9" w:rsidTr="00EF1BBA">
        <w:trPr>
          <w:trHeight w:val="31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8A9" w:rsidRPr="008258A9" w:rsidTr="00EF1BBA">
        <w:trPr>
          <w:trHeight w:val="39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8A9" w:rsidRPr="008258A9" w:rsidTr="00EF1BBA">
        <w:trPr>
          <w:trHeight w:val="41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A9" w:rsidRPr="008258A9" w:rsidTr="00EF1BBA">
        <w:trPr>
          <w:trHeight w:val="3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A9" w:rsidRPr="008258A9" w:rsidTr="00EF1BBA">
        <w:trPr>
          <w:trHeight w:val="34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A9" w:rsidRPr="008258A9" w:rsidRDefault="008258A9" w:rsidP="008258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8A9" w:rsidRDefault="008258A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9826FE" w:rsidRPr="008258A9" w:rsidRDefault="009826FE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258A9" w:rsidRPr="008258A9" w:rsidRDefault="008258A9" w:rsidP="00714E18">
      <w:pPr>
        <w:pStyle w:val="ae"/>
        <w:rPr>
          <w:rFonts w:ascii="Times New Roman" w:hAnsi="Times New Roman" w:cs="Times New Roman"/>
          <w:sz w:val="24"/>
          <w:szCs w:val="24"/>
        </w:rPr>
      </w:pPr>
      <w:r w:rsidRPr="008258A9">
        <w:rPr>
          <w:rFonts w:ascii="Times New Roman" w:hAnsi="Times New Roman" w:cs="Times New Roman"/>
          <w:sz w:val="24"/>
          <w:szCs w:val="24"/>
        </w:rPr>
        <w:t>Руководитель</w:t>
      </w:r>
      <w:r w:rsidRPr="008258A9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9826F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58A9">
        <w:rPr>
          <w:rFonts w:ascii="Times New Roman" w:hAnsi="Times New Roman" w:cs="Times New Roman"/>
          <w:sz w:val="24"/>
          <w:szCs w:val="24"/>
        </w:rPr>
        <w:t xml:space="preserve"> ___________________      </w:t>
      </w:r>
      <w:r w:rsidR="009826FE">
        <w:rPr>
          <w:rFonts w:ascii="Times New Roman" w:hAnsi="Times New Roman" w:cs="Times New Roman"/>
          <w:sz w:val="24"/>
          <w:szCs w:val="24"/>
        </w:rPr>
        <w:t xml:space="preserve">   ________</w:t>
      </w:r>
      <w:r w:rsidRPr="008258A9">
        <w:rPr>
          <w:rFonts w:ascii="Times New Roman" w:hAnsi="Times New Roman" w:cs="Times New Roman"/>
          <w:sz w:val="24"/>
          <w:szCs w:val="24"/>
        </w:rPr>
        <w:t>_________________</w:t>
      </w:r>
    </w:p>
    <w:p w:rsidR="008258A9" w:rsidRPr="008258A9" w:rsidRDefault="008258A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25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            (расшифровка подписи)</w:t>
      </w:r>
    </w:p>
    <w:p w:rsidR="008258A9" w:rsidRPr="008258A9" w:rsidRDefault="008258A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258A9" w:rsidRPr="008258A9" w:rsidRDefault="008258A9" w:rsidP="00714E18">
      <w:pPr>
        <w:pStyle w:val="ae"/>
        <w:tabs>
          <w:tab w:val="left" w:pos="5670"/>
          <w:tab w:val="lef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58A9">
        <w:rPr>
          <w:rFonts w:ascii="Times New Roman" w:hAnsi="Times New Roman" w:cs="Times New Roman"/>
          <w:sz w:val="24"/>
          <w:szCs w:val="24"/>
        </w:rPr>
        <w:t xml:space="preserve">Главный бухгалтер             </w:t>
      </w:r>
      <w:r w:rsidR="009826F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58A9">
        <w:rPr>
          <w:rFonts w:ascii="Times New Roman" w:hAnsi="Times New Roman" w:cs="Times New Roman"/>
          <w:sz w:val="24"/>
          <w:szCs w:val="24"/>
        </w:rPr>
        <w:t xml:space="preserve">  ___________________      </w:t>
      </w:r>
      <w:r w:rsidR="009826FE">
        <w:rPr>
          <w:rFonts w:ascii="Times New Roman" w:hAnsi="Times New Roman" w:cs="Times New Roman"/>
          <w:sz w:val="24"/>
          <w:szCs w:val="24"/>
        </w:rPr>
        <w:t xml:space="preserve">   _________</w:t>
      </w:r>
      <w:r w:rsidRPr="008258A9">
        <w:rPr>
          <w:rFonts w:ascii="Times New Roman" w:hAnsi="Times New Roman" w:cs="Times New Roman"/>
          <w:sz w:val="24"/>
          <w:szCs w:val="24"/>
        </w:rPr>
        <w:t>________________</w:t>
      </w:r>
    </w:p>
    <w:p w:rsidR="008258A9" w:rsidRPr="008258A9" w:rsidRDefault="008258A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25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            (расшифровка подписи)</w:t>
      </w:r>
    </w:p>
    <w:p w:rsidR="008258A9" w:rsidRPr="008258A9" w:rsidRDefault="008258A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258A9" w:rsidRPr="008258A9" w:rsidRDefault="008258A9" w:rsidP="00714E1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258A9">
        <w:rPr>
          <w:rFonts w:ascii="Times New Roman" w:hAnsi="Times New Roman" w:cs="Times New Roman"/>
          <w:sz w:val="24"/>
          <w:szCs w:val="24"/>
        </w:rPr>
        <w:t xml:space="preserve">Исполнитель                         </w:t>
      </w:r>
      <w:r w:rsidR="009826F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58A9">
        <w:rPr>
          <w:rFonts w:ascii="Times New Roman" w:hAnsi="Times New Roman" w:cs="Times New Roman"/>
          <w:sz w:val="24"/>
          <w:szCs w:val="24"/>
        </w:rPr>
        <w:t xml:space="preserve"> ___________________      </w:t>
      </w:r>
      <w:r w:rsidR="009826FE"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8258A9">
        <w:rPr>
          <w:rFonts w:ascii="Times New Roman" w:hAnsi="Times New Roman" w:cs="Times New Roman"/>
          <w:sz w:val="24"/>
          <w:szCs w:val="24"/>
        </w:rPr>
        <w:t>_________________</w:t>
      </w:r>
    </w:p>
    <w:p w:rsidR="008258A9" w:rsidRPr="008258A9" w:rsidRDefault="008258A9" w:rsidP="008C7BB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25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            (расшифровка подписи)</w:t>
      </w:r>
    </w:p>
    <w:sectPr w:rsidR="008258A9" w:rsidRPr="008258A9" w:rsidSect="00EB1BE7">
      <w:pgSz w:w="11906" w:h="16838"/>
      <w:pgMar w:top="964" w:right="851" w:bottom="96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65" w:rsidRDefault="00BD1865" w:rsidP="00BF0D32">
      <w:pPr>
        <w:spacing w:after="0" w:line="240" w:lineRule="auto"/>
      </w:pPr>
      <w:r>
        <w:separator/>
      </w:r>
    </w:p>
  </w:endnote>
  <w:endnote w:type="continuationSeparator" w:id="0">
    <w:p w:rsidR="00BD1865" w:rsidRDefault="00BD1865" w:rsidP="00BF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65" w:rsidRDefault="00BD1865" w:rsidP="00BF0D32">
      <w:pPr>
        <w:spacing w:after="0" w:line="240" w:lineRule="auto"/>
      </w:pPr>
      <w:r>
        <w:separator/>
      </w:r>
    </w:p>
  </w:footnote>
  <w:footnote w:type="continuationSeparator" w:id="0">
    <w:p w:rsidR="00BD1865" w:rsidRDefault="00BD1865" w:rsidP="00BF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25A9E"/>
    <w:multiLevelType w:val="hybridMultilevel"/>
    <w:tmpl w:val="6DBE8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D3"/>
    <w:rsid w:val="00007A77"/>
    <w:rsid w:val="00011C8D"/>
    <w:rsid w:val="000131A7"/>
    <w:rsid w:val="000306B6"/>
    <w:rsid w:val="000318DF"/>
    <w:rsid w:val="00032DA0"/>
    <w:rsid w:val="000446F3"/>
    <w:rsid w:val="00052B94"/>
    <w:rsid w:val="00062906"/>
    <w:rsid w:val="00066634"/>
    <w:rsid w:val="000E56FE"/>
    <w:rsid w:val="0012011C"/>
    <w:rsid w:val="001321C6"/>
    <w:rsid w:val="001408F2"/>
    <w:rsid w:val="00140D3C"/>
    <w:rsid w:val="00144A05"/>
    <w:rsid w:val="001515BA"/>
    <w:rsid w:val="00187DBD"/>
    <w:rsid w:val="00194574"/>
    <w:rsid w:val="00197175"/>
    <w:rsid w:val="001A2437"/>
    <w:rsid w:val="001A2778"/>
    <w:rsid w:val="001B0DED"/>
    <w:rsid w:val="001D2809"/>
    <w:rsid w:val="001E5C0B"/>
    <w:rsid w:val="001F274E"/>
    <w:rsid w:val="00202899"/>
    <w:rsid w:val="00204332"/>
    <w:rsid w:val="002138CB"/>
    <w:rsid w:val="002433F5"/>
    <w:rsid w:val="00244DB0"/>
    <w:rsid w:val="00286CA9"/>
    <w:rsid w:val="002A060E"/>
    <w:rsid w:val="002A3634"/>
    <w:rsid w:val="002B0295"/>
    <w:rsid w:val="002C3EAD"/>
    <w:rsid w:val="002C4E83"/>
    <w:rsid w:val="002C7D6B"/>
    <w:rsid w:val="002E3CDF"/>
    <w:rsid w:val="002E5DA0"/>
    <w:rsid w:val="002F0BD0"/>
    <w:rsid w:val="002F215D"/>
    <w:rsid w:val="00307052"/>
    <w:rsid w:val="003530CC"/>
    <w:rsid w:val="00353AE0"/>
    <w:rsid w:val="00370360"/>
    <w:rsid w:val="00392E9A"/>
    <w:rsid w:val="003978D5"/>
    <w:rsid w:val="003B47B7"/>
    <w:rsid w:val="003B7CA1"/>
    <w:rsid w:val="003F0461"/>
    <w:rsid w:val="003F4B42"/>
    <w:rsid w:val="0041241E"/>
    <w:rsid w:val="004125C9"/>
    <w:rsid w:val="00417B20"/>
    <w:rsid w:val="00423757"/>
    <w:rsid w:val="00424F4E"/>
    <w:rsid w:val="00440E87"/>
    <w:rsid w:val="0045530D"/>
    <w:rsid w:val="004641C6"/>
    <w:rsid w:val="00477B17"/>
    <w:rsid w:val="00486BB6"/>
    <w:rsid w:val="004A470F"/>
    <w:rsid w:val="004D15AE"/>
    <w:rsid w:val="004E4F12"/>
    <w:rsid w:val="004F23B5"/>
    <w:rsid w:val="004F34EB"/>
    <w:rsid w:val="004F67C5"/>
    <w:rsid w:val="005264AC"/>
    <w:rsid w:val="00534E6B"/>
    <w:rsid w:val="005533AC"/>
    <w:rsid w:val="005546E3"/>
    <w:rsid w:val="0056578D"/>
    <w:rsid w:val="00594FD8"/>
    <w:rsid w:val="005A097B"/>
    <w:rsid w:val="005A1DD3"/>
    <w:rsid w:val="005B107E"/>
    <w:rsid w:val="005B3F9D"/>
    <w:rsid w:val="005B7D8D"/>
    <w:rsid w:val="005D10FB"/>
    <w:rsid w:val="005E43F9"/>
    <w:rsid w:val="005E5C66"/>
    <w:rsid w:val="005F0E8B"/>
    <w:rsid w:val="006018EE"/>
    <w:rsid w:val="0063169A"/>
    <w:rsid w:val="0069201B"/>
    <w:rsid w:val="00692958"/>
    <w:rsid w:val="006F0FB5"/>
    <w:rsid w:val="006F2146"/>
    <w:rsid w:val="006F5F7B"/>
    <w:rsid w:val="00703AA9"/>
    <w:rsid w:val="00714E18"/>
    <w:rsid w:val="00745ACD"/>
    <w:rsid w:val="00756BCE"/>
    <w:rsid w:val="00765A2C"/>
    <w:rsid w:val="00781A34"/>
    <w:rsid w:val="0078706A"/>
    <w:rsid w:val="007A2CCD"/>
    <w:rsid w:val="007A51C5"/>
    <w:rsid w:val="007F0494"/>
    <w:rsid w:val="007F5C83"/>
    <w:rsid w:val="00806C23"/>
    <w:rsid w:val="00811EC7"/>
    <w:rsid w:val="00821838"/>
    <w:rsid w:val="008238EB"/>
    <w:rsid w:val="008258A9"/>
    <w:rsid w:val="008262EE"/>
    <w:rsid w:val="00835420"/>
    <w:rsid w:val="00837D29"/>
    <w:rsid w:val="008426B9"/>
    <w:rsid w:val="008552CF"/>
    <w:rsid w:val="00857E18"/>
    <w:rsid w:val="00873B7A"/>
    <w:rsid w:val="00876224"/>
    <w:rsid w:val="00880F0C"/>
    <w:rsid w:val="008857BF"/>
    <w:rsid w:val="00893A58"/>
    <w:rsid w:val="00895927"/>
    <w:rsid w:val="008B1D21"/>
    <w:rsid w:val="008C6FB9"/>
    <w:rsid w:val="008C7BB9"/>
    <w:rsid w:val="008D1E47"/>
    <w:rsid w:val="008E26F3"/>
    <w:rsid w:val="008E42C7"/>
    <w:rsid w:val="008F34DA"/>
    <w:rsid w:val="00901C8C"/>
    <w:rsid w:val="009049DF"/>
    <w:rsid w:val="00906FF5"/>
    <w:rsid w:val="00914248"/>
    <w:rsid w:val="009172EF"/>
    <w:rsid w:val="00941814"/>
    <w:rsid w:val="00952219"/>
    <w:rsid w:val="0095717D"/>
    <w:rsid w:val="009603A1"/>
    <w:rsid w:val="00973B68"/>
    <w:rsid w:val="009815C8"/>
    <w:rsid w:val="009826FE"/>
    <w:rsid w:val="00991A42"/>
    <w:rsid w:val="009936B5"/>
    <w:rsid w:val="0099638B"/>
    <w:rsid w:val="009B3D49"/>
    <w:rsid w:val="009B4387"/>
    <w:rsid w:val="009B6725"/>
    <w:rsid w:val="009D03BA"/>
    <w:rsid w:val="009E0A94"/>
    <w:rsid w:val="009E4AB5"/>
    <w:rsid w:val="00A164EF"/>
    <w:rsid w:val="00A23B9B"/>
    <w:rsid w:val="00A33DBF"/>
    <w:rsid w:val="00A34788"/>
    <w:rsid w:val="00A40254"/>
    <w:rsid w:val="00A41F63"/>
    <w:rsid w:val="00A54C81"/>
    <w:rsid w:val="00A57D79"/>
    <w:rsid w:val="00A90745"/>
    <w:rsid w:val="00AA34B8"/>
    <w:rsid w:val="00AB4ED1"/>
    <w:rsid w:val="00AB7965"/>
    <w:rsid w:val="00AB7B87"/>
    <w:rsid w:val="00AC0317"/>
    <w:rsid w:val="00AC10E4"/>
    <w:rsid w:val="00AC7BC6"/>
    <w:rsid w:val="00AD61A2"/>
    <w:rsid w:val="00AD72D7"/>
    <w:rsid w:val="00AF298F"/>
    <w:rsid w:val="00AF386F"/>
    <w:rsid w:val="00B028A1"/>
    <w:rsid w:val="00B22F3C"/>
    <w:rsid w:val="00B3785F"/>
    <w:rsid w:val="00B505BD"/>
    <w:rsid w:val="00B565EB"/>
    <w:rsid w:val="00BA383C"/>
    <w:rsid w:val="00BC33D3"/>
    <w:rsid w:val="00BD1865"/>
    <w:rsid w:val="00BF0D32"/>
    <w:rsid w:val="00BF2FA0"/>
    <w:rsid w:val="00C07D4B"/>
    <w:rsid w:val="00C2772B"/>
    <w:rsid w:val="00C36591"/>
    <w:rsid w:val="00C371B5"/>
    <w:rsid w:val="00C41326"/>
    <w:rsid w:val="00C80C41"/>
    <w:rsid w:val="00C828E7"/>
    <w:rsid w:val="00C83745"/>
    <w:rsid w:val="00C97E61"/>
    <w:rsid w:val="00CB4ED9"/>
    <w:rsid w:val="00CB7B74"/>
    <w:rsid w:val="00CC53AC"/>
    <w:rsid w:val="00CE0A0B"/>
    <w:rsid w:val="00D37CBA"/>
    <w:rsid w:val="00D502CD"/>
    <w:rsid w:val="00D7063C"/>
    <w:rsid w:val="00D77978"/>
    <w:rsid w:val="00D850FA"/>
    <w:rsid w:val="00DB51A7"/>
    <w:rsid w:val="00DC7CD1"/>
    <w:rsid w:val="00DD7478"/>
    <w:rsid w:val="00DE0002"/>
    <w:rsid w:val="00DE038A"/>
    <w:rsid w:val="00DE200A"/>
    <w:rsid w:val="00E03A6B"/>
    <w:rsid w:val="00E1071B"/>
    <w:rsid w:val="00E422AF"/>
    <w:rsid w:val="00E477E1"/>
    <w:rsid w:val="00E61982"/>
    <w:rsid w:val="00E73873"/>
    <w:rsid w:val="00E95551"/>
    <w:rsid w:val="00E96D11"/>
    <w:rsid w:val="00E9719B"/>
    <w:rsid w:val="00EA00B4"/>
    <w:rsid w:val="00EA1FAA"/>
    <w:rsid w:val="00EA5483"/>
    <w:rsid w:val="00EB06B7"/>
    <w:rsid w:val="00EB1BE7"/>
    <w:rsid w:val="00EB2614"/>
    <w:rsid w:val="00EB3EDA"/>
    <w:rsid w:val="00EC5F25"/>
    <w:rsid w:val="00EC7B6F"/>
    <w:rsid w:val="00EF1BBA"/>
    <w:rsid w:val="00F01217"/>
    <w:rsid w:val="00F11BE9"/>
    <w:rsid w:val="00F229F4"/>
    <w:rsid w:val="00F3176E"/>
    <w:rsid w:val="00F44488"/>
    <w:rsid w:val="00F4543A"/>
    <w:rsid w:val="00F52A22"/>
    <w:rsid w:val="00F54AA6"/>
    <w:rsid w:val="00F570C8"/>
    <w:rsid w:val="00F663C8"/>
    <w:rsid w:val="00F66640"/>
    <w:rsid w:val="00F745B4"/>
    <w:rsid w:val="00F9264A"/>
    <w:rsid w:val="00FA12ED"/>
    <w:rsid w:val="00FA2DB9"/>
    <w:rsid w:val="00FA4366"/>
    <w:rsid w:val="00FB07C3"/>
    <w:rsid w:val="00FB43D4"/>
    <w:rsid w:val="00FD004D"/>
    <w:rsid w:val="00FD6DAE"/>
    <w:rsid w:val="00FF24C6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0E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40E8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33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C33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C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3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0E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0E8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440E87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E8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4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0E87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00"/>
    <w:locked/>
    <w:rsid w:val="0056578D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9"/>
    <w:rsid w:val="0056578D"/>
    <w:pPr>
      <w:widowControl w:val="0"/>
      <w:shd w:val="clear" w:color="auto" w:fill="FFFFFF"/>
      <w:spacing w:after="0" w:line="312" w:lineRule="exact"/>
    </w:pPr>
    <w:rPr>
      <w:rFonts w:eastAsiaTheme="minorHAnsi"/>
      <w:sz w:val="26"/>
      <w:szCs w:val="26"/>
      <w:lang w:eastAsia="en-US"/>
    </w:rPr>
  </w:style>
  <w:style w:type="character" w:styleId="aa">
    <w:name w:val="Hyperlink"/>
    <w:basedOn w:val="a0"/>
    <w:uiPriority w:val="99"/>
    <w:semiHidden/>
    <w:unhideWhenUsed/>
    <w:rsid w:val="00AB7B87"/>
    <w:rPr>
      <w:color w:val="0000FF"/>
      <w:u w:val="single"/>
    </w:rPr>
  </w:style>
  <w:style w:type="paragraph" w:customStyle="1" w:styleId="formattext">
    <w:name w:val="formattext"/>
    <w:basedOn w:val="a"/>
    <w:rsid w:val="00AB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B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EB06B7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a"/>
    <w:rsid w:val="00EB06B7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EB06B7"/>
    <w:pPr>
      <w:spacing w:before="120" w:after="216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qFormat/>
    <w:rsid w:val="00EB06B7"/>
    <w:rPr>
      <w:i/>
      <w:iCs/>
    </w:rPr>
  </w:style>
  <w:style w:type="character" w:styleId="ad">
    <w:name w:val="Strong"/>
    <w:qFormat/>
    <w:rsid w:val="00EB06B7"/>
    <w:rPr>
      <w:b/>
      <w:bCs/>
    </w:rPr>
  </w:style>
  <w:style w:type="paragraph" w:customStyle="1" w:styleId="rteright">
    <w:name w:val="rteright"/>
    <w:basedOn w:val="a"/>
    <w:rsid w:val="00EB06B7"/>
    <w:pPr>
      <w:spacing w:before="120" w:after="216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264A"/>
  </w:style>
  <w:style w:type="paragraph" w:styleId="ae">
    <w:name w:val="No Spacing"/>
    <w:uiPriority w:val="1"/>
    <w:qFormat/>
    <w:rsid w:val="00F52A22"/>
    <w:pPr>
      <w:spacing w:after="0" w:line="240" w:lineRule="auto"/>
    </w:pPr>
  </w:style>
  <w:style w:type="paragraph" w:customStyle="1" w:styleId="rteindent2">
    <w:name w:val="rteindent2"/>
    <w:basedOn w:val="a"/>
    <w:rsid w:val="00692958"/>
    <w:pPr>
      <w:spacing w:before="120" w:after="216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8258A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rsid w:val="008258A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0E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40E8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33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C33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C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3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0E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0E8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440E87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E8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4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0E87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00"/>
    <w:locked/>
    <w:rsid w:val="0056578D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9"/>
    <w:rsid w:val="0056578D"/>
    <w:pPr>
      <w:widowControl w:val="0"/>
      <w:shd w:val="clear" w:color="auto" w:fill="FFFFFF"/>
      <w:spacing w:after="0" w:line="312" w:lineRule="exact"/>
    </w:pPr>
    <w:rPr>
      <w:rFonts w:eastAsiaTheme="minorHAnsi"/>
      <w:sz w:val="26"/>
      <w:szCs w:val="26"/>
      <w:lang w:eastAsia="en-US"/>
    </w:rPr>
  </w:style>
  <w:style w:type="character" w:styleId="aa">
    <w:name w:val="Hyperlink"/>
    <w:basedOn w:val="a0"/>
    <w:uiPriority w:val="99"/>
    <w:semiHidden/>
    <w:unhideWhenUsed/>
    <w:rsid w:val="00AB7B87"/>
    <w:rPr>
      <w:color w:val="0000FF"/>
      <w:u w:val="single"/>
    </w:rPr>
  </w:style>
  <w:style w:type="paragraph" w:customStyle="1" w:styleId="formattext">
    <w:name w:val="formattext"/>
    <w:basedOn w:val="a"/>
    <w:rsid w:val="00AB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B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EB06B7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a"/>
    <w:rsid w:val="00EB06B7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EB06B7"/>
    <w:pPr>
      <w:spacing w:before="120" w:after="216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qFormat/>
    <w:rsid w:val="00EB06B7"/>
    <w:rPr>
      <w:i/>
      <w:iCs/>
    </w:rPr>
  </w:style>
  <w:style w:type="character" w:styleId="ad">
    <w:name w:val="Strong"/>
    <w:qFormat/>
    <w:rsid w:val="00EB06B7"/>
    <w:rPr>
      <w:b/>
      <w:bCs/>
    </w:rPr>
  </w:style>
  <w:style w:type="paragraph" w:customStyle="1" w:styleId="rteright">
    <w:name w:val="rteright"/>
    <w:basedOn w:val="a"/>
    <w:rsid w:val="00EB06B7"/>
    <w:pPr>
      <w:spacing w:before="120" w:after="216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264A"/>
  </w:style>
  <w:style w:type="paragraph" w:styleId="ae">
    <w:name w:val="No Spacing"/>
    <w:uiPriority w:val="1"/>
    <w:qFormat/>
    <w:rsid w:val="00F52A22"/>
    <w:pPr>
      <w:spacing w:after="0" w:line="240" w:lineRule="auto"/>
    </w:pPr>
  </w:style>
  <w:style w:type="paragraph" w:customStyle="1" w:styleId="rteindent2">
    <w:name w:val="rteindent2"/>
    <w:basedOn w:val="a"/>
    <w:rsid w:val="00692958"/>
    <w:pPr>
      <w:spacing w:before="120" w:after="216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8258A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rsid w:val="008258A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41D1E531EFE85F308AAB8017AB7C16AAF336376B10780330F7A1B969B17153ZE3DG" TargetMode="External"/><Relationship Id="rId18" Type="http://schemas.openxmlformats.org/officeDocument/2006/relationships/hyperlink" Target="http://docs.cntd.ru/document/90152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E3F2E8E8B40B6D6F864BFCA18C639F356C06F49FCD36A708715675DB1AFE67DBE52360C27DF8A03F9000b7oAL" TargetMode="External"/><Relationship Id="rId17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E3F2E8E8B40B6D6F864BFCA18C639F356C06F49FCD36A708715675DB1AFE67DBE52360C27DF8A03F9100b7o7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consultantplus://offline/ref=2AE3F2E8E8B40B6D6F8655F1B7E03D91306759FA96C039F3552E0D288C13F4309CAA7A2184b7o4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TtWyNrW60rHmK54fXZNUXXm0qanBvbnB1dzvpIwIdoU=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NC8MNLt/O37clnVQHt7H+Id3pfF3kDqL7QdiTzNUzFQ=</DigestValue>
    </Reference>
  </SignedInfo>
  <SignatureValue>+/yQTxXYOdpu6cFsSBhduSgY1pDKLSEJtTdKrllg0H0sFU/FZKwfiRJ1FcZs1OMj
2v2IkuY/oKMFA9fR6vOGaA==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CCc/ek1C5XzqqLPgPo9ZF74usJ8=</DigestValue>
      </Reference>
      <Reference URI="/word/document.xml?ContentType=application/vnd.openxmlformats-officedocument.wordprocessingml.document.main+xml">
        <DigestMethod Algorithm="http://www.w3.org/2000/09/xmldsig#sha1"/>
        <DigestValue>KhujOzWFFzWD/o+B/GaVNvfKsBQ=</DigestValue>
      </Reference>
      <Reference URI="/word/endnotes.xml?ContentType=application/vnd.openxmlformats-officedocument.wordprocessingml.endnotes+xml">
        <DigestMethod Algorithm="http://www.w3.org/2000/09/xmldsig#sha1"/>
        <DigestValue>nTNX0mANzmpOPNGqzrgsfiK31YM=</DigestValue>
      </Reference>
      <Reference URI="/word/fontTable.xml?ContentType=application/vnd.openxmlformats-officedocument.wordprocessingml.fontTable+xml">
        <DigestMethod Algorithm="http://www.w3.org/2000/09/xmldsig#sha1"/>
        <DigestValue>NVcIbQso9Xt/bEQdm5oBu3Jtf4M=</DigestValue>
      </Reference>
      <Reference URI="/word/footnotes.xml?ContentType=application/vnd.openxmlformats-officedocument.wordprocessingml.footnotes+xml">
        <DigestMethod Algorithm="http://www.w3.org/2000/09/xmldsig#sha1"/>
        <DigestValue>9al7H0OzB5GPxB6qNSAGryszAV8=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numbering.xml?ContentType=application/vnd.openxmlformats-officedocument.wordprocessingml.numbering+xml">
        <DigestMethod Algorithm="http://www.w3.org/2000/09/xmldsig#sha1"/>
        <DigestValue>WssMmApA+9nUxs22R4kmtfp+G9g=</DigestValue>
      </Reference>
      <Reference URI="/word/settings.xml?ContentType=application/vnd.openxmlformats-officedocument.wordprocessingml.settings+xml">
        <DigestMethod Algorithm="http://www.w3.org/2000/09/xmldsig#sha1"/>
        <DigestValue>Elms+Jly4fA37dSj2xsi1SnOcaw=</DigestValue>
      </Reference>
      <Reference URI="/word/styles.xml?ContentType=application/vnd.openxmlformats-officedocument.wordprocessingml.styles+xml">
        <DigestMethod Algorithm="http://www.w3.org/2000/09/xmldsig#sha1"/>
        <DigestValue>tLXp7oUlDwfSKFJrHEaMu/qS0+g=</DigestValue>
      </Reference>
      <Reference URI="/word/stylesWithEffects.xml?ContentType=application/vnd.ms-word.stylesWithEffects+xml">
        <DigestMethod Algorithm="http://www.w3.org/2000/09/xmldsig#sha1"/>
        <DigestValue>hzzBwv7Xm5HbV+zvLhOmL/4vJwI=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2017-04-04T06:45:56Z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2017-04-04T06:45:56Z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63E6E-D835-403A-BB44-F1F7C952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4</cp:revision>
  <cp:lastPrinted>2017-03-20T07:39:00Z</cp:lastPrinted>
  <dcterms:created xsi:type="dcterms:W3CDTF">2017-04-03T05:16:00Z</dcterms:created>
  <dcterms:modified xsi:type="dcterms:W3CDTF">2017-04-04T06:45:00Z</dcterms:modified>
</cp:coreProperties>
</file>