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C2" w:rsidRDefault="00A875C2" w:rsidP="00A875C2">
      <w:pPr>
        <w:pStyle w:val="1"/>
        <w:ind w:right="-28"/>
        <w:rPr>
          <w:sz w:val="12"/>
          <w:lang w:val="en-US"/>
        </w:rPr>
      </w:pPr>
    </w:p>
    <w:p w:rsidR="00A875C2" w:rsidRDefault="00A875C2" w:rsidP="00EC1604">
      <w:pPr>
        <w:pStyle w:val="1"/>
        <w:spacing w:after="240" w:line="276" w:lineRule="auto"/>
        <w:ind w:right="-28" w:firstLine="0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A875C2" w:rsidRDefault="00A875C2" w:rsidP="00EC1604">
      <w:pPr>
        <w:spacing w:line="276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A875C2" w:rsidRDefault="00A875C2" w:rsidP="00EC1604">
      <w:pPr>
        <w:spacing w:line="276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241938" w:rsidRDefault="00241938" w:rsidP="00EC1604">
      <w:pPr>
        <w:pStyle w:val="4"/>
        <w:ind w:left="720" w:firstLine="0"/>
        <w:jc w:val="center"/>
        <w:rPr>
          <w:bCs w:val="0"/>
          <w:sz w:val="34"/>
        </w:rPr>
      </w:pPr>
    </w:p>
    <w:p w:rsidR="00A875C2" w:rsidRDefault="00A875C2" w:rsidP="00EC1604">
      <w:pPr>
        <w:pStyle w:val="4"/>
        <w:ind w:left="720" w:firstLine="0"/>
        <w:jc w:val="center"/>
        <w:rPr>
          <w:sz w:val="34"/>
          <w:szCs w:val="24"/>
        </w:rPr>
      </w:pPr>
      <w:r>
        <w:rPr>
          <w:bCs w:val="0"/>
          <w:sz w:val="34"/>
        </w:rPr>
        <w:t>П О С Т А Н О В Л Е Н И Е</w:t>
      </w:r>
    </w:p>
    <w:p w:rsidR="00A875C2" w:rsidRDefault="00A875C2" w:rsidP="00241938">
      <w:pPr>
        <w:jc w:val="center"/>
        <w:rPr>
          <w:sz w:val="12"/>
        </w:rPr>
      </w:pPr>
    </w:p>
    <w:p w:rsidR="00A875C2" w:rsidRDefault="00A875C2" w:rsidP="00A875C2">
      <w:pPr>
        <w:jc w:val="center"/>
        <w:rPr>
          <w:sz w:val="16"/>
          <w:szCs w:val="16"/>
        </w:rPr>
      </w:pPr>
    </w:p>
    <w:p w:rsidR="00A875C2" w:rsidRPr="00EC1604" w:rsidRDefault="00A875C2" w:rsidP="00EC1604">
      <w:pPr>
        <w:ind w:firstLine="0"/>
      </w:pPr>
      <w:r w:rsidRPr="00EC1604">
        <w:t xml:space="preserve">от </w:t>
      </w:r>
      <w:r w:rsidR="00887471" w:rsidRPr="00EC1604">
        <w:t>26.04.</w:t>
      </w:r>
      <w:r w:rsidRPr="00EC1604">
        <w:t>20</w:t>
      </w:r>
      <w:r w:rsidR="00CB0448" w:rsidRPr="00EC1604">
        <w:t>1</w:t>
      </w:r>
      <w:r w:rsidR="00EF39DA" w:rsidRPr="00EC1604">
        <w:t>7</w:t>
      </w:r>
      <w:r w:rsidR="00CB0448" w:rsidRPr="00EC1604">
        <w:t xml:space="preserve"> </w:t>
      </w:r>
      <w:r w:rsidRPr="00EC1604">
        <w:t>г.</w:t>
      </w:r>
      <w:r w:rsidRPr="00EC1604">
        <w:tab/>
      </w:r>
      <w:r w:rsidR="00CB0448" w:rsidRPr="00EC1604">
        <w:t xml:space="preserve">                  </w:t>
      </w:r>
      <w:r w:rsidRPr="00EC1604">
        <w:tab/>
      </w:r>
      <w:r w:rsidRPr="00EC1604">
        <w:tab/>
        <w:t xml:space="preserve">                             </w:t>
      </w:r>
      <w:r w:rsidR="00F65733" w:rsidRPr="00EC1604">
        <w:t xml:space="preserve">    </w:t>
      </w:r>
      <w:r w:rsidR="003A4CA1" w:rsidRPr="00EC1604">
        <w:t xml:space="preserve"> </w:t>
      </w:r>
      <w:r w:rsidR="00F65733" w:rsidRPr="00EC1604">
        <w:t xml:space="preserve">   </w:t>
      </w:r>
      <w:r w:rsidR="00ED74FA" w:rsidRPr="00EC1604">
        <w:t xml:space="preserve">  </w:t>
      </w:r>
      <w:r w:rsidR="00F65733" w:rsidRPr="00EC1604">
        <w:t xml:space="preserve"> </w:t>
      </w:r>
      <w:r w:rsidR="00241938" w:rsidRPr="00EC1604">
        <w:t xml:space="preserve">        </w:t>
      </w:r>
      <w:r w:rsidR="00887471" w:rsidRPr="00EC1604">
        <w:t xml:space="preserve">                   </w:t>
      </w:r>
      <w:r w:rsidRPr="00EC1604">
        <w:t>№</w:t>
      </w:r>
      <w:r w:rsidR="00F65733" w:rsidRPr="00EC1604">
        <w:t xml:space="preserve"> </w:t>
      </w:r>
      <w:r w:rsidR="00887471" w:rsidRPr="00EC1604">
        <w:t>886</w:t>
      </w:r>
    </w:p>
    <w:p w:rsidR="00A875C2" w:rsidRPr="00CB0448" w:rsidRDefault="00A875C2" w:rsidP="00CB0448">
      <w:pPr>
        <w:rPr>
          <w:b/>
        </w:rPr>
      </w:pPr>
    </w:p>
    <w:p w:rsidR="00D3731E" w:rsidRPr="00EC1604" w:rsidRDefault="000B348F" w:rsidP="00ED373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1604">
        <w:rPr>
          <w:rFonts w:cs="Arial"/>
          <w:b/>
          <w:bCs/>
          <w:kern w:val="28"/>
          <w:sz w:val="32"/>
          <w:szCs w:val="32"/>
        </w:rPr>
        <w:t>О</w:t>
      </w:r>
      <w:r w:rsidR="00241938" w:rsidRPr="00EC1604">
        <w:rPr>
          <w:rFonts w:cs="Arial"/>
          <w:b/>
          <w:bCs/>
          <w:kern w:val="28"/>
          <w:sz w:val="32"/>
          <w:szCs w:val="32"/>
        </w:rPr>
        <w:t xml:space="preserve">б утверждении </w:t>
      </w:r>
      <w:r w:rsidR="00021D88" w:rsidRPr="00EC1604">
        <w:rPr>
          <w:rFonts w:cs="Arial"/>
          <w:b/>
          <w:bCs/>
          <w:kern w:val="28"/>
          <w:sz w:val="32"/>
          <w:szCs w:val="32"/>
        </w:rPr>
        <w:t xml:space="preserve">Порядка проведения анализа осуществления </w:t>
      </w:r>
      <w:r w:rsidR="00D3731E" w:rsidRPr="00EC1604">
        <w:rPr>
          <w:rFonts w:cs="Arial"/>
          <w:b/>
          <w:bCs/>
          <w:kern w:val="28"/>
          <w:sz w:val="32"/>
          <w:szCs w:val="32"/>
        </w:rPr>
        <w:t xml:space="preserve">главными распорядителями средств бюджетов, главными администраторами </w:t>
      </w:r>
    </w:p>
    <w:p w:rsidR="00D3731E" w:rsidRPr="00EC1604" w:rsidRDefault="00D3731E" w:rsidP="00ED373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1604">
        <w:rPr>
          <w:rFonts w:cs="Arial"/>
          <w:b/>
          <w:bCs/>
          <w:kern w:val="28"/>
          <w:sz w:val="32"/>
          <w:szCs w:val="32"/>
        </w:rPr>
        <w:t xml:space="preserve">доходов бюджетов, главными администраторами источников финансирования дефицитов бюджетов внутреннего финансового контроля и внутреннего </w:t>
      </w:r>
    </w:p>
    <w:p w:rsidR="00D3731E" w:rsidRDefault="00D3731E" w:rsidP="00ED3737">
      <w:pPr>
        <w:ind w:firstLine="0"/>
        <w:jc w:val="center"/>
      </w:pPr>
      <w:r w:rsidRPr="00EC1604">
        <w:rPr>
          <w:rFonts w:cs="Arial"/>
          <w:b/>
          <w:bCs/>
          <w:kern w:val="28"/>
          <w:sz w:val="32"/>
          <w:szCs w:val="32"/>
        </w:rPr>
        <w:t>финансового аудита</w:t>
      </w:r>
    </w:p>
    <w:p w:rsidR="000B348F" w:rsidRDefault="000B348F" w:rsidP="00D3731E">
      <w:pPr>
        <w:ind w:firstLine="709"/>
        <w:rPr>
          <w:b/>
        </w:rPr>
      </w:pPr>
    </w:p>
    <w:p w:rsidR="002A2A1C" w:rsidRPr="00EC1604" w:rsidRDefault="002A2A1C" w:rsidP="00EC1604">
      <w:pPr>
        <w:pStyle w:val="ConsNormal"/>
        <w:widowControl/>
        <w:ind w:firstLine="567"/>
        <w:jc w:val="both"/>
        <w:rPr>
          <w:sz w:val="24"/>
          <w:szCs w:val="24"/>
        </w:rPr>
      </w:pPr>
      <w:r w:rsidRPr="00EC1604">
        <w:rPr>
          <w:sz w:val="24"/>
          <w:szCs w:val="24"/>
        </w:rPr>
        <w:t xml:space="preserve">В соответствии с </w:t>
      </w:r>
      <w:r w:rsidR="00036E88" w:rsidRPr="00EC1604">
        <w:rPr>
          <w:sz w:val="24"/>
          <w:szCs w:val="24"/>
        </w:rPr>
        <w:t xml:space="preserve">пунктом </w:t>
      </w:r>
      <w:r w:rsidR="00021D88" w:rsidRPr="00EC1604">
        <w:rPr>
          <w:sz w:val="24"/>
          <w:szCs w:val="24"/>
        </w:rPr>
        <w:t>4</w:t>
      </w:r>
      <w:r w:rsidR="00036E88" w:rsidRPr="00EC1604">
        <w:rPr>
          <w:sz w:val="24"/>
          <w:szCs w:val="24"/>
        </w:rPr>
        <w:t xml:space="preserve"> статьи </w:t>
      </w:r>
      <w:r w:rsidR="00021D88" w:rsidRPr="00EC1604">
        <w:rPr>
          <w:sz w:val="24"/>
          <w:szCs w:val="24"/>
        </w:rPr>
        <w:t xml:space="preserve">157 </w:t>
      </w:r>
      <w:hyperlink r:id="rId8" w:tooltip="Бюджетного кодекса РФ " w:history="1">
        <w:r w:rsidR="00036E88" w:rsidRPr="007C6D8B">
          <w:rPr>
            <w:rStyle w:val="ad"/>
            <w:sz w:val="24"/>
            <w:szCs w:val="24"/>
          </w:rPr>
          <w:t>Бюджетного кодекса</w:t>
        </w:r>
      </w:hyperlink>
      <w:r w:rsidR="00036E88" w:rsidRPr="00EC1604">
        <w:rPr>
          <w:sz w:val="24"/>
          <w:szCs w:val="24"/>
        </w:rPr>
        <w:t xml:space="preserve"> Российской Федерации </w:t>
      </w:r>
      <w:r w:rsidRPr="00EC1604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0B348F" w:rsidRPr="00EC1604" w:rsidRDefault="000B348F" w:rsidP="00EC1604">
      <w:pPr>
        <w:rPr>
          <w:rFonts w:cs="Arial"/>
        </w:rPr>
      </w:pPr>
      <w:r w:rsidRPr="00EC1604">
        <w:rPr>
          <w:rFonts w:cs="Arial"/>
        </w:rPr>
        <w:t>ПОСТАНОВЛЯ</w:t>
      </w:r>
      <w:r w:rsidR="00002613" w:rsidRPr="00EC1604">
        <w:rPr>
          <w:rFonts w:cs="Arial"/>
        </w:rPr>
        <w:t>ЕТ</w:t>
      </w:r>
      <w:r w:rsidRPr="00EC1604">
        <w:rPr>
          <w:rFonts w:cs="Arial"/>
        </w:rPr>
        <w:t>:</w:t>
      </w:r>
    </w:p>
    <w:p w:rsidR="00036E88" w:rsidRPr="00EC1604" w:rsidRDefault="004C59F7" w:rsidP="00EC1604">
      <w:pPr>
        <w:rPr>
          <w:rFonts w:cs="Arial"/>
        </w:rPr>
      </w:pPr>
      <w:r w:rsidRPr="00EC1604">
        <w:rPr>
          <w:rFonts w:cs="Arial"/>
        </w:rPr>
        <w:t xml:space="preserve">1. </w:t>
      </w:r>
      <w:r w:rsidR="00036E88" w:rsidRPr="00EC1604">
        <w:rPr>
          <w:rFonts w:cs="Arial"/>
        </w:rPr>
        <w:t xml:space="preserve">Утвердить </w:t>
      </w:r>
      <w:r w:rsidR="00021D88" w:rsidRPr="00EC1604">
        <w:rPr>
          <w:rFonts w:cs="Arial"/>
        </w:rPr>
        <w:t xml:space="preserve">Порядок проведения анализа осуществления </w:t>
      </w:r>
      <w:r w:rsidR="00D3731E" w:rsidRPr="00EC1604">
        <w:rPr>
          <w:rFonts w:cs="Arial"/>
        </w:rPr>
        <w:t xml:space="preserve">главными распорядителями средств бюджетов, главными администраторами доходов бюджетов, главными администраторами источников финансирования дефицитов бюджетов внутреннего финансового контроля и внутреннего финансового аудита </w:t>
      </w:r>
      <w:r w:rsidR="00036E88" w:rsidRPr="00EC1604">
        <w:rPr>
          <w:rFonts w:cs="Arial"/>
        </w:rPr>
        <w:t>(прилагается).</w:t>
      </w:r>
    </w:p>
    <w:p w:rsidR="00021D88" w:rsidRPr="00EC1604" w:rsidRDefault="00021D88" w:rsidP="00EC1604">
      <w:pPr>
        <w:widowControl w:val="0"/>
        <w:rPr>
          <w:rFonts w:cs="Arial"/>
        </w:rPr>
      </w:pPr>
      <w:r w:rsidRPr="00EC1604">
        <w:rPr>
          <w:rFonts w:cs="Arial"/>
        </w:rPr>
        <w:t>2. Настоящее постановление вступает в силу с момента подписания.</w:t>
      </w:r>
    </w:p>
    <w:p w:rsidR="000B348F" w:rsidRPr="00EC1604" w:rsidRDefault="00021D88" w:rsidP="00EC1604">
      <w:pPr>
        <w:rPr>
          <w:rFonts w:cs="Arial"/>
        </w:rPr>
      </w:pPr>
      <w:r w:rsidRPr="00EC1604">
        <w:rPr>
          <w:rFonts w:cs="Arial"/>
        </w:rPr>
        <w:t>3</w:t>
      </w:r>
      <w:r w:rsidR="00BE2A93" w:rsidRPr="00EC1604">
        <w:rPr>
          <w:rFonts w:cs="Arial"/>
        </w:rPr>
        <w:t xml:space="preserve">. </w:t>
      </w:r>
      <w:r w:rsidR="000B348F" w:rsidRPr="00EC1604">
        <w:rPr>
          <w:rFonts w:cs="Arial"/>
        </w:rPr>
        <w:t xml:space="preserve"> Контроль за исполнением </w:t>
      </w:r>
      <w:r w:rsidR="00036E88" w:rsidRPr="00EC1604">
        <w:rPr>
          <w:rFonts w:cs="Arial"/>
        </w:rPr>
        <w:t>настоящего</w:t>
      </w:r>
      <w:r w:rsidR="00BE2A93" w:rsidRPr="00EC1604">
        <w:rPr>
          <w:rFonts w:cs="Arial"/>
        </w:rPr>
        <w:t xml:space="preserve"> постановления </w:t>
      </w:r>
      <w:r w:rsidR="0030613D" w:rsidRPr="00EC1604">
        <w:rPr>
          <w:rFonts w:cs="Arial"/>
        </w:rPr>
        <w:t>возложить на заместителя г</w:t>
      </w:r>
      <w:r w:rsidR="00042355" w:rsidRPr="00EC1604">
        <w:rPr>
          <w:rFonts w:cs="Arial"/>
        </w:rPr>
        <w:t>лавы админ</w:t>
      </w:r>
      <w:r w:rsidR="0030613D" w:rsidRPr="00EC1604">
        <w:rPr>
          <w:rFonts w:cs="Arial"/>
        </w:rPr>
        <w:t xml:space="preserve">истрации муниципального района </w:t>
      </w:r>
      <w:r w:rsidR="006C45B5" w:rsidRPr="00EC1604">
        <w:rPr>
          <w:rFonts w:cs="Arial"/>
        </w:rPr>
        <w:t xml:space="preserve">по экономическому развитию </w:t>
      </w:r>
      <w:r w:rsidR="00DD6E85" w:rsidRPr="00EC1604">
        <w:rPr>
          <w:rFonts w:cs="Arial"/>
        </w:rPr>
        <w:t>В.Н. Фарутина</w:t>
      </w:r>
      <w:r w:rsidR="00776EEA" w:rsidRPr="00EC1604">
        <w:rPr>
          <w:rFonts w:cs="Arial"/>
        </w:rPr>
        <w:t>.</w:t>
      </w:r>
    </w:p>
    <w:p w:rsidR="0073756E" w:rsidRPr="00EC1604" w:rsidRDefault="0073756E" w:rsidP="00EC1604">
      <w:pPr>
        <w:rPr>
          <w:rFonts w:cs="Arial"/>
        </w:rPr>
      </w:pPr>
    </w:p>
    <w:p w:rsidR="007E7CB5" w:rsidRPr="00EC1604" w:rsidRDefault="007E7CB5" w:rsidP="00EC1604">
      <w:pPr>
        <w:rPr>
          <w:rFonts w:cs="Arial"/>
        </w:rPr>
      </w:pPr>
    </w:p>
    <w:p w:rsidR="0073756E" w:rsidRPr="00EC1604" w:rsidRDefault="00AA221B" w:rsidP="00EC1604">
      <w:pPr>
        <w:ind w:firstLine="0"/>
        <w:jc w:val="left"/>
        <w:rPr>
          <w:rFonts w:cs="Arial"/>
        </w:rPr>
      </w:pPr>
      <w:r w:rsidRPr="00EC1604">
        <w:rPr>
          <w:rFonts w:cs="Arial"/>
        </w:rPr>
        <w:t>Г</w:t>
      </w:r>
      <w:r w:rsidR="004600A8" w:rsidRPr="00EC1604">
        <w:rPr>
          <w:rFonts w:cs="Arial"/>
        </w:rPr>
        <w:t>лав</w:t>
      </w:r>
      <w:r w:rsidRPr="00EC1604">
        <w:rPr>
          <w:rFonts w:cs="Arial"/>
        </w:rPr>
        <w:t>а</w:t>
      </w:r>
      <w:r w:rsidR="004600A8" w:rsidRPr="00EC1604">
        <w:rPr>
          <w:rFonts w:cs="Arial"/>
        </w:rPr>
        <w:t xml:space="preserve"> </w:t>
      </w:r>
      <w:r w:rsidR="0073756E" w:rsidRPr="00EC1604">
        <w:rPr>
          <w:rFonts w:cs="Arial"/>
        </w:rPr>
        <w:t>администрации</w:t>
      </w:r>
      <w:r w:rsidR="00823368" w:rsidRPr="00EC1604">
        <w:rPr>
          <w:rFonts w:cs="Arial"/>
        </w:rPr>
        <w:t xml:space="preserve"> </w:t>
      </w:r>
    </w:p>
    <w:p w:rsidR="00864825" w:rsidRPr="00EC1604" w:rsidRDefault="0073756E" w:rsidP="00EC1604">
      <w:pPr>
        <w:ind w:firstLine="0"/>
        <w:jc w:val="left"/>
        <w:rPr>
          <w:rFonts w:cs="Arial"/>
        </w:rPr>
      </w:pPr>
      <w:r w:rsidRPr="00EC1604">
        <w:rPr>
          <w:rFonts w:cs="Arial"/>
        </w:rPr>
        <w:t>м</w:t>
      </w:r>
      <w:r w:rsidR="00BE2A93" w:rsidRPr="00EC1604">
        <w:rPr>
          <w:rFonts w:cs="Arial"/>
        </w:rPr>
        <w:t>униципального</w:t>
      </w:r>
      <w:r w:rsidRPr="00EC1604">
        <w:rPr>
          <w:rFonts w:cs="Arial"/>
        </w:rPr>
        <w:t xml:space="preserve"> </w:t>
      </w:r>
      <w:r w:rsidR="00AE70BC" w:rsidRPr="00EC1604">
        <w:rPr>
          <w:rFonts w:cs="Arial"/>
        </w:rPr>
        <w:t xml:space="preserve">района         </w:t>
      </w:r>
      <w:r w:rsidR="004600A8" w:rsidRPr="00EC1604">
        <w:rPr>
          <w:rFonts w:cs="Arial"/>
        </w:rPr>
        <w:t xml:space="preserve">                       </w:t>
      </w:r>
      <w:r w:rsidR="00105509" w:rsidRPr="00EC1604">
        <w:rPr>
          <w:rFonts w:cs="Arial"/>
        </w:rPr>
        <w:t xml:space="preserve">                         </w:t>
      </w:r>
      <w:r w:rsidR="004600A8" w:rsidRPr="00EC1604">
        <w:rPr>
          <w:rFonts w:cs="Arial"/>
        </w:rPr>
        <w:t xml:space="preserve">  </w:t>
      </w:r>
      <w:r w:rsidR="00AA221B" w:rsidRPr="00EC1604">
        <w:rPr>
          <w:rFonts w:cs="Arial"/>
        </w:rPr>
        <w:t xml:space="preserve">      </w:t>
      </w:r>
      <w:r w:rsidR="004600A8" w:rsidRPr="00EC1604">
        <w:rPr>
          <w:rFonts w:cs="Arial"/>
        </w:rPr>
        <w:t xml:space="preserve">   </w:t>
      </w:r>
      <w:r w:rsidR="00105509" w:rsidRPr="00EC1604">
        <w:rPr>
          <w:rFonts w:cs="Arial"/>
        </w:rPr>
        <w:t xml:space="preserve"> </w:t>
      </w:r>
      <w:r w:rsidR="00AA221B" w:rsidRPr="00EC1604">
        <w:rPr>
          <w:rFonts w:cs="Arial"/>
        </w:rPr>
        <w:t>Д.М.</w:t>
      </w:r>
      <w:r w:rsidR="00EC1604">
        <w:rPr>
          <w:rFonts w:cs="Arial"/>
        </w:rPr>
        <w:t xml:space="preserve"> </w:t>
      </w:r>
      <w:r w:rsidR="00AA221B" w:rsidRPr="00EC1604">
        <w:rPr>
          <w:rFonts w:cs="Arial"/>
        </w:rPr>
        <w:t>Аганичев</w:t>
      </w:r>
      <w:r w:rsidR="004600A8" w:rsidRPr="00EC1604">
        <w:rPr>
          <w:rFonts w:cs="Arial"/>
        </w:rPr>
        <w:t xml:space="preserve">                                    </w:t>
      </w:r>
    </w:p>
    <w:p w:rsidR="00864825" w:rsidRPr="00EC1604" w:rsidRDefault="00864825" w:rsidP="00EC1604">
      <w:pPr>
        <w:rPr>
          <w:rFonts w:cs="Arial"/>
        </w:rPr>
      </w:pPr>
    </w:p>
    <w:p w:rsidR="00864825" w:rsidRDefault="00864825" w:rsidP="00176230"/>
    <w:p w:rsidR="00864825" w:rsidRDefault="00864825" w:rsidP="00176230"/>
    <w:p w:rsidR="00241938" w:rsidRPr="00EC1604" w:rsidRDefault="00AE70BC" w:rsidP="00EC160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3756E">
        <w:t xml:space="preserve">                           </w:t>
      </w:r>
    </w:p>
    <w:p w:rsidR="00036E88" w:rsidRPr="00EC1604" w:rsidRDefault="00036E88" w:rsidP="00EC1604">
      <w:pPr>
        <w:widowControl w:val="0"/>
        <w:jc w:val="right"/>
        <w:outlineLvl w:val="0"/>
        <w:rPr>
          <w:rFonts w:cs="Arial"/>
          <w:b/>
          <w:bCs/>
          <w:color w:val="000000"/>
          <w:kern w:val="28"/>
          <w:sz w:val="32"/>
          <w:szCs w:val="32"/>
        </w:rPr>
      </w:pPr>
      <w:r w:rsidRPr="00EC1604">
        <w:rPr>
          <w:rFonts w:cs="Arial"/>
          <w:b/>
          <w:bCs/>
          <w:color w:val="000000"/>
          <w:kern w:val="28"/>
          <w:sz w:val="32"/>
          <w:szCs w:val="32"/>
        </w:rPr>
        <w:t>Приложение</w:t>
      </w:r>
    </w:p>
    <w:p w:rsidR="00036E88" w:rsidRPr="00EC1604" w:rsidRDefault="00036E88" w:rsidP="00EC1604">
      <w:pPr>
        <w:widowControl w:val="0"/>
        <w:jc w:val="right"/>
        <w:rPr>
          <w:rFonts w:cs="Arial"/>
          <w:b/>
          <w:bCs/>
          <w:color w:val="000000"/>
          <w:kern w:val="28"/>
          <w:sz w:val="32"/>
          <w:szCs w:val="32"/>
        </w:rPr>
      </w:pPr>
      <w:r w:rsidRPr="00EC1604">
        <w:rPr>
          <w:rFonts w:cs="Arial"/>
          <w:b/>
          <w:bCs/>
          <w:color w:val="000000"/>
          <w:kern w:val="28"/>
          <w:sz w:val="32"/>
          <w:szCs w:val="32"/>
        </w:rPr>
        <w:t xml:space="preserve">к постановлению администрации </w:t>
      </w:r>
    </w:p>
    <w:p w:rsidR="00036E88" w:rsidRPr="00EC1604" w:rsidRDefault="00036E88" w:rsidP="00EC1604">
      <w:pPr>
        <w:widowControl w:val="0"/>
        <w:jc w:val="right"/>
        <w:rPr>
          <w:rFonts w:cs="Arial"/>
          <w:b/>
          <w:bCs/>
          <w:color w:val="000000"/>
          <w:kern w:val="28"/>
          <w:sz w:val="32"/>
          <w:szCs w:val="32"/>
        </w:rPr>
      </w:pPr>
      <w:r w:rsidRPr="00EC1604">
        <w:rPr>
          <w:rFonts w:cs="Arial"/>
          <w:b/>
          <w:bCs/>
          <w:color w:val="000000"/>
          <w:kern w:val="28"/>
          <w:sz w:val="32"/>
          <w:szCs w:val="32"/>
        </w:rPr>
        <w:t xml:space="preserve">муниципального района «Город </w:t>
      </w:r>
    </w:p>
    <w:p w:rsidR="00036E88" w:rsidRPr="00EC1604" w:rsidRDefault="00036E88" w:rsidP="00EC1604">
      <w:pPr>
        <w:widowControl w:val="0"/>
        <w:jc w:val="right"/>
        <w:rPr>
          <w:rFonts w:cs="Arial"/>
          <w:b/>
          <w:bCs/>
          <w:color w:val="000000"/>
          <w:kern w:val="28"/>
          <w:sz w:val="32"/>
          <w:szCs w:val="32"/>
        </w:rPr>
      </w:pPr>
      <w:r w:rsidRPr="00EC1604">
        <w:rPr>
          <w:rFonts w:cs="Arial"/>
          <w:b/>
          <w:bCs/>
          <w:color w:val="000000"/>
          <w:kern w:val="28"/>
          <w:sz w:val="32"/>
          <w:szCs w:val="32"/>
        </w:rPr>
        <w:t>Людиново и Людиновский район»</w:t>
      </w:r>
    </w:p>
    <w:p w:rsidR="00036E88" w:rsidRDefault="00036E88" w:rsidP="00EC1604">
      <w:pPr>
        <w:ind w:firstLine="709"/>
        <w:jc w:val="right"/>
        <w:rPr>
          <w:rFonts w:cs="Arial"/>
          <w:b/>
          <w:bCs/>
          <w:color w:val="000000"/>
          <w:kern w:val="28"/>
          <w:sz w:val="32"/>
          <w:szCs w:val="32"/>
        </w:rPr>
      </w:pPr>
      <w:r w:rsidRPr="00EC1604">
        <w:rPr>
          <w:rFonts w:cs="Arial"/>
          <w:b/>
          <w:bCs/>
          <w:color w:val="000000"/>
          <w:kern w:val="28"/>
          <w:sz w:val="32"/>
          <w:szCs w:val="32"/>
        </w:rPr>
        <w:t xml:space="preserve">от </w:t>
      </w:r>
      <w:r w:rsidR="00887471" w:rsidRPr="00EC1604">
        <w:rPr>
          <w:rFonts w:cs="Arial"/>
          <w:b/>
          <w:bCs/>
          <w:color w:val="000000"/>
          <w:kern w:val="28"/>
          <w:sz w:val="32"/>
          <w:szCs w:val="32"/>
        </w:rPr>
        <w:t>26.04.</w:t>
      </w:r>
      <w:r w:rsidRPr="00EC1604">
        <w:rPr>
          <w:rFonts w:cs="Arial"/>
          <w:b/>
          <w:bCs/>
          <w:color w:val="000000"/>
          <w:kern w:val="28"/>
          <w:sz w:val="32"/>
          <w:szCs w:val="32"/>
        </w:rPr>
        <w:t xml:space="preserve">2017 г. № </w:t>
      </w:r>
      <w:r w:rsidR="00887471" w:rsidRPr="00EC1604">
        <w:rPr>
          <w:rFonts w:cs="Arial"/>
          <w:b/>
          <w:bCs/>
          <w:color w:val="000000"/>
          <w:kern w:val="28"/>
          <w:sz w:val="32"/>
          <w:szCs w:val="32"/>
        </w:rPr>
        <w:t>886</w:t>
      </w:r>
    </w:p>
    <w:p w:rsidR="00EC1604" w:rsidRPr="00EC1604" w:rsidRDefault="00EC1604" w:rsidP="00EC1604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</w:p>
    <w:p w:rsidR="00036E88" w:rsidRDefault="00036E88" w:rsidP="00912505">
      <w:pPr>
        <w:ind w:firstLine="709"/>
      </w:pPr>
    </w:p>
    <w:p w:rsidR="00021D88" w:rsidRPr="00EC1604" w:rsidRDefault="00021D88" w:rsidP="00EC160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1604">
        <w:rPr>
          <w:rFonts w:cs="Arial"/>
          <w:b/>
          <w:bCs/>
          <w:kern w:val="28"/>
          <w:sz w:val="32"/>
          <w:szCs w:val="32"/>
        </w:rPr>
        <w:t>Порядок</w:t>
      </w:r>
    </w:p>
    <w:p w:rsidR="00D3731E" w:rsidRPr="00EC1604" w:rsidRDefault="00021D88" w:rsidP="00EC160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1604">
        <w:rPr>
          <w:rFonts w:cs="Arial"/>
          <w:b/>
          <w:bCs/>
          <w:kern w:val="28"/>
          <w:sz w:val="32"/>
          <w:szCs w:val="32"/>
        </w:rPr>
        <w:t xml:space="preserve">проведения анализа осуществления </w:t>
      </w:r>
      <w:r w:rsidR="00D3731E" w:rsidRPr="00EC1604">
        <w:rPr>
          <w:rFonts w:cs="Arial"/>
          <w:b/>
          <w:bCs/>
          <w:kern w:val="28"/>
          <w:sz w:val="32"/>
          <w:szCs w:val="32"/>
        </w:rPr>
        <w:t>главными распорядителями средств бюджетов,</w:t>
      </w:r>
    </w:p>
    <w:p w:rsidR="00D3731E" w:rsidRPr="00EC1604" w:rsidRDefault="00D3731E" w:rsidP="00EC160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1604">
        <w:rPr>
          <w:rFonts w:cs="Arial"/>
          <w:b/>
          <w:bCs/>
          <w:kern w:val="28"/>
          <w:sz w:val="32"/>
          <w:szCs w:val="32"/>
        </w:rPr>
        <w:t xml:space="preserve">главными администраторами доходов бюджетов, главными администраторами источников финансирования дефицитов бюджетов внутреннего финансового </w:t>
      </w:r>
    </w:p>
    <w:p w:rsidR="00D3731E" w:rsidRPr="00EC1604" w:rsidRDefault="00D3731E" w:rsidP="00EC1604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EC1604">
        <w:rPr>
          <w:rFonts w:cs="Arial"/>
          <w:b/>
          <w:bCs/>
          <w:kern w:val="28"/>
          <w:sz w:val="32"/>
          <w:szCs w:val="32"/>
        </w:rPr>
        <w:t>контроля и внутреннего финансового аудита</w:t>
      </w:r>
    </w:p>
    <w:p w:rsidR="00036E88" w:rsidRPr="00241938" w:rsidRDefault="00036E88" w:rsidP="00D3731E">
      <w:pPr>
        <w:jc w:val="center"/>
      </w:pP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1. Настоящий Порядок устанавливает правила проведения</w:t>
      </w:r>
      <w:r w:rsidR="00C65257" w:rsidRPr="00EC1604">
        <w:rPr>
          <w:rFonts w:ascii="Arial" w:hAnsi="Arial" w:cs="Arial"/>
          <w:sz w:val="24"/>
          <w:szCs w:val="24"/>
        </w:rPr>
        <w:t xml:space="preserve"> отделом финансов администрации муниципального района «Город Людиново и Людиновский район» (далее – отдел финансов) </w:t>
      </w:r>
      <w:r w:rsidRPr="00EC1604">
        <w:rPr>
          <w:rFonts w:ascii="Arial" w:hAnsi="Arial" w:cs="Arial"/>
          <w:sz w:val="24"/>
          <w:szCs w:val="24"/>
        </w:rPr>
        <w:t xml:space="preserve">анализа осуществления </w:t>
      </w:r>
      <w:r w:rsidR="00D3731E" w:rsidRPr="00EC1604">
        <w:rPr>
          <w:rFonts w:ascii="Arial" w:hAnsi="Arial" w:cs="Arial"/>
          <w:sz w:val="24"/>
          <w:szCs w:val="24"/>
        </w:rPr>
        <w:t xml:space="preserve">главными распорядителями средств бюджетов муниципального района «Город Людиново и Людиновский район» и городского поселения «Город Людиново» (далее – бюджеты), главными администраторами доходов бюджетов, главными администраторами источников финансирования дефицитов бюджетов (далее </w:t>
      </w:r>
      <w:r w:rsidR="00C65257" w:rsidRPr="00EC1604">
        <w:rPr>
          <w:rFonts w:ascii="Arial" w:hAnsi="Arial" w:cs="Arial"/>
          <w:sz w:val="24"/>
          <w:szCs w:val="24"/>
        </w:rPr>
        <w:t>–</w:t>
      </w:r>
      <w:r w:rsidR="00D3731E" w:rsidRPr="00EC1604">
        <w:rPr>
          <w:rFonts w:ascii="Arial" w:hAnsi="Arial" w:cs="Arial"/>
          <w:sz w:val="24"/>
          <w:szCs w:val="24"/>
        </w:rPr>
        <w:t xml:space="preserve"> главные</w:t>
      </w:r>
      <w:r w:rsidR="00C65257" w:rsidRPr="00EC1604">
        <w:rPr>
          <w:rFonts w:ascii="Arial" w:hAnsi="Arial" w:cs="Arial"/>
          <w:sz w:val="24"/>
          <w:szCs w:val="24"/>
        </w:rPr>
        <w:t xml:space="preserve"> </w:t>
      </w:r>
      <w:r w:rsidR="000A3AAD" w:rsidRPr="00EC1604">
        <w:rPr>
          <w:rFonts w:ascii="Arial" w:hAnsi="Arial" w:cs="Arial"/>
          <w:sz w:val="24"/>
          <w:szCs w:val="24"/>
        </w:rPr>
        <w:t>администраторы</w:t>
      </w:r>
      <w:r w:rsidR="00653C49" w:rsidRPr="00EC1604">
        <w:rPr>
          <w:rFonts w:ascii="Arial" w:hAnsi="Arial" w:cs="Arial"/>
          <w:sz w:val="24"/>
          <w:szCs w:val="24"/>
        </w:rPr>
        <w:t xml:space="preserve"> </w:t>
      </w:r>
      <w:r w:rsidR="00B92C27" w:rsidRPr="00EC1604">
        <w:rPr>
          <w:rFonts w:ascii="Arial" w:hAnsi="Arial" w:cs="Arial"/>
          <w:sz w:val="24"/>
          <w:szCs w:val="24"/>
        </w:rPr>
        <w:t>средств</w:t>
      </w:r>
      <w:r w:rsidR="00C65257" w:rsidRPr="00EC1604">
        <w:rPr>
          <w:rFonts w:ascii="Arial" w:hAnsi="Arial" w:cs="Arial"/>
          <w:sz w:val="24"/>
          <w:szCs w:val="24"/>
        </w:rPr>
        <w:t xml:space="preserve"> бюджетов</w:t>
      </w:r>
      <w:r w:rsidR="00D3731E" w:rsidRPr="00EC1604">
        <w:rPr>
          <w:rFonts w:ascii="Arial" w:hAnsi="Arial" w:cs="Arial"/>
          <w:sz w:val="24"/>
          <w:szCs w:val="24"/>
        </w:rPr>
        <w:t xml:space="preserve">) </w:t>
      </w:r>
      <w:r w:rsidR="002239DD" w:rsidRPr="00EC1604">
        <w:rPr>
          <w:rFonts w:ascii="Arial" w:hAnsi="Arial" w:cs="Arial"/>
          <w:sz w:val="24"/>
          <w:szCs w:val="24"/>
        </w:rPr>
        <w:t>внутреннего финансового контроля и внутреннего финансового аудита</w:t>
      </w:r>
      <w:r w:rsidRPr="00EC1604">
        <w:rPr>
          <w:rFonts w:ascii="Arial" w:hAnsi="Arial" w:cs="Arial"/>
          <w:sz w:val="24"/>
          <w:szCs w:val="24"/>
        </w:rPr>
        <w:t>.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2. Анализ</w:t>
      </w:r>
      <w:r w:rsidR="002239DD" w:rsidRPr="00EC1604">
        <w:rPr>
          <w:rFonts w:ascii="Arial" w:hAnsi="Arial" w:cs="Arial"/>
          <w:sz w:val="24"/>
          <w:szCs w:val="24"/>
        </w:rPr>
        <w:t xml:space="preserve"> осуществления главными </w:t>
      </w:r>
      <w:r w:rsidR="000A3AAD" w:rsidRPr="00EC1604">
        <w:rPr>
          <w:rFonts w:ascii="Arial" w:hAnsi="Arial" w:cs="Arial"/>
          <w:sz w:val="24"/>
          <w:szCs w:val="24"/>
        </w:rPr>
        <w:t>администраторами</w:t>
      </w:r>
      <w:r w:rsidR="002239DD" w:rsidRPr="00EC1604">
        <w:rPr>
          <w:rFonts w:ascii="Arial" w:hAnsi="Arial" w:cs="Arial"/>
          <w:sz w:val="24"/>
          <w:szCs w:val="24"/>
        </w:rPr>
        <w:t xml:space="preserve"> средств бюджетов внутреннего финансового контроля и внутреннего финансового аудита</w:t>
      </w:r>
      <w:r w:rsidRPr="00EC1604">
        <w:rPr>
          <w:rFonts w:ascii="Arial" w:hAnsi="Arial" w:cs="Arial"/>
          <w:sz w:val="24"/>
          <w:szCs w:val="24"/>
        </w:rPr>
        <w:t xml:space="preserve"> </w:t>
      </w:r>
      <w:r w:rsidR="002239DD" w:rsidRPr="00EC1604">
        <w:rPr>
          <w:rFonts w:ascii="Arial" w:hAnsi="Arial" w:cs="Arial"/>
          <w:sz w:val="24"/>
          <w:szCs w:val="24"/>
        </w:rPr>
        <w:t xml:space="preserve">(далее - Анализ) </w:t>
      </w:r>
      <w:r w:rsidRPr="00EC1604">
        <w:rPr>
          <w:rFonts w:ascii="Arial" w:hAnsi="Arial" w:cs="Arial"/>
          <w:sz w:val="24"/>
          <w:szCs w:val="24"/>
        </w:rPr>
        <w:t>организуется и проводится в соответствии с законодательством Российской Федерации</w:t>
      </w:r>
      <w:r w:rsidR="00FF4DF0" w:rsidRPr="00EC1604">
        <w:rPr>
          <w:rFonts w:ascii="Arial" w:hAnsi="Arial" w:cs="Arial"/>
          <w:sz w:val="24"/>
          <w:szCs w:val="24"/>
        </w:rPr>
        <w:t xml:space="preserve">, </w:t>
      </w:r>
      <w:r w:rsidRPr="00EC1604">
        <w:rPr>
          <w:rFonts w:ascii="Arial" w:hAnsi="Arial" w:cs="Arial"/>
          <w:sz w:val="24"/>
          <w:szCs w:val="24"/>
        </w:rPr>
        <w:t xml:space="preserve">Калужской области, </w:t>
      </w:r>
      <w:r w:rsidR="00FF4DF0" w:rsidRPr="00EC1604">
        <w:rPr>
          <w:rFonts w:ascii="Arial" w:hAnsi="Arial" w:cs="Arial"/>
          <w:sz w:val="24"/>
          <w:szCs w:val="24"/>
        </w:rPr>
        <w:t>нормативными правовыми актами органов местного самоуправления</w:t>
      </w:r>
      <w:r w:rsidR="00864061" w:rsidRPr="00EC1604">
        <w:rPr>
          <w:rFonts w:ascii="Arial" w:hAnsi="Arial" w:cs="Arial"/>
          <w:sz w:val="24"/>
          <w:szCs w:val="24"/>
        </w:rPr>
        <w:t xml:space="preserve"> </w:t>
      </w:r>
      <w:r w:rsidR="004C4762" w:rsidRPr="00EC1604">
        <w:rPr>
          <w:rFonts w:ascii="Arial" w:hAnsi="Arial" w:cs="Arial"/>
          <w:sz w:val="24"/>
          <w:szCs w:val="24"/>
        </w:rPr>
        <w:t>муниципального района «Город Людиново и Людиновский район» и городского поселения «Город Людиново» (далее – органы местного самоуправления)</w:t>
      </w:r>
      <w:r w:rsidRPr="00EC1604">
        <w:rPr>
          <w:rFonts w:ascii="Arial" w:hAnsi="Arial" w:cs="Arial"/>
          <w:sz w:val="24"/>
          <w:szCs w:val="24"/>
        </w:rPr>
        <w:t>, а также настоящим Порядком.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3. Целью проведения Анализа является оценка системы внутреннего финансового контроля</w:t>
      </w:r>
      <w:r w:rsidR="000A3AAD" w:rsidRPr="00EC1604">
        <w:rPr>
          <w:rFonts w:ascii="Arial" w:hAnsi="Arial" w:cs="Arial"/>
          <w:sz w:val="24"/>
          <w:szCs w:val="24"/>
        </w:rPr>
        <w:t xml:space="preserve"> и внутреннего финансового аудита</w:t>
      </w:r>
      <w:r w:rsidRPr="00EC1604">
        <w:rPr>
          <w:rFonts w:ascii="Arial" w:hAnsi="Arial" w:cs="Arial"/>
          <w:sz w:val="24"/>
          <w:szCs w:val="24"/>
        </w:rPr>
        <w:t>, осуществляемого главным</w:t>
      </w:r>
      <w:r w:rsidR="000A3AAD" w:rsidRPr="00EC1604">
        <w:rPr>
          <w:rFonts w:ascii="Arial" w:hAnsi="Arial" w:cs="Arial"/>
          <w:sz w:val="24"/>
          <w:szCs w:val="24"/>
        </w:rPr>
        <w:t>и</w:t>
      </w:r>
      <w:r w:rsidRPr="00EC1604">
        <w:rPr>
          <w:rFonts w:ascii="Arial" w:hAnsi="Arial" w:cs="Arial"/>
          <w:sz w:val="24"/>
          <w:szCs w:val="24"/>
        </w:rPr>
        <w:t xml:space="preserve"> </w:t>
      </w:r>
      <w:r w:rsidR="000A3AAD" w:rsidRPr="00EC1604">
        <w:rPr>
          <w:rFonts w:ascii="Arial" w:hAnsi="Arial" w:cs="Arial"/>
          <w:sz w:val="24"/>
          <w:szCs w:val="24"/>
        </w:rPr>
        <w:t>администраторами</w:t>
      </w:r>
      <w:r w:rsidRPr="00EC1604">
        <w:rPr>
          <w:rFonts w:ascii="Arial" w:hAnsi="Arial" w:cs="Arial"/>
          <w:sz w:val="24"/>
          <w:szCs w:val="24"/>
        </w:rPr>
        <w:t xml:space="preserve"> средств</w:t>
      </w:r>
      <w:r w:rsidR="000253DD" w:rsidRPr="00EC1604">
        <w:rPr>
          <w:rFonts w:ascii="Arial" w:hAnsi="Arial" w:cs="Arial"/>
          <w:sz w:val="24"/>
          <w:szCs w:val="24"/>
        </w:rPr>
        <w:t xml:space="preserve"> бюджетов</w:t>
      </w:r>
      <w:r w:rsidRPr="00EC1604">
        <w:rPr>
          <w:rFonts w:ascii="Arial" w:hAnsi="Arial" w:cs="Arial"/>
          <w:sz w:val="24"/>
          <w:szCs w:val="24"/>
        </w:rPr>
        <w:t>, по уровню выявления нарушений бюджетного законодательства и иных нормативных правовых актов, регулирующих бюджетные правоотношения.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 xml:space="preserve">4. Анализ проводится </w:t>
      </w:r>
      <w:r w:rsidR="0060493C" w:rsidRPr="00EC1604">
        <w:rPr>
          <w:rFonts w:ascii="Arial" w:hAnsi="Arial" w:cs="Arial"/>
          <w:sz w:val="24"/>
          <w:szCs w:val="24"/>
        </w:rPr>
        <w:t xml:space="preserve">на основании </w:t>
      </w:r>
      <w:r w:rsidRPr="00EC1604">
        <w:rPr>
          <w:rFonts w:ascii="Arial" w:hAnsi="Arial" w:cs="Arial"/>
          <w:sz w:val="24"/>
          <w:szCs w:val="24"/>
        </w:rPr>
        <w:t>план</w:t>
      </w:r>
      <w:r w:rsidR="0060493C" w:rsidRPr="00EC1604">
        <w:rPr>
          <w:rFonts w:ascii="Arial" w:hAnsi="Arial" w:cs="Arial"/>
          <w:sz w:val="24"/>
          <w:szCs w:val="24"/>
        </w:rPr>
        <w:t>а работы отдела финансов</w:t>
      </w:r>
      <w:r w:rsidRPr="00EC1604">
        <w:rPr>
          <w:rFonts w:ascii="Arial" w:hAnsi="Arial" w:cs="Arial"/>
          <w:sz w:val="24"/>
          <w:szCs w:val="24"/>
        </w:rPr>
        <w:t xml:space="preserve"> </w:t>
      </w:r>
      <w:r w:rsidR="0060493C" w:rsidRPr="00EC1604">
        <w:rPr>
          <w:rFonts w:ascii="Arial" w:hAnsi="Arial" w:cs="Arial"/>
          <w:sz w:val="24"/>
          <w:szCs w:val="24"/>
        </w:rPr>
        <w:t xml:space="preserve">по осуществлению </w:t>
      </w:r>
      <w:r w:rsidRPr="00EC1604">
        <w:rPr>
          <w:rFonts w:ascii="Arial" w:hAnsi="Arial" w:cs="Arial"/>
          <w:sz w:val="24"/>
          <w:szCs w:val="24"/>
        </w:rPr>
        <w:t>внутреннего муниципального финансового контроля</w:t>
      </w:r>
      <w:r w:rsidR="00864061" w:rsidRPr="00EC1604">
        <w:rPr>
          <w:rFonts w:ascii="Arial" w:hAnsi="Arial" w:cs="Arial"/>
          <w:sz w:val="24"/>
          <w:szCs w:val="24"/>
        </w:rPr>
        <w:t xml:space="preserve"> (далее – План)</w:t>
      </w:r>
      <w:r w:rsidRPr="00EC1604">
        <w:rPr>
          <w:rFonts w:ascii="Arial" w:hAnsi="Arial" w:cs="Arial"/>
          <w:sz w:val="24"/>
          <w:szCs w:val="24"/>
        </w:rPr>
        <w:t xml:space="preserve">, </w:t>
      </w:r>
      <w:r w:rsidR="00C65257" w:rsidRPr="00EC1604">
        <w:rPr>
          <w:rFonts w:ascii="Arial" w:hAnsi="Arial" w:cs="Arial"/>
          <w:sz w:val="24"/>
          <w:szCs w:val="24"/>
        </w:rPr>
        <w:t xml:space="preserve">утверждаемого </w:t>
      </w:r>
      <w:r w:rsidR="0060493C" w:rsidRPr="00EC1604">
        <w:rPr>
          <w:rFonts w:ascii="Arial" w:hAnsi="Arial" w:cs="Arial"/>
          <w:sz w:val="24"/>
          <w:szCs w:val="24"/>
        </w:rPr>
        <w:t>руководителем</w:t>
      </w:r>
      <w:r w:rsidR="00C65257" w:rsidRPr="00EC1604">
        <w:rPr>
          <w:rFonts w:ascii="Arial" w:hAnsi="Arial" w:cs="Arial"/>
          <w:sz w:val="24"/>
          <w:szCs w:val="24"/>
        </w:rPr>
        <w:t xml:space="preserve"> отдел</w:t>
      </w:r>
      <w:r w:rsidR="0060493C" w:rsidRPr="00EC1604">
        <w:rPr>
          <w:rFonts w:ascii="Arial" w:hAnsi="Arial" w:cs="Arial"/>
          <w:sz w:val="24"/>
          <w:szCs w:val="24"/>
        </w:rPr>
        <w:t>а</w:t>
      </w:r>
      <w:r w:rsidR="00C65257" w:rsidRPr="00EC1604">
        <w:rPr>
          <w:rFonts w:ascii="Arial" w:hAnsi="Arial" w:cs="Arial"/>
          <w:sz w:val="24"/>
          <w:szCs w:val="24"/>
        </w:rPr>
        <w:t xml:space="preserve"> финансов</w:t>
      </w:r>
      <w:r w:rsidR="0060493C" w:rsidRPr="00EC1604">
        <w:rPr>
          <w:rFonts w:ascii="Arial" w:hAnsi="Arial" w:cs="Arial"/>
          <w:sz w:val="24"/>
          <w:szCs w:val="24"/>
        </w:rPr>
        <w:t xml:space="preserve"> на соответствующий финансовый год</w:t>
      </w:r>
      <w:r w:rsidRPr="00EC1604">
        <w:rPr>
          <w:rFonts w:ascii="Arial" w:hAnsi="Arial" w:cs="Arial"/>
          <w:sz w:val="24"/>
          <w:szCs w:val="24"/>
        </w:rPr>
        <w:t>.</w:t>
      </w:r>
    </w:p>
    <w:p w:rsidR="0060493C" w:rsidRPr="00EC1604" w:rsidRDefault="00864061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По решению руководителя отдела финансов м</w:t>
      </w:r>
      <w:r w:rsidR="0060493C" w:rsidRPr="00EC1604">
        <w:rPr>
          <w:rFonts w:ascii="Arial" w:hAnsi="Arial" w:cs="Arial"/>
          <w:sz w:val="24"/>
          <w:szCs w:val="24"/>
        </w:rPr>
        <w:t>ожет проводиться внеплановый Анализ.</w:t>
      </w:r>
    </w:p>
    <w:p w:rsidR="007257A2" w:rsidRPr="00EC1604" w:rsidRDefault="001D354A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5</w:t>
      </w:r>
      <w:r w:rsidR="007257A2" w:rsidRPr="00EC1604">
        <w:rPr>
          <w:rFonts w:ascii="Arial" w:hAnsi="Arial" w:cs="Arial"/>
          <w:sz w:val="24"/>
          <w:szCs w:val="24"/>
        </w:rPr>
        <w:t>. Анализ проводится должностными лицами отдела финансов, уполномоченными на проведение внутреннего муниципального финансового контроля.</w:t>
      </w:r>
    </w:p>
    <w:p w:rsidR="00021D88" w:rsidRPr="00EC1604" w:rsidRDefault="001D354A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6</w:t>
      </w:r>
      <w:r w:rsidR="00021D88" w:rsidRPr="00EC1604">
        <w:rPr>
          <w:rFonts w:ascii="Arial" w:hAnsi="Arial" w:cs="Arial"/>
          <w:sz w:val="24"/>
          <w:szCs w:val="24"/>
        </w:rPr>
        <w:t>. Анализ</w:t>
      </w:r>
      <w:r w:rsidR="007B7A0B" w:rsidRPr="00EC1604">
        <w:rPr>
          <w:rFonts w:ascii="Arial" w:hAnsi="Arial" w:cs="Arial"/>
          <w:sz w:val="24"/>
          <w:szCs w:val="24"/>
        </w:rPr>
        <w:t xml:space="preserve"> </w:t>
      </w:r>
      <w:r w:rsidR="00021D88" w:rsidRPr="00EC1604">
        <w:rPr>
          <w:rFonts w:ascii="Arial" w:hAnsi="Arial" w:cs="Arial"/>
          <w:sz w:val="24"/>
          <w:szCs w:val="24"/>
        </w:rPr>
        <w:t xml:space="preserve">осуществляется на основании </w:t>
      </w:r>
      <w:r w:rsidR="00C65257" w:rsidRPr="00EC1604">
        <w:rPr>
          <w:rFonts w:ascii="Arial" w:hAnsi="Arial" w:cs="Arial"/>
          <w:sz w:val="24"/>
          <w:szCs w:val="24"/>
        </w:rPr>
        <w:t xml:space="preserve">приказа </w:t>
      </w:r>
      <w:r w:rsidR="009A03FA" w:rsidRPr="00EC1604">
        <w:rPr>
          <w:rFonts w:ascii="Arial" w:hAnsi="Arial" w:cs="Arial"/>
          <w:sz w:val="24"/>
          <w:szCs w:val="24"/>
        </w:rPr>
        <w:t>руководителя отдела</w:t>
      </w:r>
      <w:r w:rsidR="00C65257" w:rsidRPr="00EC1604">
        <w:rPr>
          <w:rFonts w:ascii="Arial" w:hAnsi="Arial" w:cs="Arial"/>
          <w:sz w:val="24"/>
          <w:szCs w:val="24"/>
        </w:rPr>
        <w:t xml:space="preserve"> финансов</w:t>
      </w:r>
      <w:r w:rsidR="00021D88" w:rsidRPr="00EC1604">
        <w:rPr>
          <w:rFonts w:ascii="Arial" w:hAnsi="Arial" w:cs="Arial"/>
          <w:sz w:val="24"/>
          <w:szCs w:val="24"/>
        </w:rPr>
        <w:t xml:space="preserve"> о проведении указанного контрольного мероприятия, котор</w:t>
      </w:r>
      <w:r w:rsidR="00463DCD" w:rsidRPr="00EC1604">
        <w:rPr>
          <w:rFonts w:ascii="Arial" w:hAnsi="Arial" w:cs="Arial"/>
          <w:sz w:val="24"/>
          <w:szCs w:val="24"/>
        </w:rPr>
        <w:t>ый должен</w:t>
      </w:r>
      <w:r w:rsidR="00021D88" w:rsidRPr="00EC1604">
        <w:rPr>
          <w:rFonts w:ascii="Arial" w:hAnsi="Arial" w:cs="Arial"/>
          <w:sz w:val="24"/>
          <w:szCs w:val="24"/>
        </w:rPr>
        <w:t xml:space="preserve"> содержать отдельный пункт</w:t>
      </w:r>
      <w:r w:rsidR="009A03FA" w:rsidRPr="00EC1604">
        <w:rPr>
          <w:rFonts w:ascii="Arial" w:hAnsi="Arial" w:cs="Arial"/>
          <w:sz w:val="24"/>
          <w:szCs w:val="24"/>
        </w:rPr>
        <w:t xml:space="preserve">, в котором указываются </w:t>
      </w:r>
      <w:r w:rsidR="00021D88" w:rsidRPr="00EC1604">
        <w:rPr>
          <w:rFonts w:ascii="Arial" w:hAnsi="Arial" w:cs="Arial"/>
          <w:sz w:val="24"/>
          <w:szCs w:val="24"/>
        </w:rPr>
        <w:t>анализируем</w:t>
      </w:r>
      <w:r w:rsidR="009A03FA" w:rsidRPr="00EC1604">
        <w:rPr>
          <w:rFonts w:ascii="Arial" w:hAnsi="Arial" w:cs="Arial"/>
          <w:sz w:val="24"/>
          <w:szCs w:val="24"/>
        </w:rPr>
        <w:t>ый</w:t>
      </w:r>
      <w:r w:rsidR="00021D88" w:rsidRPr="00EC1604">
        <w:rPr>
          <w:rFonts w:ascii="Arial" w:hAnsi="Arial" w:cs="Arial"/>
          <w:sz w:val="24"/>
          <w:szCs w:val="24"/>
        </w:rPr>
        <w:t xml:space="preserve"> период,</w:t>
      </w:r>
      <w:r w:rsidR="009A03FA" w:rsidRPr="00EC1604">
        <w:rPr>
          <w:rFonts w:ascii="Arial" w:hAnsi="Arial" w:cs="Arial"/>
          <w:sz w:val="24"/>
          <w:szCs w:val="24"/>
        </w:rPr>
        <w:t xml:space="preserve"> должностные лица, ответственн</w:t>
      </w:r>
      <w:r w:rsidRPr="00EC1604">
        <w:rPr>
          <w:rFonts w:ascii="Arial" w:hAnsi="Arial" w:cs="Arial"/>
          <w:sz w:val="24"/>
          <w:szCs w:val="24"/>
        </w:rPr>
        <w:t>ые</w:t>
      </w:r>
      <w:r w:rsidR="009A03FA" w:rsidRPr="00EC1604">
        <w:rPr>
          <w:rFonts w:ascii="Arial" w:hAnsi="Arial" w:cs="Arial"/>
          <w:sz w:val="24"/>
          <w:szCs w:val="24"/>
        </w:rPr>
        <w:t xml:space="preserve"> за проведение Анализа, </w:t>
      </w:r>
      <w:r w:rsidR="00021D88" w:rsidRPr="00EC1604">
        <w:rPr>
          <w:rFonts w:ascii="Arial" w:hAnsi="Arial" w:cs="Arial"/>
          <w:sz w:val="24"/>
          <w:szCs w:val="24"/>
        </w:rPr>
        <w:t>срок проведения Анализа.</w:t>
      </w:r>
    </w:p>
    <w:p w:rsidR="00021D88" w:rsidRPr="00EC1604" w:rsidRDefault="001D354A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7</w:t>
      </w:r>
      <w:r w:rsidR="00021D88" w:rsidRPr="00EC1604">
        <w:rPr>
          <w:rFonts w:ascii="Arial" w:hAnsi="Arial" w:cs="Arial"/>
          <w:sz w:val="24"/>
          <w:szCs w:val="24"/>
        </w:rPr>
        <w:t>. Анализ проводится посредством изучения документов, материалов и информации, полученных от главных администраторов средств</w:t>
      </w:r>
      <w:r w:rsidR="009A03FA" w:rsidRPr="00EC1604">
        <w:rPr>
          <w:rFonts w:ascii="Arial" w:hAnsi="Arial" w:cs="Arial"/>
          <w:sz w:val="24"/>
          <w:szCs w:val="24"/>
        </w:rPr>
        <w:t xml:space="preserve"> бюджетов</w:t>
      </w:r>
      <w:r w:rsidR="00021D88" w:rsidRPr="00EC1604">
        <w:rPr>
          <w:rFonts w:ascii="Arial" w:hAnsi="Arial" w:cs="Arial"/>
          <w:sz w:val="24"/>
          <w:szCs w:val="24"/>
        </w:rPr>
        <w:t>.</w:t>
      </w:r>
    </w:p>
    <w:p w:rsidR="00021D88" w:rsidRPr="00EC1604" w:rsidRDefault="001D354A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8</w:t>
      </w:r>
      <w:r w:rsidR="00021D88" w:rsidRPr="00EC1604">
        <w:rPr>
          <w:rFonts w:ascii="Arial" w:hAnsi="Arial" w:cs="Arial"/>
          <w:sz w:val="24"/>
          <w:szCs w:val="24"/>
        </w:rPr>
        <w:t xml:space="preserve">. Анализ, проводимый по результатам контрольных мероприятий внутреннего муниципального финансового контроля, проводится в том числе посредством изучения документов, материалов и информации, полученных в ходе соответствующих контрольных мероприятий, проведенных </w:t>
      </w:r>
      <w:r w:rsidR="000328E0" w:rsidRPr="00EC1604">
        <w:rPr>
          <w:rFonts w:ascii="Arial" w:hAnsi="Arial" w:cs="Arial"/>
          <w:sz w:val="24"/>
          <w:szCs w:val="24"/>
        </w:rPr>
        <w:t>отделом</w:t>
      </w:r>
      <w:r w:rsidR="00E00F48" w:rsidRPr="00EC1604">
        <w:rPr>
          <w:rFonts w:ascii="Arial" w:hAnsi="Arial" w:cs="Arial"/>
          <w:sz w:val="24"/>
          <w:szCs w:val="24"/>
        </w:rPr>
        <w:t xml:space="preserve"> финансов</w:t>
      </w:r>
      <w:r w:rsidR="00021D88" w:rsidRPr="00EC1604">
        <w:rPr>
          <w:rFonts w:ascii="Arial" w:hAnsi="Arial" w:cs="Arial"/>
          <w:sz w:val="24"/>
          <w:szCs w:val="24"/>
        </w:rPr>
        <w:t>.</w:t>
      </w:r>
    </w:p>
    <w:p w:rsidR="00021D88" w:rsidRPr="00EC1604" w:rsidRDefault="001D354A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9</w:t>
      </w:r>
      <w:r w:rsidR="00021D88" w:rsidRPr="00EC1604">
        <w:rPr>
          <w:rFonts w:ascii="Arial" w:hAnsi="Arial" w:cs="Arial"/>
          <w:sz w:val="24"/>
          <w:szCs w:val="24"/>
        </w:rPr>
        <w:t>. При проведении Анализа исследуются:</w:t>
      </w:r>
    </w:p>
    <w:p w:rsidR="00021D88" w:rsidRPr="00EC1604" w:rsidRDefault="001D354A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lastRenderedPageBreak/>
        <w:t>9</w:t>
      </w:r>
      <w:r w:rsidR="00021D88" w:rsidRPr="00EC1604">
        <w:rPr>
          <w:rFonts w:ascii="Arial" w:hAnsi="Arial" w:cs="Arial"/>
          <w:sz w:val="24"/>
          <w:szCs w:val="24"/>
        </w:rPr>
        <w:t>.1. Наличие внутренних стандартов функционирования подразделений внутреннего финансового контроля (назначения уполномоченных должностных лиц).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При исследовании данного вопроса анализируются внутренние документы, регламентирующие деятельность подразделений внутреннего финансового контроля (назначенных уполномоченных должностных лиц), в том числе наличие положения о подразделении внутреннего финансового контроля (должностных регламентов работников, уполномоченных на осуществление внутреннего финансового контроля), порядка формирования и утверждения планов внутреннего финансового контроля, порядка учета и хранения информации о результатах внутреннего финансового контроля, порядка составления отчетности о результатах внутреннего финансового контроля и соответствие их требованиям законодательства.</w:t>
      </w:r>
    </w:p>
    <w:p w:rsidR="00021D88" w:rsidRPr="00EC1604" w:rsidRDefault="001D354A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9</w:t>
      </w:r>
      <w:r w:rsidR="00021D88" w:rsidRPr="00EC1604">
        <w:rPr>
          <w:rFonts w:ascii="Arial" w:hAnsi="Arial" w:cs="Arial"/>
          <w:sz w:val="24"/>
          <w:szCs w:val="24"/>
        </w:rPr>
        <w:t>.2. Организация внутреннего финансового контроля: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а) наличие планов внутреннего финансового контроля, утвержденных руководителями подразделений, ответственных за результаты выполнения внутренних бюджетных процедур; внесение изменений в планы внутреннего финансового контроля;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б) соблюдение периодичности, методов и способов контроля, установленных в планах внутреннего финансового контроля. При невыполнении планов указываются причины их невыполнения;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в) наличие информации о результатах внутреннего финансового контроля, рекомендаций по устранению выявленных нарушений (недостатков) положений нормативных правовых актов Российской Федерации</w:t>
      </w:r>
      <w:r w:rsidR="00501DAC" w:rsidRPr="00EC1604">
        <w:rPr>
          <w:rFonts w:ascii="Arial" w:hAnsi="Arial" w:cs="Arial"/>
          <w:sz w:val="24"/>
          <w:szCs w:val="24"/>
        </w:rPr>
        <w:t>, Калужской области и органов местного самоуправления</w:t>
      </w:r>
      <w:r w:rsidRPr="00EC1604">
        <w:rPr>
          <w:rFonts w:ascii="Arial" w:hAnsi="Arial" w:cs="Arial"/>
          <w:sz w:val="24"/>
          <w:szCs w:val="24"/>
        </w:rPr>
        <w:t>, регулирующих бюджетные правоотношения, внутренних стандартов, недостатков при исполнении внутренних бюджетных процедур; применение материальной, дисциплинарной ответственности к виновным должностным лицам; проведение служебных проверок;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г) ведение учета результатов внутреннего финансового контроля в журналах внутреннего финансового контроля, их учет и хранение;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д) исполнение информации, указанной в актах, заключениях, представлениях и предписаниях органов внутреннего муниципального финансового контроля, представленных руководител</w:t>
      </w:r>
      <w:r w:rsidR="00F90EF3" w:rsidRPr="00EC1604">
        <w:rPr>
          <w:rFonts w:ascii="Arial" w:hAnsi="Arial" w:cs="Arial"/>
          <w:sz w:val="24"/>
          <w:szCs w:val="24"/>
        </w:rPr>
        <w:t>ям</w:t>
      </w:r>
      <w:r w:rsidRPr="00EC1604">
        <w:rPr>
          <w:rFonts w:ascii="Arial" w:hAnsi="Arial" w:cs="Arial"/>
          <w:sz w:val="24"/>
          <w:szCs w:val="24"/>
        </w:rPr>
        <w:t xml:space="preserve"> (заместител</w:t>
      </w:r>
      <w:r w:rsidR="00F90EF3" w:rsidRPr="00EC1604">
        <w:rPr>
          <w:rFonts w:ascii="Arial" w:hAnsi="Arial" w:cs="Arial"/>
          <w:sz w:val="24"/>
          <w:szCs w:val="24"/>
        </w:rPr>
        <w:t>ям</w:t>
      </w:r>
      <w:r w:rsidRPr="00EC1604">
        <w:rPr>
          <w:rFonts w:ascii="Arial" w:hAnsi="Arial" w:cs="Arial"/>
          <w:sz w:val="24"/>
          <w:szCs w:val="24"/>
        </w:rPr>
        <w:t xml:space="preserve"> руководител</w:t>
      </w:r>
      <w:r w:rsidR="00F90EF3" w:rsidRPr="00EC1604">
        <w:rPr>
          <w:rFonts w:ascii="Arial" w:hAnsi="Arial" w:cs="Arial"/>
          <w:sz w:val="24"/>
          <w:szCs w:val="24"/>
        </w:rPr>
        <w:t>ей</w:t>
      </w:r>
      <w:r w:rsidRPr="00EC1604">
        <w:rPr>
          <w:rFonts w:ascii="Arial" w:hAnsi="Arial" w:cs="Arial"/>
          <w:sz w:val="24"/>
          <w:szCs w:val="24"/>
        </w:rPr>
        <w:t>) главн</w:t>
      </w:r>
      <w:r w:rsidR="00F90EF3" w:rsidRPr="00EC1604">
        <w:rPr>
          <w:rFonts w:ascii="Arial" w:hAnsi="Arial" w:cs="Arial"/>
          <w:sz w:val="24"/>
          <w:szCs w:val="24"/>
        </w:rPr>
        <w:t>ых</w:t>
      </w:r>
      <w:r w:rsidRPr="00EC1604">
        <w:rPr>
          <w:rFonts w:ascii="Arial" w:hAnsi="Arial" w:cs="Arial"/>
          <w:sz w:val="24"/>
          <w:szCs w:val="24"/>
        </w:rPr>
        <w:t xml:space="preserve"> администратор</w:t>
      </w:r>
      <w:r w:rsidR="00F90EF3" w:rsidRPr="00EC1604">
        <w:rPr>
          <w:rFonts w:ascii="Arial" w:hAnsi="Arial" w:cs="Arial"/>
          <w:sz w:val="24"/>
          <w:szCs w:val="24"/>
        </w:rPr>
        <w:t>ов</w:t>
      </w:r>
      <w:r w:rsidRPr="00EC1604">
        <w:rPr>
          <w:rFonts w:ascii="Arial" w:hAnsi="Arial" w:cs="Arial"/>
          <w:sz w:val="24"/>
          <w:szCs w:val="24"/>
        </w:rPr>
        <w:t xml:space="preserve"> средств</w:t>
      </w:r>
      <w:r w:rsidR="00F90EF3" w:rsidRPr="00EC1604">
        <w:rPr>
          <w:rFonts w:ascii="Arial" w:hAnsi="Arial" w:cs="Arial"/>
          <w:sz w:val="24"/>
          <w:szCs w:val="24"/>
        </w:rPr>
        <w:t xml:space="preserve"> бюджетов</w:t>
      </w:r>
      <w:r w:rsidRPr="00EC1604">
        <w:rPr>
          <w:rFonts w:ascii="Arial" w:hAnsi="Arial" w:cs="Arial"/>
          <w:sz w:val="24"/>
          <w:szCs w:val="24"/>
        </w:rPr>
        <w:t>.</w:t>
      </w:r>
    </w:p>
    <w:p w:rsidR="00F90EF3" w:rsidRPr="00EC1604" w:rsidRDefault="001D354A" w:rsidP="00EC1604">
      <w:pPr>
        <w:rPr>
          <w:rFonts w:cs="Arial"/>
        </w:rPr>
      </w:pPr>
      <w:r w:rsidRPr="00EC1604">
        <w:rPr>
          <w:rFonts w:cs="Arial"/>
        </w:rPr>
        <w:t>9</w:t>
      </w:r>
      <w:r w:rsidR="00F90EF3" w:rsidRPr="00EC1604">
        <w:rPr>
          <w:rFonts w:cs="Arial"/>
        </w:rPr>
        <w:t>.3. Наличие внутренних стандартов функционирования подразделений</w:t>
      </w:r>
      <w:r w:rsidR="00216E22" w:rsidRPr="00EC1604">
        <w:rPr>
          <w:rFonts w:cs="Arial"/>
        </w:rPr>
        <w:t xml:space="preserve"> </w:t>
      </w:r>
      <w:r w:rsidR="00F90EF3" w:rsidRPr="00EC1604">
        <w:rPr>
          <w:rFonts w:cs="Arial"/>
        </w:rPr>
        <w:t>внутреннего финансового аудита (назначения уполномоченных должностных</w:t>
      </w:r>
      <w:r w:rsidR="00216E22" w:rsidRPr="00EC1604">
        <w:rPr>
          <w:rFonts w:cs="Arial"/>
        </w:rPr>
        <w:t xml:space="preserve"> </w:t>
      </w:r>
      <w:r w:rsidR="00F90EF3" w:rsidRPr="00EC1604">
        <w:rPr>
          <w:rFonts w:cs="Arial"/>
        </w:rPr>
        <w:t>лиц).</w:t>
      </w:r>
    </w:p>
    <w:p w:rsidR="00F90EF3" w:rsidRPr="00EC1604" w:rsidRDefault="00F90EF3" w:rsidP="00EC1604">
      <w:pPr>
        <w:rPr>
          <w:rFonts w:cs="Arial"/>
        </w:rPr>
      </w:pPr>
      <w:r w:rsidRPr="00EC1604">
        <w:rPr>
          <w:rFonts w:cs="Arial"/>
        </w:rPr>
        <w:t>При исследовании данного вопроса анализируются внутренние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документы, регламентирующие деятельность подразделений внутреннего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финансового аудита (назначенных уполномоченных должностных лиц), в том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числе наличие порядка подготовки заключений по вопросам обоснованности и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 xml:space="preserve">полноты документов, направляемых в </w:t>
      </w:r>
      <w:r w:rsidR="008D0264" w:rsidRPr="00EC1604">
        <w:rPr>
          <w:rFonts w:cs="Arial"/>
        </w:rPr>
        <w:t>отдел финансов</w:t>
      </w:r>
      <w:r w:rsidRPr="00EC1604">
        <w:rPr>
          <w:rFonts w:cs="Arial"/>
        </w:rPr>
        <w:t xml:space="preserve"> в целях составления и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рассмотрения проект</w:t>
      </w:r>
      <w:r w:rsidR="008D0264" w:rsidRPr="00EC1604">
        <w:rPr>
          <w:rFonts w:cs="Arial"/>
        </w:rPr>
        <w:t>ов</w:t>
      </w:r>
      <w:r w:rsidRPr="00EC1604">
        <w:rPr>
          <w:rFonts w:cs="Arial"/>
        </w:rPr>
        <w:t xml:space="preserve"> бюджет</w:t>
      </w:r>
      <w:r w:rsidR="008D0264" w:rsidRPr="00EC1604">
        <w:rPr>
          <w:rFonts w:cs="Arial"/>
        </w:rPr>
        <w:t>ов</w:t>
      </w:r>
      <w:r w:rsidRPr="00EC1604">
        <w:rPr>
          <w:rFonts w:cs="Arial"/>
        </w:rPr>
        <w:t>, положения о подразделении внутреннего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финансового аудита (должностных регламентов работников, уполномоченных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на осуществление внутреннего финансового аудита), порядка определения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предельных сроков проведения аудиторских проверок, основания для их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приостановления и продления, утвержденные главным администратором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бюджетных средств форма акта аудиторской проверки, порядок и сроки его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рассмотрения объектом аудита, порядка составления, утверждения и ведения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годового плана внутреннего финансового аудита, порядка составления и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представления годовой отчетности и соответствие их требованиям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законодательства.</w:t>
      </w:r>
    </w:p>
    <w:p w:rsidR="00F90EF3" w:rsidRPr="00EC1604" w:rsidRDefault="001D354A" w:rsidP="00EC1604">
      <w:pPr>
        <w:rPr>
          <w:rFonts w:cs="Arial"/>
        </w:rPr>
      </w:pPr>
      <w:r w:rsidRPr="00EC1604">
        <w:rPr>
          <w:rFonts w:cs="Arial"/>
        </w:rPr>
        <w:t>9</w:t>
      </w:r>
      <w:r w:rsidR="00F90EF3" w:rsidRPr="00EC1604">
        <w:rPr>
          <w:rFonts w:cs="Arial"/>
        </w:rPr>
        <w:t>.4. Организация внутреннего финансового аудита:</w:t>
      </w:r>
    </w:p>
    <w:p w:rsidR="00F90EF3" w:rsidRPr="00EC1604" w:rsidRDefault="00F90EF3" w:rsidP="00EC1604">
      <w:pPr>
        <w:rPr>
          <w:rFonts w:cs="Arial"/>
        </w:rPr>
      </w:pPr>
      <w:r w:rsidRPr="00EC1604">
        <w:rPr>
          <w:rFonts w:cs="Arial"/>
        </w:rPr>
        <w:t>а) осуществление главными администраторами средств</w:t>
      </w:r>
      <w:r w:rsidR="006A09A8" w:rsidRPr="00EC1604">
        <w:rPr>
          <w:rFonts w:cs="Arial"/>
        </w:rPr>
        <w:t xml:space="preserve"> бюджетов</w:t>
      </w:r>
      <w:r w:rsidRPr="00EC1604">
        <w:rPr>
          <w:rFonts w:cs="Arial"/>
        </w:rPr>
        <w:t xml:space="preserve"> на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основе функциональной независимости внутреннего финансового аудита;</w:t>
      </w:r>
    </w:p>
    <w:p w:rsidR="00F90EF3" w:rsidRPr="00EC1604" w:rsidRDefault="00F90EF3" w:rsidP="00EC1604">
      <w:pPr>
        <w:rPr>
          <w:rFonts w:cs="Arial"/>
        </w:rPr>
      </w:pPr>
      <w:r w:rsidRPr="00EC1604">
        <w:rPr>
          <w:rFonts w:cs="Arial"/>
        </w:rPr>
        <w:lastRenderedPageBreak/>
        <w:t>б) наличие утвержденных годовых планов внутреннего финансового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аудита, внесение изменений в планы, количество проведенных аудиторских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проверок, соблюдение сроков их проведения, при невыполнении планов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указываются причины их невыполнения;</w:t>
      </w:r>
    </w:p>
    <w:p w:rsidR="00F90EF3" w:rsidRPr="00EC1604" w:rsidRDefault="00F90EF3" w:rsidP="00EC1604">
      <w:pPr>
        <w:rPr>
          <w:rFonts w:cs="Arial"/>
        </w:rPr>
      </w:pPr>
      <w:r w:rsidRPr="00EC1604">
        <w:rPr>
          <w:rFonts w:cs="Arial"/>
        </w:rPr>
        <w:t>в) наличие заключений по вопросам обоснованности и полноты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документов главн</w:t>
      </w:r>
      <w:r w:rsidR="006A09A8" w:rsidRPr="00EC1604">
        <w:rPr>
          <w:rFonts w:cs="Arial"/>
        </w:rPr>
        <w:t>ых</w:t>
      </w:r>
      <w:r w:rsidRPr="00EC1604">
        <w:rPr>
          <w:rFonts w:cs="Arial"/>
        </w:rPr>
        <w:t xml:space="preserve"> администратор</w:t>
      </w:r>
      <w:r w:rsidR="006A09A8" w:rsidRPr="00EC1604">
        <w:rPr>
          <w:rFonts w:cs="Arial"/>
        </w:rPr>
        <w:t>ов</w:t>
      </w:r>
      <w:r w:rsidRPr="00EC1604">
        <w:rPr>
          <w:rFonts w:cs="Arial"/>
        </w:rPr>
        <w:t xml:space="preserve"> средств</w:t>
      </w:r>
      <w:r w:rsidR="006A09A8" w:rsidRPr="00EC1604">
        <w:rPr>
          <w:rFonts w:cs="Arial"/>
        </w:rPr>
        <w:t xml:space="preserve"> бюджетов</w:t>
      </w:r>
      <w:r w:rsidRPr="00EC1604">
        <w:rPr>
          <w:rFonts w:cs="Arial"/>
        </w:rPr>
        <w:t>, направляемых в</w:t>
      </w:r>
      <w:r w:rsidR="00216E22" w:rsidRPr="00EC1604">
        <w:rPr>
          <w:rFonts w:cs="Arial"/>
        </w:rPr>
        <w:t xml:space="preserve"> </w:t>
      </w:r>
      <w:r w:rsidR="008D0264" w:rsidRPr="00EC1604">
        <w:rPr>
          <w:rFonts w:cs="Arial"/>
        </w:rPr>
        <w:t>отдел финансов</w:t>
      </w:r>
      <w:r w:rsidRPr="00EC1604">
        <w:rPr>
          <w:rFonts w:cs="Arial"/>
        </w:rPr>
        <w:t xml:space="preserve"> в целях составления и рассмотрения проект</w:t>
      </w:r>
      <w:r w:rsidR="008D0264" w:rsidRPr="00EC1604">
        <w:rPr>
          <w:rFonts w:cs="Arial"/>
        </w:rPr>
        <w:t>ов</w:t>
      </w:r>
      <w:r w:rsidRPr="00EC1604">
        <w:rPr>
          <w:rFonts w:cs="Arial"/>
        </w:rPr>
        <w:t xml:space="preserve"> бюджет</w:t>
      </w:r>
      <w:r w:rsidR="008D0264" w:rsidRPr="00EC1604">
        <w:rPr>
          <w:rFonts w:cs="Arial"/>
        </w:rPr>
        <w:t>ов</w:t>
      </w:r>
      <w:r w:rsidRPr="00EC1604">
        <w:rPr>
          <w:rFonts w:cs="Arial"/>
        </w:rPr>
        <w:t>;</w:t>
      </w:r>
    </w:p>
    <w:p w:rsidR="00F90EF3" w:rsidRPr="00EC1604" w:rsidRDefault="00F90EF3" w:rsidP="00EC1604">
      <w:pPr>
        <w:rPr>
          <w:rFonts w:cs="Arial"/>
        </w:rPr>
      </w:pPr>
      <w:r w:rsidRPr="00EC1604">
        <w:rPr>
          <w:rFonts w:cs="Arial"/>
        </w:rPr>
        <w:t>г) соблюдение порядка организации аудиторских проверок, оформления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их результатов;</w:t>
      </w:r>
    </w:p>
    <w:p w:rsidR="00F90EF3" w:rsidRPr="00EC1604" w:rsidRDefault="00F90EF3" w:rsidP="00EC1604">
      <w:pPr>
        <w:rPr>
          <w:rFonts w:cs="Arial"/>
        </w:rPr>
      </w:pPr>
      <w:r w:rsidRPr="00EC1604">
        <w:rPr>
          <w:rFonts w:cs="Arial"/>
        </w:rPr>
        <w:t>д) исследование отчетов о результатах аудиторских проверок, в том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числе наличие в отчетах вывода о степени надежности внутреннего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финансового контроля и достоверности бюджетной отчетности, предложений и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рекомендаций по устранению выявленных нарушений и недостатков, а также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предложений по повышению экономности и результативности использования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бюджетных средств;</w:t>
      </w:r>
    </w:p>
    <w:p w:rsidR="00F90EF3" w:rsidRPr="00EC1604" w:rsidRDefault="00F90EF3" w:rsidP="00EC1604">
      <w:pPr>
        <w:rPr>
          <w:rFonts w:cs="Arial"/>
        </w:rPr>
      </w:pPr>
      <w:r w:rsidRPr="00EC1604">
        <w:rPr>
          <w:rFonts w:cs="Arial"/>
        </w:rPr>
        <w:t>е) осуществление мониторинга принятых руководител</w:t>
      </w:r>
      <w:r w:rsidR="006D3C6D" w:rsidRPr="00EC1604">
        <w:rPr>
          <w:rFonts w:cs="Arial"/>
        </w:rPr>
        <w:t>ями</w:t>
      </w:r>
      <w:r w:rsidRPr="00EC1604">
        <w:rPr>
          <w:rFonts w:cs="Arial"/>
        </w:rPr>
        <w:t xml:space="preserve"> главн</w:t>
      </w:r>
      <w:r w:rsidR="006D3C6D" w:rsidRPr="00EC1604">
        <w:rPr>
          <w:rFonts w:cs="Arial"/>
        </w:rPr>
        <w:t>ых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администратор</w:t>
      </w:r>
      <w:r w:rsidR="006D3C6D" w:rsidRPr="00EC1604">
        <w:rPr>
          <w:rFonts w:cs="Arial"/>
        </w:rPr>
        <w:t>ов</w:t>
      </w:r>
      <w:r w:rsidRPr="00EC1604">
        <w:rPr>
          <w:rFonts w:cs="Arial"/>
        </w:rPr>
        <w:t xml:space="preserve"> средств</w:t>
      </w:r>
      <w:r w:rsidR="006D3C6D" w:rsidRPr="00EC1604">
        <w:rPr>
          <w:rFonts w:cs="Arial"/>
        </w:rPr>
        <w:t xml:space="preserve"> бюджетов</w:t>
      </w:r>
      <w:r w:rsidRPr="00EC1604">
        <w:rPr>
          <w:rFonts w:cs="Arial"/>
        </w:rPr>
        <w:t xml:space="preserve"> решений по результатам рассмотрения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отчет</w:t>
      </w:r>
      <w:r w:rsidR="006D3C6D" w:rsidRPr="00EC1604">
        <w:rPr>
          <w:rFonts w:cs="Arial"/>
        </w:rPr>
        <w:t>ов</w:t>
      </w:r>
      <w:r w:rsidRPr="00EC1604">
        <w:rPr>
          <w:rFonts w:cs="Arial"/>
        </w:rPr>
        <w:t xml:space="preserve"> о результатах аудиторских проверок;</w:t>
      </w:r>
    </w:p>
    <w:p w:rsidR="00F90EF3" w:rsidRPr="00EC1604" w:rsidRDefault="00F90EF3" w:rsidP="00EC1604">
      <w:pPr>
        <w:rPr>
          <w:rFonts w:cs="Arial"/>
        </w:rPr>
      </w:pPr>
      <w:r w:rsidRPr="00EC1604">
        <w:rPr>
          <w:rFonts w:cs="Arial"/>
        </w:rPr>
        <w:t>ж) соблюдение порядка составления и представления годовой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отчетности о результатах осуществления внутреннего финансового аудита,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соответствие представленной отчетности требованиям нормативных правовых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актов;</w:t>
      </w:r>
    </w:p>
    <w:p w:rsidR="00F90EF3" w:rsidRPr="00EC1604" w:rsidRDefault="00F90EF3" w:rsidP="00EC1604">
      <w:pPr>
        <w:rPr>
          <w:rFonts w:cs="Arial"/>
        </w:rPr>
      </w:pPr>
      <w:r w:rsidRPr="00EC1604">
        <w:rPr>
          <w:rFonts w:cs="Arial"/>
        </w:rPr>
        <w:t>з) изучение выводов, предложений и рекомендаций по устранению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выявленных нарушений и недостатков, принятию мер по минимизации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бюджетных рисков, внесению изменений в планы внутреннего финансового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контроля, а также предложений по повышению экономности и</w:t>
      </w:r>
      <w:r w:rsidR="00216E22" w:rsidRPr="00EC1604">
        <w:rPr>
          <w:rFonts w:cs="Arial"/>
        </w:rPr>
        <w:t xml:space="preserve"> </w:t>
      </w:r>
      <w:r w:rsidRPr="00EC1604">
        <w:rPr>
          <w:rFonts w:cs="Arial"/>
        </w:rPr>
        <w:t>результативности использования бюджетных средств, их исполнение.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1</w:t>
      </w:r>
      <w:r w:rsidR="001D354A" w:rsidRPr="00EC1604">
        <w:rPr>
          <w:rFonts w:ascii="Arial" w:hAnsi="Arial" w:cs="Arial"/>
          <w:sz w:val="24"/>
          <w:szCs w:val="24"/>
        </w:rPr>
        <w:t>0</w:t>
      </w:r>
      <w:r w:rsidRPr="00EC1604">
        <w:rPr>
          <w:rFonts w:ascii="Arial" w:hAnsi="Arial" w:cs="Arial"/>
          <w:sz w:val="24"/>
          <w:szCs w:val="24"/>
        </w:rPr>
        <w:t xml:space="preserve">. </w:t>
      </w:r>
      <w:r w:rsidR="00F90EF3" w:rsidRPr="00EC1604">
        <w:rPr>
          <w:rFonts w:ascii="Arial" w:hAnsi="Arial" w:cs="Arial"/>
          <w:sz w:val="24"/>
          <w:szCs w:val="24"/>
        </w:rPr>
        <w:t>По р</w:t>
      </w:r>
      <w:r w:rsidRPr="00EC1604">
        <w:rPr>
          <w:rFonts w:ascii="Arial" w:hAnsi="Arial" w:cs="Arial"/>
          <w:sz w:val="24"/>
          <w:szCs w:val="24"/>
        </w:rPr>
        <w:t>езультат</w:t>
      </w:r>
      <w:r w:rsidR="00F90EF3" w:rsidRPr="00EC1604">
        <w:rPr>
          <w:rFonts w:ascii="Arial" w:hAnsi="Arial" w:cs="Arial"/>
          <w:sz w:val="24"/>
          <w:szCs w:val="24"/>
        </w:rPr>
        <w:t>ам</w:t>
      </w:r>
      <w:r w:rsidRPr="00EC1604">
        <w:rPr>
          <w:rFonts w:ascii="Arial" w:hAnsi="Arial" w:cs="Arial"/>
          <w:sz w:val="24"/>
          <w:szCs w:val="24"/>
        </w:rPr>
        <w:t xml:space="preserve"> Анализа </w:t>
      </w:r>
      <w:r w:rsidR="00F90EF3" w:rsidRPr="00EC1604">
        <w:rPr>
          <w:rFonts w:ascii="Arial" w:hAnsi="Arial" w:cs="Arial"/>
          <w:sz w:val="24"/>
          <w:szCs w:val="24"/>
        </w:rPr>
        <w:t>готовится и направляется главным администраторам средств бюджетов заключение по организации внутреннего финансового контроля и внутреннего финансового аудита</w:t>
      </w:r>
      <w:r w:rsidR="00246EA3" w:rsidRPr="00EC1604">
        <w:rPr>
          <w:rFonts w:ascii="Arial" w:hAnsi="Arial" w:cs="Arial"/>
          <w:sz w:val="24"/>
          <w:szCs w:val="24"/>
        </w:rPr>
        <w:t xml:space="preserve"> (далее – Заключение).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11. Заключение должно содержать следующие сведения: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а) анализируемый период осуществления главными администраторами средств</w:t>
      </w:r>
      <w:r w:rsidR="00246EA3" w:rsidRPr="00EC1604">
        <w:rPr>
          <w:rFonts w:ascii="Arial" w:hAnsi="Arial" w:cs="Arial"/>
          <w:sz w:val="24"/>
          <w:szCs w:val="24"/>
        </w:rPr>
        <w:t xml:space="preserve"> бюджетов</w:t>
      </w:r>
      <w:r w:rsidRPr="00EC1604">
        <w:rPr>
          <w:rFonts w:ascii="Arial" w:hAnsi="Arial" w:cs="Arial"/>
          <w:sz w:val="24"/>
          <w:szCs w:val="24"/>
        </w:rPr>
        <w:t xml:space="preserve"> внутреннего финансового контроля</w:t>
      </w:r>
      <w:r w:rsidR="00246EA3" w:rsidRPr="00EC1604">
        <w:rPr>
          <w:rFonts w:ascii="Arial" w:hAnsi="Arial" w:cs="Arial"/>
          <w:sz w:val="24"/>
          <w:szCs w:val="24"/>
        </w:rPr>
        <w:t xml:space="preserve"> и внутреннего финансового аудита</w:t>
      </w:r>
      <w:r w:rsidRPr="00EC1604">
        <w:rPr>
          <w:rFonts w:ascii="Arial" w:hAnsi="Arial" w:cs="Arial"/>
          <w:sz w:val="24"/>
          <w:szCs w:val="24"/>
        </w:rPr>
        <w:t>;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б) описание проведенного Анализа осуществления главными администраторами бюджетных средств внутреннего финансового контроля</w:t>
      </w:r>
      <w:r w:rsidR="00246EA3" w:rsidRPr="00EC1604">
        <w:rPr>
          <w:rFonts w:ascii="Arial" w:hAnsi="Arial" w:cs="Arial"/>
          <w:sz w:val="24"/>
          <w:szCs w:val="24"/>
        </w:rPr>
        <w:t xml:space="preserve"> и внутреннего финансового аудита</w:t>
      </w:r>
      <w:r w:rsidRPr="00EC1604">
        <w:rPr>
          <w:rFonts w:ascii="Arial" w:hAnsi="Arial" w:cs="Arial"/>
          <w:sz w:val="24"/>
          <w:szCs w:val="24"/>
        </w:rPr>
        <w:t>;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в) выявленные недостатки в осуществлении главными администраторами средств</w:t>
      </w:r>
      <w:r w:rsidR="00246EA3" w:rsidRPr="00EC1604">
        <w:rPr>
          <w:rFonts w:ascii="Arial" w:hAnsi="Arial" w:cs="Arial"/>
          <w:sz w:val="24"/>
          <w:szCs w:val="24"/>
        </w:rPr>
        <w:t xml:space="preserve"> бюджетов</w:t>
      </w:r>
      <w:r w:rsidRPr="00EC1604">
        <w:rPr>
          <w:rFonts w:ascii="Arial" w:hAnsi="Arial" w:cs="Arial"/>
          <w:sz w:val="24"/>
          <w:szCs w:val="24"/>
        </w:rPr>
        <w:t xml:space="preserve"> внутреннего финансового контроля</w:t>
      </w:r>
      <w:r w:rsidR="00986EA6" w:rsidRPr="00EC1604">
        <w:rPr>
          <w:rFonts w:ascii="Arial" w:hAnsi="Arial" w:cs="Arial"/>
          <w:sz w:val="24"/>
          <w:szCs w:val="24"/>
        </w:rPr>
        <w:t xml:space="preserve"> и внутреннего финансового аудита</w:t>
      </w:r>
      <w:r w:rsidRPr="00EC1604">
        <w:rPr>
          <w:rFonts w:ascii="Arial" w:hAnsi="Arial" w:cs="Arial"/>
          <w:sz w:val="24"/>
          <w:szCs w:val="24"/>
        </w:rPr>
        <w:t>;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г) рекомендации по улучшению осуществления главными администраторами средств</w:t>
      </w:r>
      <w:r w:rsidR="00246EA3" w:rsidRPr="00EC1604">
        <w:rPr>
          <w:rFonts w:ascii="Arial" w:hAnsi="Arial" w:cs="Arial"/>
          <w:sz w:val="24"/>
          <w:szCs w:val="24"/>
        </w:rPr>
        <w:t xml:space="preserve"> бюджетов</w:t>
      </w:r>
      <w:r w:rsidRPr="00EC1604">
        <w:rPr>
          <w:rFonts w:ascii="Arial" w:hAnsi="Arial" w:cs="Arial"/>
          <w:sz w:val="24"/>
          <w:szCs w:val="24"/>
        </w:rPr>
        <w:t xml:space="preserve"> внутреннего финансового контроля</w:t>
      </w:r>
      <w:r w:rsidR="00246EA3" w:rsidRPr="00EC1604">
        <w:rPr>
          <w:rFonts w:ascii="Arial" w:hAnsi="Arial" w:cs="Arial"/>
          <w:sz w:val="24"/>
          <w:szCs w:val="24"/>
        </w:rPr>
        <w:t xml:space="preserve"> и внутреннего финансового аудита</w:t>
      </w:r>
      <w:r w:rsidRPr="00EC1604">
        <w:rPr>
          <w:rFonts w:ascii="Arial" w:hAnsi="Arial" w:cs="Arial"/>
          <w:sz w:val="24"/>
          <w:szCs w:val="24"/>
        </w:rPr>
        <w:t>.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12. Заключение готовится должностным лицом, проводившим Анализ.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 xml:space="preserve">13. Заключение </w:t>
      </w:r>
      <w:r w:rsidR="00246EA3" w:rsidRPr="00EC1604">
        <w:rPr>
          <w:rFonts w:ascii="Arial" w:hAnsi="Arial" w:cs="Arial"/>
          <w:sz w:val="24"/>
          <w:szCs w:val="24"/>
        </w:rPr>
        <w:t xml:space="preserve">направляется руководителю главного администратора бюджетных средств в срок не позднее </w:t>
      </w:r>
      <w:r w:rsidR="008D0264" w:rsidRPr="00EC1604">
        <w:rPr>
          <w:rFonts w:ascii="Arial" w:hAnsi="Arial" w:cs="Arial"/>
          <w:sz w:val="24"/>
          <w:szCs w:val="24"/>
        </w:rPr>
        <w:t>5</w:t>
      </w:r>
      <w:r w:rsidRPr="00EC1604">
        <w:rPr>
          <w:rFonts w:ascii="Arial" w:hAnsi="Arial" w:cs="Arial"/>
          <w:sz w:val="24"/>
          <w:szCs w:val="24"/>
        </w:rPr>
        <w:t xml:space="preserve"> рабочих дней с</w:t>
      </w:r>
      <w:r w:rsidR="00246EA3" w:rsidRPr="00EC1604">
        <w:rPr>
          <w:rFonts w:ascii="Arial" w:hAnsi="Arial" w:cs="Arial"/>
          <w:sz w:val="24"/>
          <w:szCs w:val="24"/>
        </w:rPr>
        <w:t xml:space="preserve"> момента его подписания</w:t>
      </w:r>
      <w:r w:rsidRPr="00EC1604">
        <w:rPr>
          <w:rFonts w:ascii="Arial" w:hAnsi="Arial" w:cs="Arial"/>
          <w:sz w:val="24"/>
          <w:szCs w:val="24"/>
        </w:rPr>
        <w:t>.</w:t>
      </w:r>
    </w:p>
    <w:p w:rsidR="00986EA6" w:rsidRPr="00EC1604" w:rsidRDefault="00246EA3" w:rsidP="00EC16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C1604">
        <w:rPr>
          <w:rFonts w:ascii="Arial" w:hAnsi="Arial" w:cs="Arial"/>
          <w:sz w:val="24"/>
          <w:szCs w:val="24"/>
        </w:rPr>
        <w:t>14. Результаты проведения А</w:t>
      </w:r>
      <w:r w:rsidR="00986EA6" w:rsidRPr="00EC1604">
        <w:rPr>
          <w:rFonts w:ascii="Arial" w:hAnsi="Arial" w:cs="Arial"/>
          <w:sz w:val="24"/>
          <w:szCs w:val="24"/>
        </w:rPr>
        <w:t>нализа осуществления главными администраторами средств бюджето</w:t>
      </w:r>
      <w:r w:rsidRPr="00EC1604">
        <w:rPr>
          <w:rFonts w:ascii="Arial" w:hAnsi="Arial" w:cs="Arial"/>
          <w:sz w:val="24"/>
          <w:szCs w:val="24"/>
        </w:rPr>
        <w:t>в</w:t>
      </w:r>
      <w:r w:rsidR="00986EA6" w:rsidRPr="00EC1604">
        <w:rPr>
          <w:rFonts w:ascii="Arial" w:hAnsi="Arial" w:cs="Arial"/>
          <w:sz w:val="24"/>
          <w:szCs w:val="24"/>
        </w:rPr>
        <w:t xml:space="preserve"> внутреннего финансового контроля и внутреннего финансового аудита за соответствующий год включаются в состав отчетности о результатах проведения контрольных мероприятий по направлению внутреннего муниципального финансового контроля.</w:t>
      </w:r>
    </w:p>
    <w:p w:rsidR="00021D88" w:rsidRPr="00EC1604" w:rsidRDefault="00021D88" w:rsidP="00EC1604">
      <w:pPr>
        <w:pStyle w:val="ConsPlusNormal"/>
        <w:ind w:firstLine="567"/>
        <w:jc w:val="both"/>
        <w:rPr>
          <w:rFonts w:ascii="Arial" w:hAnsi="Arial" w:cs="Arial"/>
        </w:rPr>
      </w:pPr>
    </w:p>
    <w:p w:rsidR="00021D88" w:rsidRDefault="00021D88" w:rsidP="00021D88">
      <w:pPr>
        <w:pStyle w:val="ConsPlusNormal"/>
        <w:jc w:val="both"/>
      </w:pPr>
    </w:p>
    <w:sectPr w:rsidR="00021D88" w:rsidSect="00241938">
      <w:pgSz w:w="11907" w:h="16840"/>
      <w:pgMar w:top="1134" w:right="851" w:bottom="1134" w:left="1418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132" w:rsidRDefault="003E7132">
      <w:r>
        <w:separator/>
      </w:r>
    </w:p>
  </w:endnote>
  <w:endnote w:type="continuationSeparator" w:id="1">
    <w:p w:rsidR="003E7132" w:rsidRDefault="003E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132" w:rsidRDefault="003E7132">
      <w:r>
        <w:separator/>
      </w:r>
    </w:p>
  </w:footnote>
  <w:footnote w:type="continuationSeparator" w:id="1">
    <w:p w:rsidR="003E7132" w:rsidRDefault="003E7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4985"/>
    <w:multiLevelType w:val="hybridMultilevel"/>
    <w:tmpl w:val="07C8CF70"/>
    <w:lvl w:ilvl="0" w:tplc="5CD2671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9613FB"/>
    <w:multiLevelType w:val="hybridMultilevel"/>
    <w:tmpl w:val="75E2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2914"/>
    <w:multiLevelType w:val="hybridMultilevel"/>
    <w:tmpl w:val="1FBA746A"/>
    <w:lvl w:ilvl="0" w:tplc="B698740C">
      <w:start w:val="1"/>
      <w:numFmt w:val="bullet"/>
      <w:lvlText w:val="√"/>
      <w:lvlJc w:val="left"/>
      <w:pPr>
        <w:tabs>
          <w:tab w:val="num" w:pos="1069"/>
        </w:tabs>
        <w:ind w:left="1069" w:hanging="360"/>
      </w:pPr>
      <w:rPr>
        <w:rFonts w:ascii="Haettenschweiler" w:hAnsi="Haettenschweil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5EE3134"/>
    <w:multiLevelType w:val="singleLevel"/>
    <w:tmpl w:val="BF1AFD3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90A"/>
    <w:rsid w:val="00002613"/>
    <w:rsid w:val="000073BB"/>
    <w:rsid w:val="00011EFC"/>
    <w:rsid w:val="00021432"/>
    <w:rsid w:val="00021D88"/>
    <w:rsid w:val="000253DD"/>
    <w:rsid w:val="000328E0"/>
    <w:rsid w:val="00036E88"/>
    <w:rsid w:val="00042355"/>
    <w:rsid w:val="00046AC1"/>
    <w:rsid w:val="00051F56"/>
    <w:rsid w:val="000628C3"/>
    <w:rsid w:val="00070529"/>
    <w:rsid w:val="0007707C"/>
    <w:rsid w:val="00097364"/>
    <w:rsid w:val="000A03DD"/>
    <w:rsid w:val="000A3AAD"/>
    <w:rsid w:val="000A4175"/>
    <w:rsid w:val="000B348F"/>
    <w:rsid w:val="000C0AE0"/>
    <w:rsid w:val="000C3D61"/>
    <w:rsid w:val="000C7133"/>
    <w:rsid w:val="000D2D5B"/>
    <w:rsid w:val="000D2F47"/>
    <w:rsid w:val="000F0456"/>
    <w:rsid w:val="000F28F6"/>
    <w:rsid w:val="000F7C08"/>
    <w:rsid w:val="00102E4C"/>
    <w:rsid w:val="00105509"/>
    <w:rsid w:val="00117790"/>
    <w:rsid w:val="00133A5E"/>
    <w:rsid w:val="00140499"/>
    <w:rsid w:val="001410CD"/>
    <w:rsid w:val="00144A78"/>
    <w:rsid w:val="00145A38"/>
    <w:rsid w:val="00155058"/>
    <w:rsid w:val="0015688A"/>
    <w:rsid w:val="00165663"/>
    <w:rsid w:val="00166C42"/>
    <w:rsid w:val="00176230"/>
    <w:rsid w:val="00184AD9"/>
    <w:rsid w:val="00187911"/>
    <w:rsid w:val="001D354A"/>
    <w:rsid w:val="001D7B47"/>
    <w:rsid w:val="00205B47"/>
    <w:rsid w:val="00216CD5"/>
    <w:rsid w:val="00216E22"/>
    <w:rsid w:val="00222B5A"/>
    <w:rsid w:val="002239DD"/>
    <w:rsid w:val="00226381"/>
    <w:rsid w:val="00232DED"/>
    <w:rsid w:val="002354FE"/>
    <w:rsid w:val="00235621"/>
    <w:rsid w:val="00241938"/>
    <w:rsid w:val="00246EA3"/>
    <w:rsid w:val="00250234"/>
    <w:rsid w:val="0026336C"/>
    <w:rsid w:val="00292DFA"/>
    <w:rsid w:val="002A2A1C"/>
    <w:rsid w:val="002E3C49"/>
    <w:rsid w:val="002E735A"/>
    <w:rsid w:val="002F35F4"/>
    <w:rsid w:val="002F53E9"/>
    <w:rsid w:val="00303413"/>
    <w:rsid w:val="0030613D"/>
    <w:rsid w:val="003121A8"/>
    <w:rsid w:val="00325AF2"/>
    <w:rsid w:val="00330CBF"/>
    <w:rsid w:val="00353D2D"/>
    <w:rsid w:val="00371F62"/>
    <w:rsid w:val="00377A3B"/>
    <w:rsid w:val="003862F6"/>
    <w:rsid w:val="003A28B9"/>
    <w:rsid w:val="003A4CA1"/>
    <w:rsid w:val="003B0D62"/>
    <w:rsid w:val="003C74C8"/>
    <w:rsid w:val="003E532C"/>
    <w:rsid w:val="003E7132"/>
    <w:rsid w:val="003F0943"/>
    <w:rsid w:val="003F1035"/>
    <w:rsid w:val="00412C40"/>
    <w:rsid w:val="00420F97"/>
    <w:rsid w:val="00426A9E"/>
    <w:rsid w:val="00440A1D"/>
    <w:rsid w:val="00451A68"/>
    <w:rsid w:val="004600A8"/>
    <w:rsid w:val="00461F54"/>
    <w:rsid w:val="0046254E"/>
    <w:rsid w:val="00463DCD"/>
    <w:rsid w:val="00466504"/>
    <w:rsid w:val="00473B95"/>
    <w:rsid w:val="004752D1"/>
    <w:rsid w:val="004820BA"/>
    <w:rsid w:val="00482A82"/>
    <w:rsid w:val="004A030B"/>
    <w:rsid w:val="004A449C"/>
    <w:rsid w:val="004A4FBA"/>
    <w:rsid w:val="004C4762"/>
    <w:rsid w:val="004C59F7"/>
    <w:rsid w:val="004E5C61"/>
    <w:rsid w:val="004E60DD"/>
    <w:rsid w:val="004F5A4D"/>
    <w:rsid w:val="00501DAC"/>
    <w:rsid w:val="00511493"/>
    <w:rsid w:val="00513521"/>
    <w:rsid w:val="00516894"/>
    <w:rsid w:val="0052691B"/>
    <w:rsid w:val="00540FB4"/>
    <w:rsid w:val="005474F5"/>
    <w:rsid w:val="00572DAD"/>
    <w:rsid w:val="005877DE"/>
    <w:rsid w:val="005928A8"/>
    <w:rsid w:val="005A0A48"/>
    <w:rsid w:val="005B57A0"/>
    <w:rsid w:val="005B7548"/>
    <w:rsid w:val="005D66FD"/>
    <w:rsid w:val="00603131"/>
    <w:rsid w:val="0060493C"/>
    <w:rsid w:val="006258DD"/>
    <w:rsid w:val="0063272D"/>
    <w:rsid w:val="00640D9C"/>
    <w:rsid w:val="00653C49"/>
    <w:rsid w:val="00655AEC"/>
    <w:rsid w:val="00670A15"/>
    <w:rsid w:val="00681889"/>
    <w:rsid w:val="00690A85"/>
    <w:rsid w:val="00697666"/>
    <w:rsid w:val="006A09A8"/>
    <w:rsid w:val="006A0B4C"/>
    <w:rsid w:val="006C45B5"/>
    <w:rsid w:val="006C7692"/>
    <w:rsid w:val="006D3C6D"/>
    <w:rsid w:val="006D47A3"/>
    <w:rsid w:val="006F454C"/>
    <w:rsid w:val="00705A5F"/>
    <w:rsid w:val="007060C9"/>
    <w:rsid w:val="007257A2"/>
    <w:rsid w:val="007334CD"/>
    <w:rsid w:val="0073756E"/>
    <w:rsid w:val="00743FD7"/>
    <w:rsid w:val="0076435B"/>
    <w:rsid w:val="00776EEA"/>
    <w:rsid w:val="00797700"/>
    <w:rsid w:val="007B7A0B"/>
    <w:rsid w:val="007C6D8B"/>
    <w:rsid w:val="007C79C0"/>
    <w:rsid w:val="007D6616"/>
    <w:rsid w:val="007E7CB5"/>
    <w:rsid w:val="0080311A"/>
    <w:rsid w:val="00816DC6"/>
    <w:rsid w:val="00821409"/>
    <w:rsid w:val="00823368"/>
    <w:rsid w:val="00825A6D"/>
    <w:rsid w:val="00825DA9"/>
    <w:rsid w:val="00833A79"/>
    <w:rsid w:val="00855204"/>
    <w:rsid w:val="00855B67"/>
    <w:rsid w:val="00864061"/>
    <w:rsid w:val="00864825"/>
    <w:rsid w:val="00865EBA"/>
    <w:rsid w:val="00866B2A"/>
    <w:rsid w:val="00873A46"/>
    <w:rsid w:val="00874A25"/>
    <w:rsid w:val="00887471"/>
    <w:rsid w:val="008A2C6F"/>
    <w:rsid w:val="008B194E"/>
    <w:rsid w:val="008B38EF"/>
    <w:rsid w:val="008B7AF5"/>
    <w:rsid w:val="008C6245"/>
    <w:rsid w:val="008D0264"/>
    <w:rsid w:val="008E48B2"/>
    <w:rsid w:val="00902F60"/>
    <w:rsid w:val="00912505"/>
    <w:rsid w:val="00913272"/>
    <w:rsid w:val="00921DF3"/>
    <w:rsid w:val="009309CD"/>
    <w:rsid w:val="00937F61"/>
    <w:rsid w:val="00963C64"/>
    <w:rsid w:val="00976A95"/>
    <w:rsid w:val="00986EA6"/>
    <w:rsid w:val="00987A3F"/>
    <w:rsid w:val="009A03FA"/>
    <w:rsid w:val="009B6C10"/>
    <w:rsid w:val="009D746B"/>
    <w:rsid w:val="009F3889"/>
    <w:rsid w:val="00A1355E"/>
    <w:rsid w:val="00A21CEF"/>
    <w:rsid w:val="00A26194"/>
    <w:rsid w:val="00A3261B"/>
    <w:rsid w:val="00A677AD"/>
    <w:rsid w:val="00A875C2"/>
    <w:rsid w:val="00A92A01"/>
    <w:rsid w:val="00AA221B"/>
    <w:rsid w:val="00AA55C9"/>
    <w:rsid w:val="00AC0999"/>
    <w:rsid w:val="00AE2200"/>
    <w:rsid w:val="00AE692F"/>
    <w:rsid w:val="00AE6C17"/>
    <w:rsid w:val="00AE6C96"/>
    <w:rsid w:val="00AE70BC"/>
    <w:rsid w:val="00AF73CE"/>
    <w:rsid w:val="00B0188D"/>
    <w:rsid w:val="00B10EB2"/>
    <w:rsid w:val="00B136CD"/>
    <w:rsid w:val="00B25B3A"/>
    <w:rsid w:val="00B2782F"/>
    <w:rsid w:val="00B33706"/>
    <w:rsid w:val="00B34889"/>
    <w:rsid w:val="00B438DB"/>
    <w:rsid w:val="00B54033"/>
    <w:rsid w:val="00B542F6"/>
    <w:rsid w:val="00B67B71"/>
    <w:rsid w:val="00B730CC"/>
    <w:rsid w:val="00B764EA"/>
    <w:rsid w:val="00B82239"/>
    <w:rsid w:val="00B85ABC"/>
    <w:rsid w:val="00B87809"/>
    <w:rsid w:val="00B92AC1"/>
    <w:rsid w:val="00B92C27"/>
    <w:rsid w:val="00BA6225"/>
    <w:rsid w:val="00BA74D6"/>
    <w:rsid w:val="00BB4A6F"/>
    <w:rsid w:val="00BB7E4C"/>
    <w:rsid w:val="00BD2FAE"/>
    <w:rsid w:val="00BE2A93"/>
    <w:rsid w:val="00BE57D2"/>
    <w:rsid w:val="00C01FA0"/>
    <w:rsid w:val="00C30519"/>
    <w:rsid w:val="00C3195D"/>
    <w:rsid w:val="00C408D4"/>
    <w:rsid w:val="00C46204"/>
    <w:rsid w:val="00C4798D"/>
    <w:rsid w:val="00C65257"/>
    <w:rsid w:val="00C66F52"/>
    <w:rsid w:val="00C740D5"/>
    <w:rsid w:val="00C9555C"/>
    <w:rsid w:val="00CB0448"/>
    <w:rsid w:val="00CB690A"/>
    <w:rsid w:val="00CC099E"/>
    <w:rsid w:val="00CD02CD"/>
    <w:rsid w:val="00CD6E25"/>
    <w:rsid w:val="00CF57E2"/>
    <w:rsid w:val="00D052C7"/>
    <w:rsid w:val="00D23FDC"/>
    <w:rsid w:val="00D347DF"/>
    <w:rsid w:val="00D3731E"/>
    <w:rsid w:val="00D37B4E"/>
    <w:rsid w:val="00D751DB"/>
    <w:rsid w:val="00D813E1"/>
    <w:rsid w:val="00D85918"/>
    <w:rsid w:val="00D87CD3"/>
    <w:rsid w:val="00D91A22"/>
    <w:rsid w:val="00D96BE6"/>
    <w:rsid w:val="00DD62A9"/>
    <w:rsid w:val="00DD6E85"/>
    <w:rsid w:val="00E00F48"/>
    <w:rsid w:val="00E0181B"/>
    <w:rsid w:val="00E0527B"/>
    <w:rsid w:val="00E32BA9"/>
    <w:rsid w:val="00E3570D"/>
    <w:rsid w:val="00E44596"/>
    <w:rsid w:val="00E5365D"/>
    <w:rsid w:val="00E5564E"/>
    <w:rsid w:val="00E60621"/>
    <w:rsid w:val="00E624B4"/>
    <w:rsid w:val="00E849A4"/>
    <w:rsid w:val="00E92D6E"/>
    <w:rsid w:val="00EA6744"/>
    <w:rsid w:val="00EA70E8"/>
    <w:rsid w:val="00EB2655"/>
    <w:rsid w:val="00EB464B"/>
    <w:rsid w:val="00EC1604"/>
    <w:rsid w:val="00EC48CE"/>
    <w:rsid w:val="00ED3737"/>
    <w:rsid w:val="00ED74FA"/>
    <w:rsid w:val="00EF2C43"/>
    <w:rsid w:val="00EF39DA"/>
    <w:rsid w:val="00F15381"/>
    <w:rsid w:val="00F25C77"/>
    <w:rsid w:val="00F56E10"/>
    <w:rsid w:val="00F63168"/>
    <w:rsid w:val="00F65733"/>
    <w:rsid w:val="00F722BD"/>
    <w:rsid w:val="00F72D60"/>
    <w:rsid w:val="00F739D3"/>
    <w:rsid w:val="00F73E6C"/>
    <w:rsid w:val="00F81881"/>
    <w:rsid w:val="00F90EF3"/>
    <w:rsid w:val="00FA3339"/>
    <w:rsid w:val="00FA70C5"/>
    <w:rsid w:val="00FB1789"/>
    <w:rsid w:val="00FB340E"/>
    <w:rsid w:val="00FB778E"/>
    <w:rsid w:val="00FB7808"/>
    <w:rsid w:val="00FD497E"/>
    <w:rsid w:val="00FF20E2"/>
    <w:rsid w:val="00FF4933"/>
    <w:rsid w:val="00FF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13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E71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71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71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E71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E713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E7132"/>
  </w:style>
  <w:style w:type="paragraph" w:styleId="a3">
    <w:name w:val="header"/>
    <w:basedOn w:val="a"/>
    <w:rsid w:val="00AE692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E692F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AE692F"/>
    <w:pPr>
      <w:ind w:firstLine="709"/>
    </w:pPr>
    <w:rPr>
      <w:sz w:val="28"/>
    </w:rPr>
  </w:style>
  <w:style w:type="paragraph" w:customStyle="1" w:styleId="ConsNormal">
    <w:name w:val="ConsNormal"/>
    <w:rsid w:val="000B3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6">
    <w:name w:val="Table Grid"/>
    <w:basedOn w:val="a1"/>
    <w:rsid w:val="00292DF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292DFA"/>
    <w:pPr>
      <w:ind w:left="21"/>
    </w:pPr>
    <w:rPr>
      <w:sz w:val="26"/>
    </w:rPr>
  </w:style>
  <w:style w:type="paragraph" w:styleId="a7">
    <w:name w:val="Balloon Text"/>
    <w:basedOn w:val="a"/>
    <w:semiHidden/>
    <w:rsid w:val="00EA70E8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4752D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4752D1"/>
    <w:rPr>
      <w:rFonts w:ascii="Calibri" w:hAnsi="Calibri"/>
      <w:lang w:eastAsia="en-US"/>
    </w:rPr>
  </w:style>
  <w:style w:type="character" w:customStyle="1" w:styleId="a9">
    <w:name w:val="Текст сноски Знак"/>
    <w:link w:val="a8"/>
    <w:uiPriority w:val="99"/>
    <w:rsid w:val="004752D1"/>
    <w:rPr>
      <w:rFonts w:ascii="Calibri" w:eastAsia="Times New Roman" w:hAnsi="Calibri" w:cs="Times New Roman"/>
      <w:lang w:eastAsia="en-US"/>
    </w:rPr>
  </w:style>
  <w:style w:type="character" w:styleId="aa">
    <w:name w:val="Subtle Emphasis"/>
    <w:uiPriority w:val="19"/>
    <w:qFormat/>
    <w:rsid w:val="004752D1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4752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0">
    <w:name w:val="Светлая заливка1"/>
    <w:basedOn w:val="a1"/>
    <w:uiPriority w:val="60"/>
    <w:rsid w:val="004752D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Normal">
    <w:name w:val="ConsPlusNormal"/>
    <w:rsid w:val="002419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21D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16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C160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E71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E713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C160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71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3E7132"/>
    <w:rPr>
      <w:color w:val="0000FF"/>
      <w:u w:val="none"/>
    </w:rPr>
  </w:style>
  <w:style w:type="paragraph" w:customStyle="1" w:styleId="Application">
    <w:name w:val="Application!Приложение"/>
    <w:rsid w:val="003E713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713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713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713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713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f22G92iIJLpoCANCyrkZr55ME9F5u5A2/mLLwNJebQg=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ZFZJRtu78W0t489AzJCYq5hpwnLs4h5iJ4n9agra1p0=</DigestValue>
    </Reference>
  </SignedInfo>
  <SignatureValue>K63EUFEeX2coE9fHGZq9OjpY1qJ7XN44Pepba+/WeTZYAQQLAhTwpfEqUw/TMb3A
3/yC7XIgOFIFp4WtSDnZIA==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y1f8RlTlAnxu9UGH9arAODCCaUA=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NzHG2DBnjkmiMezRJvIc3g70kHw=</DigestValue>
      </Reference>
      <Reference URI="/word/document.xml?ContentType=application/vnd.openxmlformats-officedocument.wordprocessingml.document.main+xml">
        <DigestMethod Algorithm="http://www.w3.org/2000/09/xmldsig#sha1"/>
        <DigestValue>POH1B9N7n2OtsmxLT1uJe6xomTU=</DigestValue>
      </Reference>
      <Reference URI="/word/endnotes.xml?ContentType=application/vnd.openxmlformats-officedocument.wordprocessingml.endnotes+xml">
        <DigestMethod Algorithm="http://www.w3.org/2000/09/xmldsig#sha1"/>
        <DigestValue>e4H+8u0B9cIS4sZUmfNvDA5M83I=</DigestValue>
      </Reference>
      <Reference URI="/word/fontTable.xml?ContentType=application/vnd.openxmlformats-officedocument.wordprocessingml.fontTable+xml">
        <DigestMethod Algorithm="http://www.w3.org/2000/09/xmldsig#sha1"/>
        <DigestValue>aMrXh5xL0/y27F0gPaXhBtmJs1w=</DigestValue>
      </Reference>
      <Reference URI="/word/footnotes.xml?ContentType=application/vnd.openxmlformats-officedocument.wordprocessingml.footnotes+xml">
        <DigestMethod Algorithm="http://www.w3.org/2000/09/xmldsig#sha1"/>
        <DigestValue>5ixQBlxJV6sJBcuRBN2QoE403/E=</DigestValue>
      </Reference>
      <Reference URI="/word/numbering.xml?ContentType=application/vnd.openxmlformats-officedocument.wordprocessingml.numbering+xml">
        <DigestMethod Algorithm="http://www.w3.org/2000/09/xmldsig#sha1"/>
        <DigestValue>Nkja2WUqSlHA6l/TZqrRyfH1Jt0=</DigestValue>
      </Reference>
      <Reference URI="/word/settings.xml?ContentType=application/vnd.openxmlformats-officedocument.wordprocessingml.settings+xml">
        <DigestMethod Algorithm="http://www.w3.org/2000/09/xmldsig#sha1"/>
        <DigestValue>TlSZYHroJ89TbR80GVzG2heqb34=</DigestValue>
      </Reference>
      <Reference URI="/word/styles.xml?ContentType=application/vnd.openxmlformats-officedocument.wordprocessingml.styles+xml">
        <DigestMethod Algorithm="http://www.w3.org/2000/09/xmldsig#sha1"/>
        <DigestValue>Ly6Gfx+HRQPpETlY5HIr7mQkTsc=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8xermRD/gcTPtXYVOjF28lBRWVc=</DigestValue>
      </Reference>
    </Manifest>
    <SignatureProperties>
      <SignatureProperty Id="idSignatureTime" Target="#idPackageSignature">
        <mdssi:SignatureTime>
          <mdssi:Format>YYYY-MM-DDThh:mm:ssTZD</mdssi:Format>
          <mdssi:Value>2017-07-24T05:51:05Z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2017-07-24T05:51:05Z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5446-C4AB-4064-B15C-5A707475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Местное самоуправление города Людинова и</vt:lpstr>
    </vt:vector>
  </TitlesOfParts>
  <Company>fin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Местное самоуправление города Людинова и</dc:title>
  <dc:creator>Пользователь Windows</dc:creator>
  <cp:lastModifiedBy>Пользователь Windows</cp:lastModifiedBy>
  <cp:revision>1</cp:revision>
  <cp:lastPrinted>2017-06-22T14:11:00Z</cp:lastPrinted>
  <dcterms:created xsi:type="dcterms:W3CDTF">2017-07-19T05:50:00Z</dcterms:created>
  <dcterms:modified xsi:type="dcterms:W3CDTF">2017-07-19T05:50:00Z</dcterms:modified>
</cp:coreProperties>
</file>