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33" w:rsidRDefault="00C40A33" w:rsidP="00C40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40A33" w:rsidRDefault="00C40A33" w:rsidP="00C40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C40A33" w:rsidRDefault="00C40A33" w:rsidP="00C40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40A33" w:rsidRDefault="00C40A33" w:rsidP="00C40A33">
      <w:pPr>
        <w:jc w:val="center"/>
        <w:rPr>
          <w:b/>
        </w:rPr>
      </w:pPr>
    </w:p>
    <w:p w:rsidR="00C40A33" w:rsidRDefault="00C40A33" w:rsidP="00C40A33">
      <w:pPr>
        <w:jc w:val="center"/>
        <w:rPr>
          <w:b/>
        </w:rPr>
      </w:pPr>
    </w:p>
    <w:p w:rsidR="00C40A33" w:rsidRDefault="00C40A33" w:rsidP="00C40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40A33" w:rsidRDefault="00C40A33" w:rsidP="00C40A33">
      <w:pPr>
        <w:jc w:val="center"/>
        <w:rPr>
          <w:b/>
          <w:sz w:val="28"/>
          <w:szCs w:val="28"/>
        </w:rPr>
      </w:pPr>
    </w:p>
    <w:p w:rsidR="00C40A33" w:rsidRDefault="00E85B35" w:rsidP="00C40A33">
      <w:pPr>
        <w:rPr>
          <w:u w:val="single"/>
        </w:rPr>
      </w:pPr>
      <w:r>
        <w:rPr>
          <w:u w:val="single"/>
        </w:rPr>
        <w:t xml:space="preserve">от 31 октября </w:t>
      </w:r>
      <w:r w:rsidR="00C40A33">
        <w:rPr>
          <w:u w:val="single"/>
        </w:rPr>
        <w:t>2017 года</w:t>
      </w:r>
      <w:r w:rsidR="00C40A33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</w:t>
      </w:r>
      <w:r w:rsidR="00C40A33">
        <w:rPr>
          <w:u w:val="single"/>
        </w:rPr>
        <w:t>№</w:t>
      </w:r>
      <w:r>
        <w:rPr>
          <w:u w:val="single"/>
        </w:rPr>
        <w:t xml:space="preserve"> 95</w:t>
      </w:r>
      <w:r w:rsidR="00C40A33">
        <w:rPr>
          <w:u w:val="single"/>
        </w:rPr>
        <w:t xml:space="preserve"> </w:t>
      </w:r>
    </w:p>
    <w:p w:rsidR="00C40A33" w:rsidRDefault="00C40A33" w:rsidP="00C40A33">
      <w:pPr>
        <w:rPr>
          <w:u w:val="single"/>
        </w:rPr>
      </w:pPr>
    </w:p>
    <w:p w:rsidR="00C40A33" w:rsidRDefault="00B778DF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дополнений в решение Сельской Думы</w:t>
      </w:r>
    </w:p>
    <w:p w:rsidR="00B778DF" w:rsidRDefault="00B778DF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  <w:r w:rsidR="00F45FC7">
        <w:rPr>
          <w:rFonts w:eastAsiaTheme="minorHAnsi"/>
          <w:b/>
          <w:lang w:eastAsia="en-US"/>
        </w:rPr>
        <w:t xml:space="preserve"> от 23.03.2016</w:t>
      </w:r>
    </w:p>
    <w:p w:rsidR="00F45FC7" w:rsidRDefault="00F45FC7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№ 43 «Об утверждении Положения о порядке сообщения</w:t>
      </w:r>
    </w:p>
    <w:p w:rsidR="00F45FC7" w:rsidRDefault="00F45FC7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Лицами, замещающими муниципальные должности, </w:t>
      </w:r>
    </w:p>
    <w:p w:rsidR="00110019" w:rsidRDefault="00F45FC7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замещающими должности муниципальной службы</w:t>
      </w:r>
      <w:r w:rsidR="00110019">
        <w:rPr>
          <w:rFonts w:eastAsiaTheme="minorHAnsi"/>
          <w:b/>
          <w:lang w:eastAsia="en-US"/>
        </w:rPr>
        <w:t xml:space="preserve"> в </w:t>
      </w:r>
    </w:p>
    <w:p w:rsidR="00F45FC7" w:rsidRDefault="00110019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органах местного самоуправления сельского «Деревня</w:t>
      </w:r>
    </w:p>
    <w:p w:rsidR="004B31E3" w:rsidRDefault="00110019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Игнатовка»</w:t>
      </w:r>
      <w:r w:rsidR="007D7AEF">
        <w:rPr>
          <w:rFonts w:eastAsiaTheme="minorHAnsi"/>
          <w:b/>
          <w:lang w:eastAsia="en-US"/>
        </w:rPr>
        <w:t xml:space="preserve"> о получении подар</w:t>
      </w:r>
      <w:r>
        <w:rPr>
          <w:rFonts w:eastAsiaTheme="minorHAnsi"/>
          <w:b/>
          <w:lang w:eastAsia="en-US"/>
        </w:rPr>
        <w:t>ка</w:t>
      </w:r>
      <w:r w:rsidR="004B31E3">
        <w:rPr>
          <w:rFonts w:eastAsiaTheme="minorHAnsi"/>
          <w:b/>
          <w:lang w:eastAsia="en-US"/>
        </w:rPr>
        <w:t xml:space="preserve"> в связи с протокольными </w:t>
      </w:r>
    </w:p>
    <w:p w:rsidR="004B31E3" w:rsidRDefault="004B31E3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мероприятиями, служебными командировками и другими </w:t>
      </w:r>
    </w:p>
    <w:p w:rsidR="00110019" w:rsidRDefault="004B31E3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официальными мероприятиями, участие которых связано</w:t>
      </w:r>
    </w:p>
    <w:p w:rsidR="004B31E3" w:rsidRDefault="004B31E3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 их должностным положением или исполнением ими служебных</w:t>
      </w:r>
    </w:p>
    <w:p w:rsidR="004B31E3" w:rsidRDefault="004B31E3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(должностных) обязанностей, порядке сдачи и оценки подарка,</w:t>
      </w:r>
    </w:p>
    <w:p w:rsidR="004B31E3" w:rsidRDefault="004B31E3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реализации (выкупа)</w:t>
      </w:r>
      <w:r w:rsidR="00B9684F">
        <w:rPr>
          <w:rFonts w:eastAsiaTheme="minorHAnsi"/>
          <w:b/>
          <w:lang w:eastAsia="en-US"/>
        </w:rPr>
        <w:t xml:space="preserve"> и зачисления средств, вырученных от его </w:t>
      </w:r>
    </w:p>
    <w:p w:rsidR="00B9684F" w:rsidRDefault="00B9684F" w:rsidP="00C40A3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реализации</w:t>
      </w:r>
    </w:p>
    <w:p w:rsidR="007D7AEF" w:rsidRPr="00AD529B" w:rsidRDefault="007D7AEF" w:rsidP="00C40A33">
      <w:pPr>
        <w:jc w:val="both"/>
        <w:rPr>
          <w:rFonts w:eastAsiaTheme="minorHAnsi"/>
          <w:b/>
          <w:lang w:eastAsia="en-US"/>
        </w:rPr>
      </w:pPr>
    </w:p>
    <w:p w:rsidR="00C40A33" w:rsidRDefault="00C40A33" w:rsidP="00C40A33">
      <w:pPr>
        <w:suppressAutoHyphens/>
        <w:rPr>
          <w:b/>
          <w:bCs/>
          <w:lang w:eastAsia="ar-SA"/>
        </w:rPr>
      </w:pPr>
    </w:p>
    <w:p w:rsidR="008F09AB" w:rsidRPr="002B147D" w:rsidRDefault="00C40A33" w:rsidP="008F09AB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Cs/>
          <w:lang w:eastAsia="ar-SA"/>
        </w:rPr>
        <w:t xml:space="preserve">                 </w:t>
      </w:r>
      <w:r w:rsidR="008F09AB" w:rsidRPr="002B147D">
        <w:t xml:space="preserve">В соответствии с требованиями </w:t>
      </w:r>
      <w:hyperlink r:id="rId4" w:history="1">
        <w:r w:rsidR="008F09AB" w:rsidRPr="002B147D">
          <w:t>статьи 575</w:t>
        </w:r>
      </w:hyperlink>
      <w:r w:rsidR="008F09AB" w:rsidRPr="002B147D">
        <w:t xml:space="preserve"> Гражданского кодекса Российской Федерации, Федерального </w:t>
      </w:r>
      <w:hyperlink r:id="rId5" w:history="1">
        <w:r w:rsidR="008F09AB" w:rsidRPr="002B147D">
          <w:t>закона</w:t>
        </w:r>
      </w:hyperlink>
      <w:r w:rsidR="008F09AB" w:rsidRPr="002B147D">
        <w:t xml:space="preserve"> от 2 марта 2007 года N 25-ФЗ "О муниципальной службе в Российской Федерации", Федерального </w:t>
      </w:r>
      <w:hyperlink r:id="rId6" w:history="1">
        <w:r w:rsidR="008F09AB" w:rsidRPr="002B147D">
          <w:t>закона</w:t>
        </w:r>
      </w:hyperlink>
      <w:r w:rsidR="008F09AB" w:rsidRPr="002B147D">
        <w:t xml:space="preserve"> от 25.12.2008 N 273-ФЗ "О противодействии коррупции", </w:t>
      </w:r>
      <w:hyperlink r:id="rId7" w:history="1">
        <w:r w:rsidR="008F09AB" w:rsidRPr="002B147D">
          <w:t>постановлением</w:t>
        </w:r>
      </w:hyperlink>
      <w:r w:rsidR="008F09AB" w:rsidRPr="002B147D"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hyperlink r:id="rId8" w:history="1">
        <w:r w:rsidR="008F09AB" w:rsidRPr="002B147D">
          <w:t>Уставом</w:t>
        </w:r>
      </w:hyperlink>
      <w:r w:rsidR="008F09AB" w:rsidRPr="002B147D">
        <w:t xml:space="preserve"> сельского поселения «Деревня Игнатовка»</w:t>
      </w:r>
      <w:r w:rsidR="008F09AB">
        <w:t>, во исполнение предста</w:t>
      </w:r>
      <w:r w:rsidR="009D2B28">
        <w:t>в</w:t>
      </w:r>
      <w:r w:rsidR="008F09AB">
        <w:t xml:space="preserve">ления </w:t>
      </w:r>
      <w:r w:rsidR="009D2B28">
        <w:t>Людиновской городской прокуратуры от 29.09.2017 № 7-63-17 АБ № 021399 об устранении нарушений законодательства о муниципальной службе и противодействия коррупции,</w:t>
      </w:r>
      <w:r w:rsidR="008F09AB" w:rsidRPr="002B147D">
        <w:t xml:space="preserve">  СЕЛЬСКАЯ ДУМА</w:t>
      </w:r>
    </w:p>
    <w:p w:rsidR="008F09AB" w:rsidRDefault="008F09AB" w:rsidP="008F09AB">
      <w:pPr>
        <w:jc w:val="both"/>
        <w:rPr>
          <w:bCs/>
          <w:lang w:eastAsia="ar-SA"/>
        </w:rPr>
      </w:pPr>
    </w:p>
    <w:p w:rsidR="00C40A33" w:rsidRDefault="00C40A33" w:rsidP="00C40A33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C40A33" w:rsidRDefault="00C40A33" w:rsidP="009D2B28">
      <w:pPr>
        <w:rPr>
          <w:b/>
        </w:rPr>
      </w:pPr>
    </w:p>
    <w:p w:rsidR="00C40A33" w:rsidRPr="00AD529B" w:rsidRDefault="00C40A33" w:rsidP="00C40A33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 w:rsidR="00BA33A1">
        <w:rPr>
          <w:rFonts w:eastAsiaTheme="minorHAnsi"/>
          <w:lang w:eastAsia="en-US"/>
        </w:rPr>
        <w:t xml:space="preserve">Внести в Положение </w:t>
      </w:r>
      <w:r w:rsidR="00BA33A1" w:rsidRPr="002B147D">
        <w:t>о порядке сообщения лицами, замещающими муниципальные должности, муниципальными служащими, замещающими должности муниципальной службы в органах местного самоуправления сельского поселения «Деревня Игнатовка»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порядке сдачи и оценки подарка, реализации (выкупа) и зачисления средств, вырученных от его реализации</w:t>
      </w:r>
      <w:r w:rsidR="00BA33A1">
        <w:t xml:space="preserve"> следующие дополнения:</w:t>
      </w:r>
    </w:p>
    <w:p w:rsidR="00C40A33" w:rsidRDefault="00BA33A1" w:rsidP="00C40A33">
      <w:pPr>
        <w:spacing w:line="252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1</w:t>
      </w:r>
      <w:r w:rsidR="00C40A33" w:rsidRPr="00AD529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1.</w:t>
      </w:r>
      <w:r w:rsidR="00C40A33" w:rsidRPr="00AD52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Пункт 3 Положения дополнить словами:</w:t>
      </w:r>
    </w:p>
    <w:p w:rsidR="00BA33A1" w:rsidRPr="00AD529B" w:rsidRDefault="00BA33A1" w:rsidP="00C40A33">
      <w:pPr>
        <w:spacing w:line="252" w:lineRule="auto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«,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</w:t>
      </w:r>
    </w:p>
    <w:p w:rsidR="00C40A33" w:rsidRPr="00AD529B" w:rsidRDefault="00C40A33" w:rsidP="00C40A33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lastRenderedPageBreak/>
        <w:t xml:space="preserve">            </w:t>
      </w:r>
      <w:r w:rsidR="00BA33A1">
        <w:rPr>
          <w:rFonts w:eastAsiaTheme="minorHAnsi"/>
          <w:lang w:eastAsia="en-US"/>
        </w:rPr>
        <w:t>1</w:t>
      </w:r>
      <w:r w:rsidRPr="00AD529B">
        <w:rPr>
          <w:rFonts w:eastAsiaTheme="minorHAnsi"/>
          <w:lang w:eastAsia="en-US"/>
        </w:rPr>
        <w:t>.</w:t>
      </w:r>
      <w:r w:rsidR="00BA33A1">
        <w:rPr>
          <w:rFonts w:eastAsiaTheme="minorHAnsi"/>
          <w:lang w:eastAsia="en-US"/>
        </w:rPr>
        <w:t xml:space="preserve">2. </w:t>
      </w:r>
      <w:r w:rsidRPr="00AD529B">
        <w:rPr>
          <w:rFonts w:eastAsiaTheme="minorHAnsi"/>
          <w:lang w:eastAsia="en-US"/>
        </w:rPr>
        <w:t xml:space="preserve"> </w:t>
      </w:r>
      <w:r w:rsidR="00BA33A1">
        <w:rPr>
          <w:rFonts w:eastAsiaTheme="minorHAnsi"/>
          <w:lang w:eastAsia="en-US"/>
        </w:rPr>
        <w:t>Положение дополнить пунктом 13.1 следующего содержания:</w:t>
      </w:r>
    </w:p>
    <w:p w:rsidR="00C40A33" w:rsidRDefault="00BA33A1" w:rsidP="00C40A33">
      <w:pPr>
        <w:suppressAutoHyphens/>
        <w:jc w:val="both"/>
      </w:pPr>
      <w:r>
        <w:rPr>
          <w:rFonts w:eastAsiaTheme="minorHAnsi"/>
          <w:lang w:eastAsia="en-US"/>
        </w:rPr>
        <w:t xml:space="preserve">«13.1. </w:t>
      </w:r>
      <w:r w:rsidR="00B400F7" w:rsidRPr="00B400F7"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B400F7">
        <w:t>муниципальные</w:t>
      </w:r>
      <w:r w:rsidR="00B400F7" w:rsidRPr="00B400F7">
        <w:t xml:space="preserve"> должности, </w:t>
      </w:r>
      <w:r w:rsidR="00B400F7">
        <w:t>муниципальных</w:t>
      </w:r>
      <w:r w:rsidR="00B400F7" w:rsidRPr="00B400F7">
        <w:t xml:space="preserve"> служащих заявление, указанное в пункте 12 настоящего </w:t>
      </w:r>
      <w:r w:rsidR="00B400F7">
        <w:t>П</w:t>
      </w:r>
      <w:r w:rsidR="00B400F7" w:rsidRPr="00B400F7"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="00B400F7">
        <w:t>органом</w:t>
      </w:r>
      <w:r w:rsidR="00B400F7" w:rsidRPr="00B400F7">
        <w:t xml:space="preserve"> (</w:t>
      </w:r>
      <w:r w:rsidR="00B400F7">
        <w:t>администрацией сельского поселения «Деревня Игнатовка»</w:t>
      </w:r>
      <w:r w:rsidR="00B400F7" w:rsidRPr="00B400F7">
        <w:t>) в ф</w:t>
      </w:r>
      <w:r w:rsidR="00B400F7">
        <w:t>едеральное казенное учреждение «</w:t>
      </w:r>
      <w:r w:rsidR="00B400F7" w:rsidRPr="00B400F7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B400F7">
        <w:t>е финансов Российской Федерации»</w:t>
      </w:r>
      <w:r w:rsidR="00B400F7" w:rsidRPr="00B400F7">
        <w:t xml:space="preserve"> для зачисления в Государственный </w:t>
      </w:r>
      <w:r w:rsidR="00136AAB">
        <w:t>фонд драгоценных металлов и драгоценных камней Российской Федерации.</w:t>
      </w:r>
    </w:p>
    <w:p w:rsidR="00136AAB" w:rsidRDefault="00E85B35" w:rsidP="00C40A33">
      <w:pPr>
        <w:suppressAutoHyphens/>
        <w:jc w:val="both"/>
      </w:pPr>
      <w:r>
        <w:t xml:space="preserve">              2. Настоящее Р</w:t>
      </w:r>
      <w:bookmarkStart w:id="0" w:name="_GoBack"/>
      <w:bookmarkEnd w:id="0"/>
      <w:r w:rsidR="00136AAB">
        <w:t>ешение вступает в силу с момента его официального опубликования.</w:t>
      </w:r>
    </w:p>
    <w:p w:rsidR="00136AAB" w:rsidRDefault="00136AAB" w:rsidP="00C40A33">
      <w:pPr>
        <w:suppressAutoHyphens/>
        <w:jc w:val="both"/>
        <w:rPr>
          <w:lang w:eastAsia="ar-SA"/>
        </w:rPr>
      </w:pPr>
    </w:p>
    <w:p w:rsidR="00C40A33" w:rsidRDefault="00C40A33" w:rsidP="00C40A3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C40A33" w:rsidRDefault="00C40A33" w:rsidP="00C40A33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9F14F1" w:rsidRDefault="00E85B35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33"/>
    <w:rsid w:val="0000632E"/>
    <w:rsid w:val="00110019"/>
    <w:rsid w:val="00136AAB"/>
    <w:rsid w:val="00424C83"/>
    <w:rsid w:val="004B31E3"/>
    <w:rsid w:val="007D7AEF"/>
    <w:rsid w:val="008F09AB"/>
    <w:rsid w:val="009D2B28"/>
    <w:rsid w:val="00B400F7"/>
    <w:rsid w:val="00B778DF"/>
    <w:rsid w:val="00B9684F"/>
    <w:rsid w:val="00BA33A1"/>
    <w:rsid w:val="00C068EA"/>
    <w:rsid w:val="00C40A33"/>
    <w:rsid w:val="00E85B35"/>
    <w:rsid w:val="00F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04BC3-0DFF-43FF-A0E4-6F18221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EBB4F5989023FD0D69C29CF1EE1BB9716624AF6F7679B87C6F97474F11A38nDZ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DEBB4F5989023FD0D68224D972BFB591153B43FBF96DC4DD99A22923nFZ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EBB4F5989023FD0D68224D972BFB591153444F9FD6DC4DD99A22923F8106F96B9F44Fn4Z9O" TargetMode="External"/><Relationship Id="rId5" Type="http://schemas.openxmlformats.org/officeDocument/2006/relationships/hyperlink" Target="consultantplus://offline/ref=A9DEBB4F5989023FD0D68224D972BFB591153B47F8FD6DC4DD99A22923F8106F96B9F44A4CA7332An0Z8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9DEBB4F5989023FD0D68224D972BFB591153E47FDF96DC4DD99A22923F8106F96B9F44A4CA53B2Bn0Z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</cp:revision>
  <dcterms:created xsi:type="dcterms:W3CDTF">2017-10-24T09:38:00Z</dcterms:created>
  <dcterms:modified xsi:type="dcterms:W3CDTF">2017-11-01T12:39:00Z</dcterms:modified>
</cp:coreProperties>
</file>