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9A" w:rsidRDefault="00F41CCE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2859347</wp:posOffset>
            </wp:positionH>
            <wp:positionV relativeFrom="paragraph">
              <wp:posOffset>-118640</wp:posOffset>
            </wp:positionV>
            <wp:extent cx="557951" cy="684578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9F">
        <w:t xml:space="preserve"> </w:t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DB6BE6" w:rsidRDefault="00DB6BE6" w:rsidP="00DB6BE6">
      <w:pPr>
        <w:rPr>
          <w:sz w:val="12"/>
          <w:szCs w:val="12"/>
        </w:rPr>
      </w:pPr>
    </w:p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3A7741" w:rsidRDefault="003A7741" w:rsidP="003A7741">
      <w:pPr>
        <w:rPr>
          <w:sz w:val="16"/>
        </w:rPr>
      </w:pPr>
    </w:p>
    <w:p w:rsidR="003B1B8A" w:rsidRPr="00DB6BE6" w:rsidRDefault="003B1B8A" w:rsidP="003A7741">
      <w:pPr>
        <w:rPr>
          <w:sz w:val="12"/>
          <w:szCs w:val="12"/>
        </w:rPr>
      </w:pPr>
    </w:p>
    <w:p w:rsidR="003A7741" w:rsidRPr="002762C5" w:rsidRDefault="003018BD" w:rsidP="003A7741">
      <w:r>
        <w:t xml:space="preserve"> </w:t>
      </w:r>
      <w:r w:rsidR="003A7741" w:rsidRPr="002762C5">
        <w:t>от  «</w:t>
      </w:r>
      <w:r>
        <w:t>30</w:t>
      </w:r>
      <w:r w:rsidR="002762C5" w:rsidRPr="002762C5">
        <w:t xml:space="preserve">» </w:t>
      </w:r>
      <w:r>
        <w:t>мая</w:t>
      </w:r>
      <w:r w:rsidR="002762C5" w:rsidRPr="002762C5">
        <w:t xml:space="preserve"> 20</w:t>
      </w:r>
      <w:r>
        <w:t>19</w:t>
      </w:r>
      <w:r w:rsidR="002762C5" w:rsidRPr="002762C5">
        <w:t xml:space="preserve"> </w:t>
      </w:r>
      <w:r w:rsidR="003A7741" w:rsidRPr="002762C5">
        <w:t>г</w:t>
      </w:r>
      <w:r w:rsidR="002762C5">
        <w:t>.</w:t>
      </w:r>
      <w:r w:rsidR="002762C5">
        <w:tab/>
      </w:r>
      <w:r w:rsidR="002762C5">
        <w:tab/>
      </w:r>
      <w:r w:rsidR="002762C5">
        <w:tab/>
      </w:r>
      <w:r w:rsidR="002762C5">
        <w:tab/>
        <w:t xml:space="preserve">         </w:t>
      </w:r>
      <w:r w:rsidR="003A7741" w:rsidRPr="002762C5">
        <w:tab/>
      </w:r>
      <w:r>
        <w:t xml:space="preserve">                  </w:t>
      </w:r>
      <w:bookmarkStart w:id="0" w:name="_GoBack"/>
      <w:bookmarkEnd w:id="0"/>
      <w:r>
        <w:t xml:space="preserve">            </w:t>
      </w:r>
      <w:r w:rsidR="003A7741" w:rsidRPr="002762C5">
        <w:t xml:space="preserve">                             </w:t>
      </w:r>
      <w:r w:rsidR="002762C5">
        <w:t xml:space="preserve">    </w:t>
      </w:r>
      <w:r w:rsidR="003A7741" w:rsidRPr="002762C5">
        <w:t xml:space="preserve">  №</w:t>
      </w:r>
      <w:r w:rsidR="002762C5" w:rsidRPr="002762C5">
        <w:t xml:space="preserve"> </w:t>
      </w:r>
      <w:r>
        <w:t>674</w:t>
      </w:r>
    </w:p>
    <w:p w:rsidR="003A7741" w:rsidRPr="00DB6BE6" w:rsidRDefault="003A7741" w:rsidP="003A7741">
      <w:pPr>
        <w:rPr>
          <w:sz w:val="22"/>
          <w:szCs w:val="22"/>
        </w:rPr>
      </w:pPr>
    </w:p>
    <w:p w:rsidR="00603D25" w:rsidRPr="00603D25" w:rsidRDefault="003A7741" w:rsidP="00603D25">
      <w:pPr>
        <w:tabs>
          <w:tab w:val="left" w:pos="4536"/>
          <w:tab w:val="left" w:pos="5245"/>
        </w:tabs>
        <w:ind w:right="5101"/>
        <w:rPr>
          <w:b/>
        </w:rPr>
      </w:pPr>
      <w:r w:rsidRPr="00AD4019">
        <w:rPr>
          <w:b/>
        </w:rPr>
        <w:t xml:space="preserve">О </w:t>
      </w:r>
      <w:r w:rsidR="001B4F0F" w:rsidRPr="00AD4019">
        <w:rPr>
          <w:b/>
        </w:rPr>
        <w:t xml:space="preserve"> </w:t>
      </w:r>
      <w:r w:rsidRPr="00AD4019">
        <w:rPr>
          <w:b/>
        </w:rPr>
        <w:t xml:space="preserve">внесении изменений в </w:t>
      </w:r>
      <w:r w:rsidR="0090326B">
        <w:rPr>
          <w:b/>
        </w:rPr>
        <w:t xml:space="preserve">Постановление от </w:t>
      </w:r>
      <w:r w:rsidR="00603D25">
        <w:rPr>
          <w:b/>
        </w:rPr>
        <w:t>29.09.2015</w:t>
      </w:r>
      <w:r w:rsidR="0090326B">
        <w:rPr>
          <w:b/>
        </w:rPr>
        <w:t xml:space="preserve"> № </w:t>
      </w:r>
      <w:r w:rsidR="00603D25">
        <w:rPr>
          <w:b/>
        </w:rPr>
        <w:t>844</w:t>
      </w:r>
      <w:r w:rsidR="0090326B">
        <w:rPr>
          <w:b/>
        </w:rPr>
        <w:t xml:space="preserve"> «</w:t>
      </w:r>
      <w:r w:rsidR="00603D25" w:rsidRPr="00603D25">
        <w:rPr>
          <w:b/>
        </w:rPr>
        <w:t xml:space="preserve">Об организации обработки и защиты персональных данных в администрации муниципального района </w:t>
      </w:r>
    </w:p>
    <w:p w:rsidR="0090326B" w:rsidRPr="00AD4019" w:rsidRDefault="00603D25" w:rsidP="00603D25">
      <w:pPr>
        <w:tabs>
          <w:tab w:val="left" w:pos="4536"/>
          <w:tab w:val="left" w:pos="5245"/>
        </w:tabs>
        <w:ind w:right="5101"/>
        <w:rPr>
          <w:b/>
        </w:rPr>
      </w:pPr>
      <w:r w:rsidRPr="00603D25">
        <w:rPr>
          <w:b/>
        </w:rPr>
        <w:t xml:space="preserve">«Город Людиново и  </w:t>
      </w:r>
      <w:proofErr w:type="spellStart"/>
      <w:r w:rsidRPr="00603D25">
        <w:rPr>
          <w:b/>
        </w:rPr>
        <w:t>Людиновский</w:t>
      </w:r>
      <w:proofErr w:type="spellEnd"/>
      <w:r w:rsidRPr="00603D25">
        <w:rPr>
          <w:b/>
        </w:rPr>
        <w:t xml:space="preserve"> район»</w:t>
      </w:r>
      <w:r w:rsidR="004F32DD">
        <w:rPr>
          <w:b/>
        </w:rPr>
        <w:t>»</w:t>
      </w:r>
      <w:r w:rsidR="006520EE" w:rsidRPr="006520EE">
        <w:rPr>
          <w:b/>
        </w:rPr>
        <w:t xml:space="preserve"> </w:t>
      </w:r>
    </w:p>
    <w:p w:rsidR="00564B9F" w:rsidRPr="00E53098" w:rsidRDefault="00564B9F" w:rsidP="00AD4019">
      <w:pPr>
        <w:jc w:val="both"/>
        <w:rPr>
          <w:sz w:val="20"/>
          <w:szCs w:val="20"/>
        </w:rPr>
      </w:pPr>
    </w:p>
    <w:p w:rsidR="000B2DC4" w:rsidRDefault="00603D25" w:rsidP="003A6CC2">
      <w:pPr>
        <w:ind w:firstLine="426"/>
        <w:jc w:val="both"/>
      </w:pPr>
      <w:r w:rsidRPr="00D552AA">
        <w:rPr>
          <w:color w:val="000000"/>
          <w:lang w:bidi="en-US"/>
        </w:rPr>
        <w:t>В соответствии с Федеральным законом от 27.07.2006 № 152-ФЗ «О персональных данных»</w:t>
      </w:r>
      <w:r>
        <w:rPr>
          <w:color w:val="000000"/>
          <w:lang w:bidi="en-US"/>
        </w:rPr>
        <w:t xml:space="preserve"> и в целях реализации </w:t>
      </w:r>
      <w:r w:rsidRPr="008D4A4A">
        <w:rPr>
          <w:rFonts w:eastAsia="Calibri"/>
          <w:color w:val="000000"/>
          <w:lang w:eastAsia="en-US" w:bidi="en-US"/>
        </w:rPr>
        <w:t>Постановлени</w:t>
      </w:r>
      <w:r>
        <w:rPr>
          <w:rFonts w:eastAsia="Calibri"/>
          <w:color w:val="000000"/>
          <w:lang w:eastAsia="en-US" w:bidi="en-US"/>
        </w:rPr>
        <w:t>я</w:t>
      </w:r>
      <w:r w:rsidRPr="008D4A4A">
        <w:rPr>
          <w:rFonts w:eastAsia="Calibri"/>
          <w:color w:val="000000"/>
          <w:lang w:eastAsia="en-US" w:bidi="en-US"/>
        </w:rPr>
        <w:t xml:space="preserve"> Правительства РФ от 21 марта 2012 г. №211 «Об утверждении перечня мер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</w:t>
      </w:r>
      <w:r>
        <w:rPr>
          <w:rFonts w:eastAsia="Calibri"/>
          <w:color w:val="000000"/>
          <w:lang w:eastAsia="en-US" w:bidi="en-US"/>
        </w:rPr>
        <w:t xml:space="preserve"> </w:t>
      </w:r>
      <w:r w:rsidR="000B2DC4">
        <w:t xml:space="preserve">администрация муниципального района «Город Людиново и Людиновский район» </w:t>
      </w:r>
    </w:p>
    <w:p w:rsidR="003A7741" w:rsidRPr="006D1CAD" w:rsidRDefault="003A7741" w:rsidP="003A6CC2">
      <w:pPr>
        <w:ind w:firstLine="426"/>
        <w:jc w:val="both"/>
      </w:pPr>
      <w:proofErr w:type="gramStart"/>
      <w:r w:rsidRPr="006D1CAD">
        <w:t>П</w:t>
      </w:r>
      <w:proofErr w:type="gramEnd"/>
      <w:r w:rsidRPr="006D1CAD">
        <w:t xml:space="preserve"> О С Т А Н О В Л Я Е Т:</w:t>
      </w:r>
    </w:p>
    <w:p w:rsidR="00564B9F" w:rsidRDefault="00AD4019" w:rsidP="003A6CC2">
      <w:pPr>
        <w:ind w:firstLine="426"/>
        <w:jc w:val="both"/>
      </w:pPr>
      <w:r>
        <w:t xml:space="preserve">1. </w:t>
      </w:r>
      <w:r w:rsidR="00EA5E8C" w:rsidRPr="00AB2CD0">
        <w:t>Внести в</w:t>
      </w:r>
      <w:r w:rsidR="000B2DC4">
        <w:t xml:space="preserve"> </w:t>
      </w:r>
      <w:r w:rsidR="00603D25">
        <w:t xml:space="preserve">Постановление от 29.09.2015 № 844 «Об организации обработки и защиты персональных данных в администрации муниципального района «Город Людиново и  </w:t>
      </w:r>
      <w:proofErr w:type="spellStart"/>
      <w:r w:rsidR="00603D25">
        <w:t>Людиновский</w:t>
      </w:r>
      <w:proofErr w:type="spellEnd"/>
      <w:r w:rsidR="00603D25">
        <w:t xml:space="preserve"> район»» </w:t>
      </w:r>
      <w:r w:rsidR="00814490">
        <w:t xml:space="preserve"> </w:t>
      </w:r>
      <w:r w:rsidR="005F44EB">
        <w:t>следующие изменения:</w:t>
      </w:r>
    </w:p>
    <w:p w:rsidR="00603D25" w:rsidRDefault="003A6CC2" w:rsidP="003A6CC2">
      <w:pPr>
        <w:ind w:firstLine="426"/>
        <w:jc w:val="both"/>
      </w:pPr>
      <w:r>
        <w:t>в</w:t>
      </w:r>
      <w:r w:rsidR="00E154E5">
        <w:t xml:space="preserve"> </w:t>
      </w:r>
      <w:r w:rsidR="00603D25">
        <w:t>Приложение № 5 к Постановлению</w:t>
      </w:r>
      <w:r w:rsidR="00E154E5">
        <w:t xml:space="preserve"> в таблицу</w:t>
      </w:r>
      <w:r w:rsidR="00603D25">
        <w:t xml:space="preserve"> </w:t>
      </w:r>
      <w:r w:rsidR="00E154E5">
        <w:t>«ПЕРЕЧЕНЬ ИНФОРМАЦИОННЫХ СИСТЕМ ПЕРСОНАЛЬНЫХ ДАННЫХ» добавить строку</w:t>
      </w:r>
      <w:r>
        <w:t>:</w:t>
      </w:r>
    </w:p>
    <w:p w:rsidR="00E154E5" w:rsidRDefault="00E154E5" w:rsidP="003A6CC2">
      <w:pPr>
        <w:ind w:firstLine="426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3360"/>
        <w:gridCol w:w="2703"/>
      </w:tblGrid>
      <w:tr w:rsidR="00E154E5" w:rsidRPr="00E154E5" w:rsidTr="003A6CC2">
        <w:trPr>
          <w:trHeight w:val="112"/>
          <w:tblCellSpacing w:w="5" w:type="nil"/>
        </w:trPr>
        <w:tc>
          <w:tcPr>
            <w:tcW w:w="600" w:type="dxa"/>
          </w:tcPr>
          <w:p w:rsidR="00E154E5" w:rsidRPr="00E154E5" w:rsidRDefault="00E154E5" w:rsidP="003A6CC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15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E154E5" w:rsidRPr="00E154E5" w:rsidRDefault="00E154E5" w:rsidP="003A6CC2">
            <w:pPr>
              <w:pStyle w:val="Table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Автоматизированная система </w:t>
            </w:r>
            <w:r w:rsidRPr="00E154E5">
              <w:rPr>
                <w:rFonts w:ascii="Times New Roman" w:hAnsi="Times New Roman" w:cs="Times New Roman"/>
              </w:rPr>
              <w:t>«Адресная социальная помощь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360" w:type="dxa"/>
            <w:shd w:val="clear" w:color="auto" w:fill="auto"/>
          </w:tcPr>
          <w:p w:rsidR="00E154E5" w:rsidRPr="00E154E5" w:rsidRDefault="00E154E5" w:rsidP="003A6CC2">
            <w:pPr>
              <w:pStyle w:val="Table"/>
              <w:rPr>
                <w:rFonts w:ascii="Times New Roman" w:hAnsi="Times New Roman" w:cs="Times New Roman"/>
              </w:rPr>
            </w:pPr>
            <w:r w:rsidRPr="00E154E5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 xml:space="preserve">гражданах </w:t>
            </w:r>
            <w:proofErr w:type="spellStart"/>
            <w:r>
              <w:rPr>
                <w:rFonts w:ascii="Times New Roman" w:hAnsi="Times New Roman" w:cs="Times New Roman"/>
              </w:rPr>
              <w:t>Людиновского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03" w:type="dxa"/>
            <w:shd w:val="clear" w:color="auto" w:fill="auto"/>
          </w:tcPr>
          <w:p w:rsidR="00E154E5" w:rsidRPr="00E154E5" w:rsidRDefault="00E154E5" w:rsidP="003A6CC2">
            <w:pPr>
              <w:pStyle w:val="Table"/>
              <w:ind w:firstLine="31"/>
              <w:rPr>
                <w:rFonts w:ascii="Times New Roman" w:hAnsi="Times New Roman" w:cs="Times New Roman"/>
              </w:rPr>
            </w:pPr>
            <w:r w:rsidRPr="00E154E5">
              <w:rPr>
                <w:rFonts w:ascii="Times New Roman" w:hAnsi="Times New Roman" w:cs="Times New Roman"/>
              </w:rPr>
              <w:t>Обработка и хранение</w:t>
            </w:r>
          </w:p>
        </w:tc>
      </w:tr>
    </w:tbl>
    <w:p w:rsidR="00E154E5" w:rsidRDefault="00E154E5" w:rsidP="003A6CC2">
      <w:pPr>
        <w:ind w:firstLine="426"/>
        <w:jc w:val="both"/>
      </w:pPr>
    </w:p>
    <w:p w:rsidR="003B1B8A" w:rsidRPr="008A2047" w:rsidRDefault="00E73090" w:rsidP="003A6CC2">
      <w:pPr>
        <w:ind w:firstLine="426"/>
        <w:jc w:val="both"/>
      </w:pPr>
      <w:r>
        <w:t>2</w:t>
      </w:r>
      <w:r w:rsidR="003B1B8A">
        <w:t xml:space="preserve">. </w:t>
      </w:r>
      <w:proofErr w:type="gramStart"/>
      <w:r w:rsidR="003B1B8A">
        <w:t>Контроль за</w:t>
      </w:r>
      <w:proofErr w:type="gramEnd"/>
      <w:r w:rsidR="003B1B8A">
        <w:t xml:space="preserve"> исполнением данного постановления возложить на заместителя главы администрации муниципального района </w:t>
      </w:r>
      <w:r w:rsidR="00432761">
        <w:t>О.В. Игнатов</w:t>
      </w:r>
      <w:r w:rsidR="00302CEF">
        <w:t>у</w:t>
      </w:r>
      <w:r w:rsidR="003B1B8A">
        <w:t>.</w:t>
      </w:r>
    </w:p>
    <w:p w:rsidR="00692715" w:rsidRDefault="00E73090" w:rsidP="003A6CC2">
      <w:pPr>
        <w:ind w:firstLine="426"/>
        <w:jc w:val="both"/>
      </w:pPr>
      <w:r>
        <w:t>3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r w:rsidR="00302CEF">
        <w:t xml:space="preserve">вступает в силу </w:t>
      </w:r>
      <w:r w:rsidR="00B83E24">
        <w:t>с момента</w:t>
      </w:r>
      <w:r w:rsidR="00302CEF">
        <w:t xml:space="preserve"> </w:t>
      </w:r>
      <w:r w:rsidR="00DB1D0F">
        <w:t xml:space="preserve">подписания </w:t>
      </w:r>
      <w:r w:rsidR="00E154E5">
        <w:t>и</w:t>
      </w:r>
      <w:r w:rsidR="00DB1D0F">
        <w:t xml:space="preserve"> </w:t>
      </w:r>
      <w:r w:rsidR="00A31F3A">
        <w:t xml:space="preserve">подлежит </w:t>
      </w:r>
      <w:r w:rsidR="00546E24">
        <w:t>опубликова</w:t>
      </w:r>
      <w:r w:rsidR="00A31F3A">
        <w:t xml:space="preserve">нию в </w:t>
      </w:r>
      <w:r w:rsidR="00D669FD">
        <w:t>установленном законом порядке.</w:t>
      </w:r>
    </w:p>
    <w:p w:rsidR="00CF71E7" w:rsidRPr="00E53098" w:rsidRDefault="00CF71E7" w:rsidP="003B1B8A">
      <w:pPr>
        <w:ind w:firstLine="426"/>
        <w:jc w:val="both"/>
        <w:rPr>
          <w:b/>
          <w:sz w:val="20"/>
          <w:szCs w:val="20"/>
        </w:rPr>
      </w:pPr>
    </w:p>
    <w:p w:rsidR="003A7741" w:rsidRPr="00E53098" w:rsidRDefault="003A7741" w:rsidP="003A7741">
      <w:pPr>
        <w:rPr>
          <w:sz w:val="20"/>
          <w:szCs w:val="20"/>
        </w:rPr>
      </w:pPr>
    </w:p>
    <w:p w:rsidR="004F223D" w:rsidRPr="006D1CAD" w:rsidRDefault="004F223D" w:rsidP="004F223D">
      <w:r w:rsidRPr="006D1CAD">
        <w:t xml:space="preserve">Глава  администрации </w:t>
      </w:r>
    </w:p>
    <w:p w:rsidR="00E73090" w:rsidRDefault="004F223D" w:rsidP="001F5A43">
      <w:r w:rsidRPr="006D1CAD">
        <w:t xml:space="preserve">муниципального  района                                  </w:t>
      </w:r>
      <w:r>
        <w:t xml:space="preserve"> </w:t>
      </w:r>
      <w:r w:rsidR="00C65836">
        <w:t xml:space="preserve">  </w:t>
      </w:r>
      <w:r w:rsidRPr="006D1CAD">
        <w:t xml:space="preserve">               </w:t>
      </w:r>
      <w:r>
        <w:t xml:space="preserve">                                     </w:t>
      </w:r>
      <w:r w:rsidRPr="006D1CAD">
        <w:t xml:space="preserve">   </w:t>
      </w:r>
      <w:r>
        <w:t xml:space="preserve">Д.М. </w:t>
      </w:r>
      <w:proofErr w:type="spellStart"/>
      <w:r>
        <w:t>Аганичев</w:t>
      </w:r>
      <w:proofErr w:type="spellEnd"/>
    </w:p>
    <w:p w:rsidR="00E73090" w:rsidRDefault="00E73090" w:rsidP="001F5A43"/>
    <w:p w:rsidR="00E73090" w:rsidRDefault="00E73090" w:rsidP="001F5A43"/>
    <w:p w:rsidR="00E73090" w:rsidRDefault="00E73090" w:rsidP="001F5A43"/>
    <w:p w:rsidR="00E73090" w:rsidRDefault="00E73090" w:rsidP="001F5A43"/>
    <w:p w:rsidR="00E73090" w:rsidRDefault="00E73090" w:rsidP="001F5A43"/>
    <w:p w:rsidR="00E73090" w:rsidRDefault="00E73090" w:rsidP="001F5A43"/>
    <w:p w:rsidR="00DB1D0F" w:rsidRDefault="00DB1D0F" w:rsidP="001F5A43"/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>
            <w:r w:rsidRPr="0043197B">
              <w:t xml:space="preserve">Подготовил:  </w:t>
            </w:r>
          </w:p>
          <w:p w:rsidR="00DB1D0F" w:rsidRPr="0043197B" w:rsidRDefault="00DB1D0F" w:rsidP="00F15B23">
            <w:r w:rsidRPr="0043197B">
              <w:t>Начальник отдела ОСЗН</w:t>
            </w:r>
          </w:p>
        </w:tc>
        <w:tc>
          <w:tcPr>
            <w:tcW w:w="2263" w:type="dxa"/>
            <w:vAlign w:val="center"/>
          </w:tcPr>
          <w:p w:rsidR="00DB1D0F" w:rsidRPr="0043197B" w:rsidRDefault="00DB1D0F" w:rsidP="00F15B23">
            <w:r w:rsidRPr="0043197B">
              <w:t xml:space="preserve">                                                                                Г.Л. </w:t>
            </w:r>
            <w:proofErr w:type="spellStart"/>
            <w:r w:rsidRPr="0043197B">
              <w:t>Хебнева</w:t>
            </w:r>
            <w:proofErr w:type="spellEnd"/>
          </w:p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/>
        </w:tc>
        <w:tc>
          <w:tcPr>
            <w:tcW w:w="2263" w:type="dxa"/>
            <w:vAlign w:val="center"/>
          </w:tcPr>
          <w:p w:rsidR="00DB1D0F" w:rsidRPr="0043197B" w:rsidRDefault="00DB1D0F" w:rsidP="00F15B23"/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>
            <w:r w:rsidRPr="0043197B">
              <w:t>Согласовано:</w:t>
            </w:r>
          </w:p>
        </w:tc>
        <w:tc>
          <w:tcPr>
            <w:tcW w:w="2263" w:type="dxa"/>
            <w:vAlign w:val="center"/>
          </w:tcPr>
          <w:p w:rsidR="00DB1D0F" w:rsidRPr="0043197B" w:rsidRDefault="00DB1D0F" w:rsidP="00F15B23"/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/>
        </w:tc>
        <w:tc>
          <w:tcPr>
            <w:tcW w:w="2263" w:type="dxa"/>
            <w:vAlign w:val="center"/>
          </w:tcPr>
          <w:p w:rsidR="00DB1D0F" w:rsidRPr="0043197B" w:rsidRDefault="00DB1D0F" w:rsidP="00F15B23"/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>
            <w:r w:rsidRPr="0043197B">
              <w:t>Заместитель главы администрации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B1D0F" w:rsidRPr="0043197B" w:rsidRDefault="00DB1D0F" w:rsidP="00F15B23">
            <w:r w:rsidRPr="0043197B">
              <w:t xml:space="preserve">О.В. </w:t>
            </w:r>
            <w:r>
              <w:t>Игнат</w:t>
            </w:r>
            <w:r w:rsidRPr="0043197B">
              <w:t>ова</w:t>
            </w:r>
          </w:p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>
            <w:pPr>
              <w:rPr>
                <w:rFonts w:eastAsia="Calibri"/>
              </w:rPr>
            </w:pPr>
          </w:p>
        </w:tc>
        <w:tc>
          <w:tcPr>
            <w:tcW w:w="2263" w:type="dxa"/>
            <w:vAlign w:val="center"/>
          </w:tcPr>
          <w:p w:rsidR="00DB1D0F" w:rsidRPr="0043197B" w:rsidRDefault="00DB1D0F" w:rsidP="00F15B23">
            <w:pPr>
              <w:rPr>
                <w:rFonts w:eastAsia="Calibri"/>
              </w:rPr>
            </w:pPr>
          </w:p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Default="00DB1D0F" w:rsidP="00F15B23">
            <w:r w:rsidRPr="0043197B">
              <w:t xml:space="preserve">Начальник отдела </w:t>
            </w:r>
          </w:p>
          <w:p w:rsidR="00DB1D0F" w:rsidRPr="0043197B" w:rsidRDefault="00DB1D0F" w:rsidP="00F15B23">
            <w:r w:rsidRPr="0043197B">
              <w:t xml:space="preserve">юридического сопровождения                                           </w:t>
            </w:r>
          </w:p>
        </w:tc>
        <w:tc>
          <w:tcPr>
            <w:tcW w:w="2263" w:type="dxa"/>
            <w:vAlign w:val="center"/>
          </w:tcPr>
          <w:p w:rsidR="00DB1D0F" w:rsidRPr="0043197B" w:rsidRDefault="00DB1D0F" w:rsidP="00F15B23">
            <w:r w:rsidRPr="0043197B">
              <w:t xml:space="preserve">Л.А. </w:t>
            </w:r>
            <w:proofErr w:type="spellStart"/>
            <w:r w:rsidRPr="0043197B">
              <w:t>Катунцева</w:t>
            </w:r>
            <w:proofErr w:type="spellEnd"/>
          </w:p>
        </w:tc>
      </w:tr>
      <w:tr w:rsidR="00DB1D0F" w:rsidRPr="00A40A53" w:rsidTr="00F15B23">
        <w:trPr>
          <w:trHeight w:val="293"/>
        </w:trPr>
        <w:tc>
          <w:tcPr>
            <w:tcW w:w="7308" w:type="dxa"/>
            <w:vAlign w:val="center"/>
          </w:tcPr>
          <w:p w:rsidR="00DB1D0F" w:rsidRPr="00A40A53" w:rsidRDefault="00DB1D0F" w:rsidP="00F15B23"/>
        </w:tc>
        <w:tc>
          <w:tcPr>
            <w:tcW w:w="2263" w:type="dxa"/>
            <w:vAlign w:val="center"/>
          </w:tcPr>
          <w:p w:rsidR="00DB1D0F" w:rsidRPr="00A40A53" w:rsidRDefault="00DB1D0F" w:rsidP="00F15B23"/>
        </w:tc>
      </w:tr>
      <w:tr w:rsidR="00DB1D0F" w:rsidRPr="0043197B" w:rsidTr="00F15B23">
        <w:tc>
          <w:tcPr>
            <w:tcW w:w="7308" w:type="dxa"/>
            <w:vAlign w:val="center"/>
          </w:tcPr>
          <w:p w:rsidR="003A6CC2" w:rsidRDefault="003A6CC2" w:rsidP="00F15B23">
            <w:r>
              <w:t xml:space="preserve">Начальник отдела делопроизводства, кадровой работы, </w:t>
            </w:r>
          </w:p>
          <w:p w:rsidR="00DB1D0F" w:rsidRPr="0043197B" w:rsidRDefault="003A6CC2" w:rsidP="00F15B23">
            <w:r>
              <w:t>контроля и взаимодействия с поселениями</w:t>
            </w:r>
          </w:p>
        </w:tc>
        <w:tc>
          <w:tcPr>
            <w:tcW w:w="2263" w:type="dxa"/>
            <w:vAlign w:val="center"/>
          </w:tcPr>
          <w:p w:rsidR="00DB1D0F" w:rsidRPr="0043197B" w:rsidRDefault="00E154E5" w:rsidP="00F15B23">
            <w:r>
              <w:t>В.А. Прошин</w:t>
            </w:r>
          </w:p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DB1D0F" w:rsidP="00F15B23"/>
        </w:tc>
        <w:tc>
          <w:tcPr>
            <w:tcW w:w="2263" w:type="dxa"/>
            <w:vAlign w:val="center"/>
          </w:tcPr>
          <w:p w:rsidR="00DB1D0F" w:rsidRPr="0043197B" w:rsidRDefault="00DB1D0F" w:rsidP="00F15B23"/>
        </w:tc>
      </w:tr>
      <w:tr w:rsidR="00DB1D0F" w:rsidRPr="0043197B" w:rsidTr="00F15B23">
        <w:tc>
          <w:tcPr>
            <w:tcW w:w="7308" w:type="dxa"/>
            <w:vAlign w:val="center"/>
          </w:tcPr>
          <w:p w:rsidR="00DB1D0F" w:rsidRPr="0043197B" w:rsidRDefault="00816EE0" w:rsidP="00F15B23">
            <w:r>
              <w:t>З</w:t>
            </w:r>
            <w:r w:rsidR="00DB1D0F" w:rsidRPr="0043197B">
              <w:t>аведующ</w:t>
            </w:r>
            <w:r>
              <w:t>ий</w:t>
            </w:r>
            <w:r w:rsidR="00DB1D0F" w:rsidRPr="0043197B">
              <w:t xml:space="preserve"> отделом </w:t>
            </w:r>
          </w:p>
          <w:p w:rsidR="00DB1D0F" w:rsidRPr="0043197B" w:rsidRDefault="00DB1D0F" w:rsidP="00F15B23">
            <w:r w:rsidRPr="0043197B">
              <w:t xml:space="preserve">социальной защиты населения                                                               </w:t>
            </w:r>
          </w:p>
        </w:tc>
        <w:tc>
          <w:tcPr>
            <w:tcW w:w="2263" w:type="dxa"/>
            <w:vAlign w:val="center"/>
          </w:tcPr>
          <w:p w:rsidR="00DB1D0F" w:rsidRPr="0043197B" w:rsidRDefault="00816EE0" w:rsidP="00F15B23">
            <w:r>
              <w:t>Н.В. Позднякова</w:t>
            </w:r>
          </w:p>
        </w:tc>
      </w:tr>
    </w:tbl>
    <w:p w:rsidR="00C80072" w:rsidRDefault="003A7741" w:rsidP="001F5A43">
      <w:r w:rsidRPr="006D1CAD">
        <w:t xml:space="preserve">   </w:t>
      </w:r>
    </w:p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p w:rsidR="00C80072" w:rsidRDefault="00C80072" w:rsidP="001F5A43"/>
    <w:sectPr w:rsidR="00C80072" w:rsidSect="00E530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74"/>
    <w:rsid w:val="00007F8F"/>
    <w:rsid w:val="00027610"/>
    <w:rsid w:val="000642C4"/>
    <w:rsid w:val="00064C52"/>
    <w:rsid w:val="0007178E"/>
    <w:rsid w:val="000B2DC4"/>
    <w:rsid w:val="000B6E54"/>
    <w:rsid w:val="000E4334"/>
    <w:rsid w:val="000F185D"/>
    <w:rsid w:val="000F6877"/>
    <w:rsid w:val="001142DE"/>
    <w:rsid w:val="0011592D"/>
    <w:rsid w:val="001308D6"/>
    <w:rsid w:val="0019023E"/>
    <w:rsid w:val="001B4F0F"/>
    <w:rsid w:val="001C2516"/>
    <w:rsid w:val="001D25A8"/>
    <w:rsid w:val="001F42CC"/>
    <w:rsid w:val="001F5A43"/>
    <w:rsid w:val="002266D6"/>
    <w:rsid w:val="002762C5"/>
    <w:rsid w:val="002962C4"/>
    <w:rsid w:val="002A66B6"/>
    <w:rsid w:val="00300290"/>
    <w:rsid w:val="003018BD"/>
    <w:rsid w:val="003028D0"/>
    <w:rsid w:val="00302CEF"/>
    <w:rsid w:val="003130E8"/>
    <w:rsid w:val="00333724"/>
    <w:rsid w:val="003547E1"/>
    <w:rsid w:val="003918EB"/>
    <w:rsid w:val="003A21F7"/>
    <w:rsid w:val="003A6CC2"/>
    <w:rsid w:val="003A7741"/>
    <w:rsid w:val="003B1B8A"/>
    <w:rsid w:val="003C2C1C"/>
    <w:rsid w:val="003D01FE"/>
    <w:rsid w:val="003E5E41"/>
    <w:rsid w:val="003F5140"/>
    <w:rsid w:val="003F656B"/>
    <w:rsid w:val="00432761"/>
    <w:rsid w:val="00493A78"/>
    <w:rsid w:val="004F223D"/>
    <w:rsid w:val="004F32DD"/>
    <w:rsid w:val="00501AD2"/>
    <w:rsid w:val="00516A9D"/>
    <w:rsid w:val="00523E55"/>
    <w:rsid w:val="00546E24"/>
    <w:rsid w:val="00554A9E"/>
    <w:rsid w:val="00564B9F"/>
    <w:rsid w:val="00595EC4"/>
    <w:rsid w:val="005B0A49"/>
    <w:rsid w:val="005B455C"/>
    <w:rsid w:val="005C6137"/>
    <w:rsid w:val="005F44EB"/>
    <w:rsid w:val="00603D25"/>
    <w:rsid w:val="00616881"/>
    <w:rsid w:val="00627020"/>
    <w:rsid w:val="006520EE"/>
    <w:rsid w:val="006538FB"/>
    <w:rsid w:val="00660B42"/>
    <w:rsid w:val="00692715"/>
    <w:rsid w:val="006D1CAD"/>
    <w:rsid w:val="006F4C2F"/>
    <w:rsid w:val="007229E2"/>
    <w:rsid w:val="007360DA"/>
    <w:rsid w:val="00736B3C"/>
    <w:rsid w:val="0081040E"/>
    <w:rsid w:val="00814490"/>
    <w:rsid w:val="00816EE0"/>
    <w:rsid w:val="008420C1"/>
    <w:rsid w:val="00860FFA"/>
    <w:rsid w:val="0086696F"/>
    <w:rsid w:val="008A5D9B"/>
    <w:rsid w:val="009023EE"/>
    <w:rsid w:val="0090326B"/>
    <w:rsid w:val="009337C0"/>
    <w:rsid w:val="0096791D"/>
    <w:rsid w:val="00971082"/>
    <w:rsid w:val="009B5900"/>
    <w:rsid w:val="009C29D8"/>
    <w:rsid w:val="00A07BFC"/>
    <w:rsid w:val="00A07FB0"/>
    <w:rsid w:val="00A16EC4"/>
    <w:rsid w:val="00A21927"/>
    <w:rsid w:val="00A31F3A"/>
    <w:rsid w:val="00A4159A"/>
    <w:rsid w:val="00A50DBC"/>
    <w:rsid w:val="00A618F9"/>
    <w:rsid w:val="00A76CA3"/>
    <w:rsid w:val="00A8547A"/>
    <w:rsid w:val="00AB1485"/>
    <w:rsid w:val="00AB2CD0"/>
    <w:rsid w:val="00AD4019"/>
    <w:rsid w:val="00B12ACF"/>
    <w:rsid w:val="00B470F2"/>
    <w:rsid w:val="00B63405"/>
    <w:rsid w:val="00B740CA"/>
    <w:rsid w:val="00B83E24"/>
    <w:rsid w:val="00B867D8"/>
    <w:rsid w:val="00BB0506"/>
    <w:rsid w:val="00BB4755"/>
    <w:rsid w:val="00BE23F8"/>
    <w:rsid w:val="00C47F0E"/>
    <w:rsid w:val="00C65836"/>
    <w:rsid w:val="00C80072"/>
    <w:rsid w:val="00CB04B3"/>
    <w:rsid w:val="00CB3BB1"/>
    <w:rsid w:val="00CD16B6"/>
    <w:rsid w:val="00CF71E7"/>
    <w:rsid w:val="00D20C74"/>
    <w:rsid w:val="00D330AA"/>
    <w:rsid w:val="00D37F27"/>
    <w:rsid w:val="00D50183"/>
    <w:rsid w:val="00D669FD"/>
    <w:rsid w:val="00D90D37"/>
    <w:rsid w:val="00DA319B"/>
    <w:rsid w:val="00DB120D"/>
    <w:rsid w:val="00DB1D0F"/>
    <w:rsid w:val="00DB6BE6"/>
    <w:rsid w:val="00E079BA"/>
    <w:rsid w:val="00E154E5"/>
    <w:rsid w:val="00E2738E"/>
    <w:rsid w:val="00E53098"/>
    <w:rsid w:val="00E73090"/>
    <w:rsid w:val="00E80F41"/>
    <w:rsid w:val="00E94D0F"/>
    <w:rsid w:val="00EA5E8C"/>
    <w:rsid w:val="00EB494B"/>
    <w:rsid w:val="00EB51A1"/>
    <w:rsid w:val="00EC69F8"/>
    <w:rsid w:val="00ED74F9"/>
    <w:rsid w:val="00EF58C2"/>
    <w:rsid w:val="00F05565"/>
    <w:rsid w:val="00F20A9F"/>
    <w:rsid w:val="00F403A5"/>
    <w:rsid w:val="00F41CCE"/>
    <w:rsid w:val="00FB0025"/>
    <w:rsid w:val="00FC23A0"/>
    <w:rsid w:val="00FC2A00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customStyle="1" w:styleId="Table">
    <w:name w:val="Table!Таблица"/>
    <w:rsid w:val="00E154E5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customStyle="1" w:styleId="Table">
    <w:name w:val="Table!Таблица"/>
    <w:rsid w:val="00E154E5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направлении    Потаповой    Ю</vt:lpstr>
    </vt:vector>
  </TitlesOfParts>
  <Company>XXX</Company>
  <LinksUpToDate>false</LinksUpToDate>
  <CharactersWithSpaces>2314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направлении    Потаповой    Ю</dc:title>
  <dc:creator>USER</dc:creator>
  <cp:lastModifiedBy>User-PC</cp:lastModifiedBy>
  <cp:revision>7</cp:revision>
  <cp:lastPrinted>2019-05-20T09:20:00Z</cp:lastPrinted>
  <dcterms:created xsi:type="dcterms:W3CDTF">2019-05-17T13:58:00Z</dcterms:created>
  <dcterms:modified xsi:type="dcterms:W3CDTF">2019-06-04T07:55:00Z</dcterms:modified>
</cp:coreProperties>
</file>