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62" w:rsidRP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47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СЕЛЬСКАЯ  ДУМА  СЕЛЬСКОГО ПОСЕЛЕНИЯ</w:t>
      </w:r>
    </w:p>
    <w:p w:rsidR="00064762" w:rsidRPr="00064762" w:rsidRDefault="00064762" w:rsidP="00064762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47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«ДЕРЕВНЯ ЗАБОЛОТЬЕ»</w:t>
      </w:r>
    </w:p>
    <w:p w:rsidR="00064762" w:rsidRPr="00064762" w:rsidRDefault="00064762" w:rsidP="00064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7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Людиновского района Калужской области</w:t>
      </w:r>
    </w:p>
    <w:p w:rsid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9D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06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064762" w:rsidRP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D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06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47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064762" w:rsidRDefault="00F90537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 </w:t>
      </w:r>
      <w:r w:rsidR="00240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07 февраля  2020  </w:t>
      </w:r>
      <w:r w:rsidR="000647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                                                           </w:t>
      </w:r>
      <w:r w:rsidR="00240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1A6C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№</w:t>
      </w:r>
      <w:r w:rsidR="00240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02</w:t>
      </w:r>
    </w:p>
    <w:p w:rsidR="00064762" w:rsidRPr="00064762" w:rsidRDefault="000647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7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«Об установлении стоимости услуг по погребению </w:t>
      </w:r>
    </w:p>
    <w:p w:rsidR="00064762" w:rsidRPr="009D2D62" w:rsidRDefault="000647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7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на территории сельского поселения «Деревня Заболотье»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2D62" w:rsidRPr="009D2D62" w:rsidRDefault="00F90537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17 Федерального  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 xml:space="preserve">закона от 06.10.2003 №131-ФЗ « 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ст.9 Федерального закона от 12.01.1996 № 8-ФЗ « О погребении и похоронном деле», 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ьства Российской Федерации от 29 января 2020 года №60 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коэффициента индексации выпл</w:t>
      </w:r>
      <w:r>
        <w:rPr>
          <w:rFonts w:ascii="Times New Roman" w:eastAsia="Times New Roman" w:hAnsi="Times New Roman" w:cs="Times New Roman"/>
          <w:sz w:val="26"/>
          <w:szCs w:val="26"/>
        </w:rPr>
        <w:t>ат, пособий и компенсаций в 2020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 xml:space="preserve"> году»,</w:t>
      </w:r>
      <w:r w:rsidR="009D2D62" w:rsidRPr="009D2D62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r w:rsidR="009D2D62" w:rsidRPr="009D2D62">
        <w:rPr>
          <w:rFonts w:ascii="Times New Roman" w:eastAsia="Times New Roman" w:hAnsi="Times New Roman" w:cs="Times New Roman"/>
          <w:sz w:val="26"/>
          <w:szCs w:val="26"/>
        </w:rPr>
        <w:t>Соглашением о передаче сельскому поселению «Деревня Заболотье» осуществления части полномочий муниципального района «Город Люд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иново и Людиновский район» от 25.12.2019 </w:t>
      </w:r>
      <w:r w:rsidR="009D2D62" w:rsidRPr="009D2D62">
        <w:rPr>
          <w:rFonts w:ascii="Times New Roman" w:eastAsia="Times New Roman" w:hAnsi="Times New Roman" w:cs="Times New Roman"/>
          <w:sz w:val="26"/>
          <w:szCs w:val="26"/>
        </w:rPr>
        <w:t xml:space="preserve">г. Сельская Дума сельского поселения «Деревня Заболотье» 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064762" w:rsidRDefault="000647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       1. Установить стоимость услуг, предоставляемых по погребению на территории сельского поселения «Деревня Заболотье», в размере </w:t>
      </w:r>
      <w:r w:rsidR="004A03DD">
        <w:rPr>
          <w:rFonts w:ascii="Times New Roman" w:eastAsia="Times New Roman" w:hAnsi="Times New Roman" w:cs="Times New Roman"/>
          <w:sz w:val="26"/>
          <w:szCs w:val="26"/>
        </w:rPr>
        <w:t>6124 руб.86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>коп.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       2. Установить </w:t>
      </w:r>
      <w:hyperlink r:id="rId6" w:history="1">
        <w:r w:rsidRPr="009D2D6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тарифы</w:t>
        </w:r>
      </w:hyperlink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на услуги, оказываемые по вопросам похоронного дела:</w:t>
      </w:r>
    </w:p>
    <w:p w:rsidR="00677C31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- на ритуальные услуги. предоставляемые согласно гарантированному перечню услуг по погребению</w:t>
      </w:r>
      <w:r w:rsidR="009A2E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(Приложение № 1)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>- на ритуальные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погребения, а также умерших, личность которых не установлена органами внутренних дел в определенные законодательством Российс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кой Федерации сроки (Приложение №2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       3. Согласовать данное решение с Отделением Пенсионного фонда РФ по Калужской области.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>4. Признать утратившим силу решение Сельской Думы сельского пос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еления «Деревня Заболотье» от 05.06.2019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 xml:space="preserve"> г. № 4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стоимости услуг по погребению на террит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 xml:space="preserve">ории 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>сельского поселения «Деревня Заболотье».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 и распространяется на правоотнош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ения, возникшие с 1 февраля 2020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b/>
          <w:sz w:val="28"/>
          <w:szCs w:val="28"/>
        </w:rPr>
        <w:t>«Деревня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2D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Заболотье»                                               Кочемина В.М.</w:t>
      </w:r>
    </w:p>
    <w:p w:rsidR="00677C31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D2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F1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CD7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D62" w:rsidRPr="009D2D62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D7F16">
        <w:rPr>
          <w:rFonts w:ascii="Times New Roman" w:eastAsia="Times New Roman" w:hAnsi="Times New Roman" w:cs="Times New Roman"/>
          <w:sz w:val="24"/>
          <w:szCs w:val="24"/>
        </w:rPr>
        <w:t xml:space="preserve">к Решению Сельской               </w:t>
      </w:r>
    </w:p>
    <w:p w:rsidR="00677C31" w:rsidRDefault="009D2D62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7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77C31">
        <w:rPr>
          <w:rFonts w:ascii="Times New Roman" w:eastAsia="Times New Roman" w:hAnsi="Times New Roman" w:cs="Times New Roman"/>
          <w:sz w:val="24"/>
          <w:szCs w:val="24"/>
        </w:rPr>
        <w:t>Думы сельского поселения</w:t>
      </w: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Деревня Заболотье»</w:t>
      </w:r>
    </w:p>
    <w:p w:rsidR="009D2D62" w:rsidRPr="00CD7F16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24093B">
        <w:rPr>
          <w:rFonts w:ascii="Times New Roman" w:eastAsia="Times New Roman" w:hAnsi="Times New Roman" w:cs="Times New Roman"/>
          <w:sz w:val="24"/>
          <w:szCs w:val="24"/>
        </w:rPr>
        <w:t>07.02.2020  года № 02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D2D62" w:rsidRPr="009D2D62" w:rsidRDefault="009D2D62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EA242D" w:rsidRDefault="00EA242D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Стоимость услуг</w:t>
      </w:r>
      <w:r w:rsidR="00677C31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предоставляемых согласно гарантированному перечню услуг по погребению</w:t>
      </w:r>
    </w:p>
    <w:p w:rsidR="009D2D62" w:rsidRPr="009D2D62" w:rsidRDefault="009D2D62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9D2D62" w:rsidRDefault="009D2D62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890"/>
      </w:tblGrid>
      <w:tr w:rsidR="009D2D62" w:rsidRPr="009D2D62" w:rsidTr="00F56A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услуг (руб.)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Бесплатно    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4A03DD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2209,17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4A03DD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741,88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6F27E4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3173,81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       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4A03DD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6124,86</w:t>
            </w:r>
          </w:p>
        </w:tc>
      </w:tr>
    </w:tbl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064762" w:rsidRDefault="009D2D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62" w:rsidRP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F7E46" w:rsidRDefault="00AF7E46"/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EA242D" w:rsidRDefault="00EA242D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2D" w:rsidRDefault="00EA242D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2D" w:rsidRDefault="00EA242D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EA242D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2D">
        <w:rPr>
          <w:rFonts w:ascii="Times New Roman" w:eastAsia="Times New Roman" w:hAnsi="Times New Roman" w:cs="Times New Roman"/>
          <w:sz w:val="24"/>
          <w:szCs w:val="24"/>
        </w:rPr>
        <w:t>к Решению Сельской Думы</w:t>
      </w: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2D">
        <w:rPr>
          <w:rFonts w:ascii="Times New Roman" w:eastAsia="Times New Roman" w:hAnsi="Times New Roman" w:cs="Times New Roman"/>
          <w:sz w:val="24"/>
          <w:szCs w:val="24"/>
        </w:rPr>
        <w:t>сельского поселения « Деревня Заболотье»</w:t>
      </w: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2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4093B">
        <w:rPr>
          <w:rFonts w:ascii="Times New Roman" w:eastAsia="Times New Roman" w:hAnsi="Times New Roman" w:cs="Times New Roman"/>
          <w:sz w:val="24"/>
          <w:szCs w:val="24"/>
        </w:rPr>
        <w:t>07.02.2020 года № 02</w:t>
      </w: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</w:rPr>
        <w:t>СТОИМОСТЬ</w:t>
      </w: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 ПО ПОГРЕБЕНИЮ УМЕРШИХ, НЕ ИМЕЮЩИХ СУПРУГА, БЛИЗКИХ РОДСТВЕННИКОВ, ИНЫХ РОДСТВЕННИКОВ, ЗАКОННЫХ ПРЕДСТАВИТЕЛЕЙ ИЛИ ИНЫХ ЛИЦ, ВЗЯВШИХ</w:t>
      </w:r>
      <w:r w:rsidR="00EA2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СЕБЯ ОБЯЗАННОСТЬ ОСУЩЕСТВЛЕНИЯ  ПОГРЕБЕНИЯ</w:t>
      </w: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</w:rPr>
        <w:t>, А ТАКЖЕ УМЕРШИХ, ЛИЧНОСТЬ КОТОРЫХ НЕ УСТАНОВЛЕНА ОРГАНАМИ ВНУТРЕННИХ ДЕЛ</w:t>
      </w:r>
      <w:r w:rsidR="00EA2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ОПРЕДЕЛЕННЫЕ ЗАКОНОДАТЕЛЬСТВОМ  РОССИЙСЕКОЙ ФЕДЕРАЦИИ СРОКИ.</w:t>
      </w: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890"/>
      </w:tblGrid>
      <w:tr w:rsidR="00677C31" w:rsidRPr="009D2D62" w:rsidTr="00796C4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услуг (руб.)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Бесплатно    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Облачение тела</w:t>
            </w:r>
            <w:r w:rsidR="00677C31"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03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09,17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741,88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  <w:r w:rsidR="00677C31"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3173,81</w:t>
            </w:r>
          </w:p>
        </w:tc>
      </w:tr>
      <w:tr w:rsidR="00EA242D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2D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2D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2D" w:rsidRPr="009D2D62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6124,86</w:t>
            </w:r>
          </w:p>
        </w:tc>
      </w:tr>
    </w:tbl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0647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064762" w:rsidRDefault="00677C31" w:rsidP="00677C31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77C31" w:rsidRDefault="00677C31" w:rsidP="00677C31"/>
    <w:p w:rsidR="00AF7E46" w:rsidRDefault="00AF7E46"/>
    <w:sectPr w:rsidR="00AF7E46" w:rsidSect="00C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AB" w:rsidRDefault="003578AB" w:rsidP="009D2D62">
      <w:pPr>
        <w:spacing w:after="0" w:line="240" w:lineRule="auto"/>
      </w:pPr>
      <w:r>
        <w:separator/>
      </w:r>
    </w:p>
  </w:endnote>
  <w:endnote w:type="continuationSeparator" w:id="1">
    <w:p w:rsidR="003578AB" w:rsidRDefault="003578AB" w:rsidP="009D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AB" w:rsidRDefault="003578AB" w:rsidP="009D2D62">
      <w:pPr>
        <w:spacing w:after="0" w:line="240" w:lineRule="auto"/>
      </w:pPr>
      <w:r>
        <w:separator/>
      </w:r>
    </w:p>
  </w:footnote>
  <w:footnote w:type="continuationSeparator" w:id="1">
    <w:p w:rsidR="003578AB" w:rsidRDefault="003578AB" w:rsidP="009D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E46"/>
    <w:rsid w:val="00064762"/>
    <w:rsid w:val="001A6CE5"/>
    <w:rsid w:val="0024093B"/>
    <w:rsid w:val="003578AB"/>
    <w:rsid w:val="004A03DD"/>
    <w:rsid w:val="005119C6"/>
    <w:rsid w:val="00656435"/>
    <w:rsid w:val="00677C31"/>
    <w:rsid w:val="006B7457"/>
    <w:rsid w:val="006F27E4"/>
    <w:rsid w:val="00752885"/>
    <w:rsid w:val="007A062E"/>
    <w:rsid w:val="008549D8"/>
    <w:rsid w:val="009A2EAF"/>
    <w:rsid w:val="009D2D62"/>
    <w:rsid w:val="00AC5420"/>
    <w:rsid w:val="00AF7E46"/>
    <w:rsid w:val="00B2291A"/>
    <w:rsid w:val="00BB0AE3"/>
    <w:rsid w:val="00BC0E4D"/>
    <w:rsid w:val="00CB5C05"/>
    <w:rsid w:val="00CD7F16"/>
    <w:rsid w:val="00D9415D"/>
    <w:rsid w:val="00E5195F"/>
    <w:rsid w:val="00EA242D"/>
    <w:rsid w:val="00EA6C9D"/>
    <w:rsid w:val="00F90537"/>
    <w:rsid w:val="00F9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E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D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D62"/>
  </w:style>
  <w:style w:type="paragraph" w:styleId="a6">
    <w:name w:val="footer"/>
    <w:basedOn w:val="a"/>
    <w:link w:val="a7"/>
    <w:uiPriority w:val="99"/>
    <w:semiHidden/>
    <w:unhideWhenUsed/>
    <w:rsid w:val="009D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37;n=45876;fld=134;dst=1000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2019-06-05T06:02:00Z</cp:lastPrinted>
  <dcterms:created xsi:type="dcterms:W3CDTF">2020-01-31T08:17:00Z</dcterms:created>
  <dcterms:modified xsi:type="dcterms:W3CDTF">2020-02-10T06:05:00Z</dcterms:modified>
</cp:coreProperties>
</file>