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A9" w:rsidRDefault="000A11A9" w:rsidP="000A11A9">
      <w:pPr>
        <w:pStyle w:val="p2"/>
        <w:shd w:val="clear" w:color="auto" w:fill="FFFFFF"/>
        <w:jc w:val="center"/>
        <w:rPr>
          <w:rStyle w:val="s2"/>
          <w:b/>
          <w:bCs/>
          <w:color w:val="000000"/>
          <w:lang w:val="ru-RU"/>
        </w:rPr>
      </w:pPr>
      <w:r>
        <w:rPr>
          <w:rStyle w:val="s2"/>
          <w:b/>
          <w:bCs/>
          <w:color w:val="000000"/>
          <w:lang w:val="ru-RU"/>
        </w:rPr>
        <w:t>СЕЛЬСКАЯ ДУМА</w:t>
      </w:r>
    </w:p>
    <w:p w:rsidR="000A11A9" w:rsidRPr="000A11A9" w:rsidRDefault="000A11A9" w:rsidP="000A11A9">
      <w:pPr>
        <w:pStyle w:val="p2"/>
        <w:shd w:val="clear" w:color="auto" w:fill="FFFFFF"/>
        <w:jc w:val="center"/>
        <w:rPr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>сельского поселения «Село Букань»</w:t>
      </w:r>
    </w:p>
    <w:p w:rsidR="000A11A9" w:rsidRDefault="000A11A9" w:rsidP="000A11A9">
      <w:pPr>
        <w:pStyle w:val="p3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proofErr w:type="spellStart"/>
      <w:r>
        <w:rPr>
          <w:rStyle w:val="s2"/>
          <w:b/>
          <w:bCs/>
          <w:color w:val="000000"/>
          <w:sz w:val="28"/>
          <w:szCs w:val="28"/>
          <w:lang w:val="ru-RU"/>
        </w:rPr>
        <w:t>Людиновского</w:t>
      </w:r>
      <w:proofErr w:type="spellEnd"/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района Калужской области</w:t>
      </w:r>
    </w:p>
    <w:p w:rsidR="000A11A9" w:rsidRDefault="000A11A9" w:rsidP="000A11A9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44418F">
        <w:rPr>
          <w:rFonts w:ascii="Times New Roman" w:hAnsi="Times New Roman" w:cs="Times New Roman"/>
          <w:sz w:val="28"/>
          <w:lang w:val="ru-RU"/>
        </w:rPr>
        <w:t>РЕШЕНИЕ</w:t>
      </w:r>
    </w:p>
    <w:p w:rsidR="000B7051" w:rsidRPr="000B7051" w:rsidRDefault="000B7051" w:rsidP="000A11A9">
      <w:pPr>
        <w:pStyle w:val="ConsPlusTitle"/>
        <w:jc w:val="center"/>
        <w:rPr>
          <w:lang w:val="ru-RU"/>
        </w:rPr>
      </w:pPr>
    </w:p>
    <w:p w:rsidR="000A11A9" w:rsidRPr="0044418F" w:rsidRDefault="0044418F" w:rsidP="000A11A9">
      <w:pPr>
        <w:pStyle w:val="ConsPlusTitle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   04  марта  2020г.</w:t>
      </w:r>
      <w:r w:rsidR="000A11A9" w:rsidRPr="0044418F">
        <w:rPr>
          <w:rFonts w:ascii="Times New Roman" w:hAnsi="Times New Roman" w:cs="Times New Roman"/>
          <w:sz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№7</w:t>
      </w:r>
    </w:p>
    <w:p w:rsidR="000A11A9" w:rsidRPr="0044418F" w:rsidRDefault="000A11A9" w:rsidP="000A11A9">
      <w:pPr>
        <w:pStyle w:val="ConsPlusTitle"/>
        <w:jc w:val="both"/>
        <w:rPr>
          <w:lang w:val="ru-RU"/>
        </w:rPr>
      </w:pPr>
    </w:p>
    <w:p w:rsidR="00BB1070" w:rsidRPr="0044418F" w:rsidRDefault="000A11A9">
      <w:pPr>
        <w:rPr>
          <w:lang w:val="ru-RU"/>
        </w:rPr>
      </w:pPr>
      <w:r w:rsidRPr="0044418F">
        <w:rPr>
          <w:lang w:val="ru-RU"/>
        </w:rPr>
        <w:t>Об</w:t>
      </w:r>
      <w:r w:rsidR="00CB3093" w:rsidRPr="0044418F">
        <w:rPr>
          <w:lang w:val="ru-RU"/>
        </w:rPr>
        <w:t xml:space="preserve"> </w:t>
      </w:r>
      <w:r w:rsidRPr="0044418F">
        <w:rPr>
          <w:lang w:val="ru-RU"/>
        </w:rPr>
        <w:t xml:space="preserve"> утверждении Положения  о порядке  представления  в   </w:t>
      </w:r>
      <w:proofErr w:type="spellStart"/>
      <w:r w:rsidRPr="0044418F">
        <w:rPr>
          <w:lang w:val="ru-RU"/>
        </w:rPr>
        <w:t>Людиновскую</w:t>
      </w:r>
      <w:proofErr w:type="spellEnd"/>
      <w:r w:rsidRPr="0044418F">
        <w:rPr>
          <w:lang w:val="ru-RU"/>
        </w:rPr>
        <w:t xml:space="preserve">    городскую прокуратуру </w:t>
      </w:r>
      <w:r w:rsidR="0044418F">
        <w:rPr>
          <w:lang w:val="ru-RU"/>
        </w:rPr>
        <w:t xml:space="preserve"> </w:t>
      </w:r>
      <w:r w:rsidRPr="0044418F">
        <w:rPr>
          <w:lang w:val="ru-RU"/>
        </w:rPr>
        <w:t>принятых  нормативных  правовых  актов</w:t>
      </w:r>
      <w:proofErr w:type="gramStart"/>
      <w:r w:rsidRPr="0044418F">
        <w:rPr>
          <w:lang w:val="ru-RU"/>
        </w:rPr>
        <w:t xml:space="preserve"> ,</w:t>
      </w:r>
      <w:proofErr w:type="gramEnd"/>
      <w:r w:rsidRPr="0044418F">
        <w:rPr>
          <w:lang w:val="ru-RU"/>
        </w:rPr>
        <w:t xml:space="preserve"> а также  их проектов  для проведения    </w:t>
      </w:r>
      <w:proofErr w:type="spellStart"/>
      <w:r w:rsidRPr="0044418F">
        <w:rPr>
          <w:lang w:val="ru-RU"/>
        </w:rPr>
        <w:t>антикоррупционной</w:t>
      </w:r>
      <w:proofErr w:type="spellEnd"/>
      <w:r w:rsidRPr="0044418F">
        <w:rPr>
          <w:lang w:val="ru-RU"/>
        </w:rPr>
        <w:t xml:space="preserve">    экспертизы</w:t>
      </w:r>
    </w:p>
    <w:p w:rsidR="000A11A9" w:rsidRPr="0044418F" w:rsidRDefault="000A11A9">
      <w:pPr>
        <w:rPr>
          <w:lang w:val="ru-RU"/>
        </w:rPr>
      </w:pPr>
    </w:p>
    <w:p w:rsidR="000A11A9" w:rsidRPr="0044418F" w:rsidRDefault="000A11A9">
      <w:pPr>
        <w:rPr>
          <w:lang w:val="ru-RU"/>
        </w:rPr>
      </w:pPr>
      <w:r w:rsidRPr="0044418F">
        <w:rPr>
          <w:lang w:val="ru-RU"/>
        </w:rPr>
        <w:t xml:space="preserve">       В соответствии с Федеральным  законом  от 17.07.2009№ 172-ФЗ  «Об  </w:t>
      </w:r>
      <w:proofErr w:type="spellStart"/>
      <w:r w:rsidRPr="0044418F">
        <w:rPr>
          <w:lang w:val="ru-RU"/>
        </w:rPr>
        <w:t>антикоррупционной</w:t>
      </w:r>
      <w:proofErr w:type="spellEnd"/>
      <w:r w:rsidRPr="0044418F">
        <w:rPr>
          <w:lang w:val="ru-RU"/>
        </w:rPr>
        <w:t xml:space="preserve">  экспертизе  нормативных правовых   актов   и проектов  нормативных  правовых  актов</w:t>
      </w:r>
      <w:r w:rsidR="006A3B61" w:rsidRPr="0044418F">
        <w:rPr>
          <w:lang w:val="ru-RU"/>
        </w:rPr>
        <w:t>»</w:t>
      </w:r>
      <w:r w:rsidRPr="0044418F">
        <w:rPr>
          <w:lang w:val="ru-RU"/>
        </w:rPr>
        <w:t xml:space="preserve"> и статьи 9.1 Федерального закона  </w:t>
      </w:r>
      <w:r w:rsidR="006A3B61" w:rsidRPr="0044418F">
        <w:rPr>
          <w:lang w:val="ru-RU"/>
        </w:rPr>
        <w:t xml:space="preserve"> «О прокуратуре Российской Федерации»</w:t>
      </w:r>
    </w:p>
    <w:p w:rsidR="000A11A9" w:rsidRDefault="000A11A9" w:rsidP="000A11A9">
      <w:pPr>
        <w:jc w:val="center"/>
      </w:pPr>
      <w:r>
        <w:t>РЕШИЛА:</w:t>
      </w:r>
    </w:p>
    <w:p w:rsidR="000A11A9" w:rsidRPr="0044418F" w:rsidRDefault="00CB3093" w:rsidP="000A11A9">
      <w:pPr>
        <w:rPr>
          <w:lang w:val="ru-RU"/>
        </w:rPr>
      </w:pPr>
      <w:r>
        <w:t xml:space="preserve">         </w:t>
      </w:r>
      <w:r w:rsidR="000A11A9" w:rsidRPr="0044418F">
        <w:rPr>
          <w:lang w:val="ru-RU"/>
        </w:rPr>
        <w:t xml:space="preserve">1 Утвердить Положение  о порядке  представления  в   </w:t>
      </w:r>
      <w:proofErr w:type="spellStart"/>
      <w:r w:rsidR="000A11A9" w:rsidRPr="0044418F">
        <w:rPr>
          <w:lang w:val="ru-RU"/>
        </w:rPr>
        <w:t>Людиновскую</w:t>
      </w:r>
      <w:proofErr w:type="spellEnd"/>
      <w:r w:rsidR="000A11A9" w:rsidRPr="0044418F">
        <w:rPr>
          <w:lang w:val="ru-RU"/>
        </w:rPr>
        <w:t xml:space="preserve">    городскую прокуратуру принятых  нормативных  правовых  актов</w:t>
      </w:r>
      <w:proofErr w:type="gramStart"/>
      <w:r w:rsidR="000A11A9" w:rsidRPr="0044418F">
        <w:rPr>
          <w:lang w:val="ru-RU"/>
        </w:rPr>
        <w:t xml:space="preserve"> ,</w:t>
      </w:r>
      <w:proofErr w:type="gramEnd"/>
      <w:r w:rsidR="000A11A9" w:rsidRPr="0044418F">
        <w:rPr>
          <w:lang w:val="ru-RU"/>
        </w:rPr>
        <w:t xml:space="preserve"> а также  их проектов  для проведения    </w:t>
      </w:r>
      <w:proofErr w:type="spellStart"/>
      <w:r w:rsidR="000A11A9" w:rsidRPr="0044418F">
        <w:rPr>
          <w:lang w:val="ru-RU"/>
        </w:rPr>
        <w:t>антикоррупционной</w:t>
      </w:r>
      <w:proofErr w:type="spellEnd"/>
      <w:r w:rsidR="000A11A9" w:rsidRPr="0044418F">
        <w:rPr>
          <w:lang w:val="ru-RU"/>
        </w:rPr>
        <w:t xml:space="preserve">    экспертизы  согласно   приложению.</w:t>
      </w:r>
    </w:p>
    <w:p w:rsidR="000A11A9" w:rsidRPr="0044418F" w:rsidRDefault="00CB3093" w:rsidP="000A11A9">
      <w:pPr>
        <w:rPr>
          <w:lang w:val="ru-RU"/>
        </w:rPr>
      </w:pPr>
      <w:r w:rsidRPr="0044418F">
        <w:rPr>
          <w:lang w:val="ru-RU"/>
        </w:rPr>
        <w:t xml:space="preserve">           </w:t>
      </w:r>
      <w:r w:rsidR="000A11A9" w:rsidRPr="0044418F">
        <w:rPr>
          <w:lang w:val="ru-RU"/>
        </w:rPr>
        <w:t>2. Настоящее  решение вступает в силу  с момента  его официального  обнародования   путем размещения  на информационных  стендах  поселения.</w:t>
      </w:r>
    </w:p>
    <w:p w:rsidR="000A11A9" w:rsidRPr="0044418F" w:rsidRDefault="00CB3093" w:rsidP="000A11A9">
      <w:pPr>
        <w:rPr>
          <w:lang w:val="ru-RU"/>
        </w:rPr>
      </w:pPr>
      <w:r w:rsidRPr="0044418F">
        <w:rPr>
          <w:lang w:val="ru-RU"/>
        </w:rPr>
        <w:t xml:space="preserve">            </w:t>
      </w:r>
      <w:r w:rsidR="000A11A9" w:rsidRPr="0044418F">
        <w:rPr>
          <w:lang w:val="ru-RU"/>
        </w:rPr>
        <w:t>3.Настоящее решение  опубликовать  в газете  «</w:t>
      </w:r>
      <w:proofErr w:type="spellStart"/>
      <w:r w:rsidR="000A11A9" w:rsidRPr="0044418F">
        <w:rPr>
          <w:lang w:val="ru-RU"/>
        </w:rPr>
        <w:t>Людиновский</w:t>
      </w:r>
      <w:proofErr w:type="spellEnd"/>
      <w:r w:rsidR="000A11A9" w:rsidRPr="0044418F">
        <w:rPr>
          <w:lang w:val="ru-RU"/>
        </w:rPr>
        <w:t xml:space="preserve"> рабочий».</w:t>
      </w:r>
    </w:p>
    <w:p w:rsidR="000A11A9" w:rsidRPr="0044418F" w:rsidRDefault="00CB3093" w:rsidP="000A11A9">
      <w:pPr>
        <w:rPr>
          <w:lang w:val="ru-RU"/>
        </w:rPr>
      </w:pPr>
      <w:r w:rsidRPr="0044418F">
        <w:rPr>
          <w:lang w:val="ru-RU"/>
        </w:rPr>
        <w:t xml:space="preserve">            </w:t>
      </w:r>
      <w:r w:rsidR="000A11A9" w:rsidRPr="0044418F">
        <w:rPr>
          <w:lang w:val="ru-RU"/>
        </w:rPr>
        <w:t>4.</w:t>
      </w:r>
      <w:proofErr w:type="gramStart"/>
      <w:r w:rsidR="000A11A9" w:rsidRPr="0044418F">
        <w:rPr>
          <w:lang w:val="ru-RU"/>
        </w:rPr>
        <w:t>Контроль  за</w:t>
      </w:r>
      <w:proofErr w:type="gramEnd"/>
      <w:r w:rsidR="000A11A9" w:rsidRPr="0044418F">
        <w:rPr>
          <w:lang w:val="ru-RU"/>
        </w:rPr>
        <w:t xml:space="preserve"> исполнением  данного  решения  возложить на г8лаву  администрации  сельского поселения </w:t>
      </w:r>
      <w:r w:rsidRPr="0044418F">
        <w:rPr>
          <w:lang w:val="ru-RU"/>
        </w:rPr>
        <w:t xml:space="preserve"> «Село Букань»</w:t>
      </w:r>
    </w:p>
    <w:p w:rsidR="00CB3093" w:rsidRPr="0044418F" w:rsidRDefault="00CB3093" w:rsidP="000A11A9">
      <w:pPr>
        <w:rPr>
          <w:lang w:val="ru-RU"/>
        </w:rPr>
      </w:pPr>
    </w:p>
    <w:p w:rsidR="000A11A9" w:rsidRPr="0044418F" w:rsidRDefault="00CB3093" w:rsidP="000A11A9">
      <w:pPr>
        <w:rPr>
          <w:lang w:val="ru-RU"/>
        </w:rPr>
      </w:pPr>
      <w:r w:rsidRPr="0044418F">
        <w:rPr>
          <w:lang w:val="ru-RU"/>
        </w:rPr>
        <w:t xml:space="preserve">Глава сельского   поселения </w:t>
      </w:r>
    </w:p>
    <w:p w:rsidR="00CB3093" w:rsidRPr="0044418F" w:rsidRDefault="00CB3093" w:rsidP="000A11A9">
      <w:pPr>
        <w:rPr>
          <w:lang w:val="ru-RU"/>
        </w:rPr>
      </w:pPr>
      <w:r w:rsidRPr="0044418F">
        <w:rPr>
          <w:lang w:val="ru-RU"/>
        </w:rPr>
        <w:t>«Село Букань»                                                                                                   В.В.Терехов.</w:t>
      </w:r>
    </w:p>
    <w:p w:rsidR="00CB3093" w:rsidRPr="0044418F" w:rsidRDefault="00CB3093" w:rsidP="000A11A9">
      <w:pPr>
        <w:rPr>
          <w:lang w:val="ru-RU"/>
        </w:rPr>
      </w:pPr>
    </w:p>
    <w:p w:rsidR="00CB3093" w:rsidRPr="0044418F" w:rsidRDefault="00CB3093" w:rsidP="000A11A9">
      <w:pPr>
        <w:rPr>
          <w:lang w:val="ru-RU"/>
        </w:rPr>
      </w:pPr>
    </w:p>
    <w:p w:rsidR="00CB3093" w:rsidRPr="0044418F" w:rsidRDefault="00CB3093" w:rsidP="000A11A9">
      <w:pPr>
        <w:rPr>
          <w:lang w:val="ru-RU"/>
        </w:rPr>
      </w:pPr>
    </w:p>
    <w:p w:rsidR="00CB3093" w:rsidRPr="0044418F" w:rsidRDefault="00CB3093" w:rsidP="000A11A9">
      <w:pPr>
        <w:rPr>
          <w:lang w:val="ru-RU"/>
        </w:rPr>
      </w:pPr>
    </w:p>
    <w:p w:rsidR="00CB3093" w:rsidRPr="0044418F" w:rsidRDefault="00CB3093" w:rsidP="000A11A9">
      <w:pPr>
        <w:rPr>
          <w:lang w:val="ru-RU"/>
        </w:rPr>
      </w:pPr>
    </w:p>
    <w:p w:rsidR="00CB3093" w:rsidRPr="0044418F" w:rsidRDefault="00CB3093" w:rsidP="000A11A9">
      <w:pPr>
        <w:rPr>
          <w:lang w:val="ru-RU"/>
        </w:rPr>
      </w:pPr>
    </w:p>
    <w:p w:rsidR="00CB3093" w:rsidRDefault="00CB3093" w:rsidP="000A11A9">
      <w:pPr>
        <w:rPr>
          <w:lang w:val="ru-RU"/>
        </w:rPr>
      </w:pPr>
    </w:p>
    <w:p w:rsidR="000B7051" w:rsidRDefault="000B7051" w:rsidP="000A11A9">
      <w:pPr>
        <w:rPr>
          <w:lang w:val="ru-RU"/>
        </w:rPr>
      </w:pPr>
    </w:p>
    <w:p w:rsidR="000B7051" w:rsidRPr="000B7051" w:rsidRDefault="000B7051" w:rsidP="000A11A9">
      <w:pPr>
        <w:rPr>
          <w:lang w:val="ru-RU"/>
        </w:rPr>
      </w:pPr>
    </w:p>
    <w:p w:rsidR="00CB3093" w:rsidRPr="0044418F" w:rsidRDefault="00CB3093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                                                                                                                                 Приложение</w:t>
      </w:r>
    </w:p>
    <w:p w:rsidR="00CB3093" w:rsidRPr="0044418F" w:rsidRDefault="00CB3093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                                                                                                        к решению Сельской Думы  </w:t>
      </w:r>
    </w:p>
    <w:p w:rsidR="00CB3093" w:rsidRPr="0044418F" w:rsidRDefault="00CB3093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                                                                                                       сельского  поселения «Село Букань  </w:t>
      </w:r>
    </w:p>
    <w:p w:rsidR="00CB3093" w:rsidRPr="0044418F" w:rsidRDefault="00CB3093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                                                                                          </w:t>
      </w:r>
      <w:r w:rsidR="0044418F">
        <w:rPr>
          <w:lang w:val="ru-RU"/>
        </w:rPr>
        <w:t xml:space="preserve">            о 04.03.2020г__№7</w:t>
      </w:r>
      <w:r w:rsidRPr="0044418F">
        <w:rPr>
          <w:lang w:val="ru-RU"/>
        </w:rPr>
        <w:t>_</w:t>
      </w:r>
    </w:p>
    <w:p w:rsidR="00CB3093" w:rsidRPr="0044418F" w:rsidRDefault="00CB3093" w:rsidP="00CB3093">
      <w:pPr>
        <w:pStyle w:val="a3"/>
        <w:jc w:val="center"/>
        <w:rPr>
          <w:lang w:val="ru-RU"/>
        </w:rPr>
      </w:pPr>
    </w:p>
    <w:p w:rsidR="00CB3093" w:rsidRPr="0044418F" w:rsidRDefault="00CB3093" w:rsidP="00CB3093">
      <w:pPr>
        <w:pStyle w:val="a3"/>
        <w:jc w:val="center"/>
        <w:rPr>
          <w:lang w:val="ru-RU"/>
        </w:rPr>
      </w:pPr>
      <w:r w:rsidRPr="0044418F">
        <w:rPr>
          <w:lang w:val="ru-RU"/>
        </w:rPr>
        <w:t>ПОЛОЖЕНИЕ</w:t>
      </w:r>
    </w:p>
    <w:p w:rsidR="00CB3093" w:rsidRPr="0044418F" w:rsidRDefault="00CB3093" w:rsidP="00CB3093">
      <w:pPr>
        <w:rPr>
          <w:lang w:val="ru-RU"/>
        </w:rPr>
      </w:pPr>
      <w:r w:rsidRPr="0044418F">
        <w:rPr>
          <w:lang w:val="ru-RU"/>
        </w:rPr>
        <w:t xml:space="preserve">о порядке  представления  в   </w:t>
      </w:r>
      <w:proofErr w:type="spellStart"/>
      <w:r w:rsidRPr="0044418F">
        <w:rPr>
          <w:lang w:val="ru-RU"/>
        </w:rPr>
        <w:t>Людиновскую</w:t>
      </w:r>
      <w:proofErr w:type="spellEnd"/>
      <w:r w:rsidRPr="0044418F">
        <w:rPr>
          <w:lang w:val="ru-RU"/>
        </w:rPr>
        <w:t xml:space="preserve">    городскую прокуратуру принятых  нормативных  правовых  актов</w:t>
      </w:r>
      <w:proofErr w:type="gramStart"/>
      <w:r w:rsidRPr="0044418F">
        <w:rPr>
          <w:lang w:val="ru-RU"/>
        </w:rPr>
        <w:t xml:space="preserve"> ,</w:t>
      </w:r>
      <w:proofErr w:type="gramEnd"/>
      <w:r w:rsidRPr="0044418F">
        <w:rPr>
          <w:lang w:val="ru-RU"/>
        </w:rPr>
        <w:t xml:space="preserve"> а также  их проектов  для проведения    </w:t>
      </w:r>
      <w:proofErr w:type="spellStart"/>
      <w:r w:rsidRPr="0044418F">
        <w:rPr>
          <w:lang w:val="ru-RU"/>
        </w:rPr>
        <w:t>антикоррупционной</w:t>
      </w:r>
      <w:proofErr w:type="spellEnd"/>
      <w:r w:rsidRPr="0044418F">
        <w:rPr>
          <w:lang w:val="ru-RU"/>
        </w:rPr>
        <w:t xml:space="preserve">    экспертизы</w:t>
      </w:r>
    </w:p>
    <w:p w:rsidR="00CB3093" w:rsidRPr="0044418F" w:rsidRDefault="00CB3093" w:rsidP="00CB3093">
      <w:pPr>
        <w:pStyle w:val="a3"/>
        <w:rPr>
          <w:lang w:val="ru-RU"/>
        </w:rPr>
      </w:pPr>
    </w:p>
    <w:p w:rsidR="00CB3093" w:rsidRDefault="001E0A50" w:rsidP="00CB3093">
      <w:pPr>
        <w:pStyle w:val="a3"/>
      </w:pPr>
      <w:r w:rsidRPr="0044418F">
        <w:rPr>
          <w:lang w:val="ru-RU"/>
        </w:rPr>
        <w:t xml:space="preserve">                    </w:t>
      </w:r>
      <w:proofErr w:type="gramStart"/>
      <w:r w:rsidR="00CB3093">
        <w:t xml:space="preserve">1.Общие  </w:t>
      </w:r>
      <w:proofErr w:type="spellStart"/>
      <w:r w:rsidR="00CB3093">
        <w:t>положения</w:t>
      </w:r>
      <w:proofErr w:type="spellEnd"/>
      <w:proofErr w:type="gramEnd"/>
    </w:p>
    <w:p w:rsidR="00CB3093" w:rsidRPr="0044418F" w:rsidRDefault="001E0A50" w:rsidP="00CB3093">
      <w:pPr>
        <w:pStyle w:val="a3"/>
        <w:rPr>
          <w:lang w:val="ru-RU"/>
        </w:rPr>
      </w:pPr>
      <w:r>
        <w:t xml:space="preserve">       </w:t>
      </w:r>
      <w:r w:rsidR="00CB3093" w:rsidRPr="0044418F">
        <w:rPr>
          <w:lang w:val="ru-RU"/>
        </w:rPr>
        <w:t xml:space="preserve">1. Настоящее  Положение  определяет  представления  в   </w:t>
      </w:r>
      <w:proofErr w:type="spellStart"/>
      <w:r w:rsidR="00CB3093" w:rsidRPr="0044418F">
        <w:rPr>
          <w:lang w:val="ru-RU"/>
        </w:rPr>
        <w:t>Людиновскую</w:t>
      </w:r>
      <w:proofErr w:type="spellEnd"/>
      <w:r w:rsidR="00CB3093" w:rsidRPr="0044418F">
        <w:rPr>
          <w:lang w:val="ru-RU"/>
        </w:rPr>
        <w:t xml:space="preserve">    городскую прокуратуру принятых    Сельской  Думой   и администрацией  сельского     поселения «Село  Букань»  нормативных  правовых  актов</w:t>
      </w:r>
      <w:proofErr w:type="gramStart"/>
      <w:r w:rsidR="00CB3093" w:rsidRPr="0044418F">
        <w:rPr>
          <w:lang w:val="ru-RU"/>
        </w:rPr>
        <w:t xml:space="preserve"> ,</w:t>
      </w:r>
      <w:proofErr w:type="gramEnd"/>
      <w:r w:rsidR="00CB3093" w:rsidRPr="0044418F">
        <w:rPr>
          <w:lang w:val="ru-RU"/>
        </w:rPr>
        <w:t xml:space="preserve"> а также   проектов  нормативных  правовых  актов  в целях   реализации  полномочий  по  </w:t>
      </w:r>
      <w:r w:rsidR="006A3B61" w:rsidRPr="0044418F">
        <w:rPr>
          <w:lang w:val="ru-RU"/>
        </w:rPr>
        <w:t xml:space="preserve"> проведени</w:t>
      </w:r>
      <w:r w:rsidR="00CB3093" w:rsidRPr="0044418F">
        <w:rPr>
          <w:lang w:val="ru-RU"/>
        </w:rPr>
        <w:t xml:space="preserve">ю   </w:t>
      </w:r>
      <w:proofErr w:type="spellStart"/>
      <w:r w:rsidR="00CB3093" w:rsidRPr="0044418F">
        <w:rPr>
          <w:lang w:val="ru-RU"/>
        </w:rPr>
        <w:t>антикоррупционной</w:t>
      </w:r>
      <w:proofErr w:type="spellEnd"/>
      <w:r w:rsidR="00CB3093" w:rsidRPr="0044418F">
        <w:rPr>
          <w:lang w:val="ru-RU"/>
        </w:rPr>
        <w:t xml:space="preserve">    экспертизы</w:t>
      </w:r>
      <w:r w:rsidR="006A3B61" w:rsidRPr="0044418F">
        <w:rPr>
          <w:lang w:val="ru-RU"/>
        </w:rPr>
        <w:t xml:space="preserve">, возложенных  на органы  прокуратуры  Федеральным законом от 17.07.2009г.№172ФЗ  «Об </w:t>
      </w:r>
      <w:proofErr w:type="spellStart"/>
      <w:r w:rsidR="006A3B61" w:rsidRPr="0044418F">
        <w:rPr>
          <w:lang w:val="ru-RU"/>
        </w:rPr>
        <w:t>антикоррупционной</w:t>
      </w:r>
      <w:proofErr w:type="spellEnd"/>
      <w:r w:rsidR="006A3B61" w:rsidRPr="0044418F">
        <w:rPr>
          <w:lang w:val="ru-RU"/>
        </w:rPr>
        <w:t xml:space="preserve">    экспертизе   нормативных  правовых  актов   и   проектов  нормативных  правовых  актов   и  ст. 9.1ё  Федерального закона    «О прокуратуре Российской Федерации».</w:t>
      </w:r>
    </w:p>
    <w:p w:rsidR="006A3B61" w:rsidRPr="0044418F" w:rsidRDefault="006A3B61" w:rsidP="00CB3093">
      <w:pPr>
        <w:pStyle w:val="a3"/>
        <w:rPr>
          <w:b/>
          <w:lang w:val="ru-RU"/>
        </w:rPr>
      </w:pPr>
    </w:p>
    <w:p w:rsidR="006A3B61" w:rsidRPr="0044418F" w:rsidRDefault="001E0A50" w:rsidP="00CB3093">
      <w:pPr>
        <w:pStyle w:val="a3"/>
        <w:rPr>
          <w:b/>
          <w:lang w:val="ru-RU"/>
        </w:rPr>
      </w:pPr>
      <w:r w:rsidRPr="0044418F">
        <w:rPr>
          <w:b/>
          <w:lang w:val="ru-RU"/>
        </w:rPr>
        <w:t xml:space="preserve">     </w:t>
      </w:r>
      <w:r w:rsidR="006A3B61" w:rsidRPr="0044418F">
        <w:rPr>
          <w:b/>
          <w:lang w:val="ru-RU"/>
        </w:rPr>
        <w:t>2.Порядок  предоставления  в прокуратуру  района принятых  нормативных  правовых  актов</w:t>
      </w:r>
      <w:proofErr w:type="gramStart"/>
      <w:r w:rsidR="006A3B61" w:rsidRPr="0044418F">
        <w:rPr>
          <w:b/>
          <w:lang w:val="ru-RU"/>
        </w:rPr>
        <w:t xml:space="preserve"> ,</w:t>
      </w:r>
      <w:proofErr w:type="gramEnd"/>
      <w:r w:rsidR="006A3B61" w:rsidRPr="0044418F">
        <w:rPr>
          <w:b/>
          <w:lang w:val="ru-RU"/>
        </w:rPr>
        <w:t xml:space="preserve"> а также  их проектов  для проведения    </w:t>
      </w:r>
      <w:proofErr w:type="spellStart"/>
      <w:r w:rsidR="006A3B61" w:rsidRPr="0044418F">
        <w:rPr>
          <w:b/>
          <w:lang w:val="ru-RU"/>
        </w:rPr>
        <w:t>антикоррупционной</w:t>
      </w:r>
      <w:proofErr w:type="spellEnd"/>
      <w:r w:rsidR="006A3B61" w:rsidRPr="0044418F">
        <w:rPr>
          <w:b/>
          <w:lang w:val="ru-RU"/>
        </w:rPr>
        <w:t xml:space="preserve">    экспертизы</w:t>
      </w:r>
    </w:p>
    <w:p w:rsidR="001E0A50" w:rsidRPr="0044418F" w:rsidRDefault="001E0A50" w:rsidP="00CB3093">
      <w:pPr>
        <w:pStyle w:val="a3"/>
        <w:rPr>
          <w:b/>
          <w:lang w:val="ru-RU"/>
        </w:rPr>
      </w:pPr>
    </w:p>
    <w:p w:rsidR="001E0A50" w:rsidRPr="0044418F" w:rsidRDefault="001E0A50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2.1.Должностное лицо</w:t>
      </w:r>
      <w:proofErr w:type="gramStart"/>
      <w:r w:rsidRPr="0044418F">
        <w:rPr>
          <w:lang w:val="ru-RU"/>
        </w:rPr>
        <w:t xml:space="preserve"> ,</w:t>
      </w:r>
      <w:proofErr w:type="gramEnd"/>
      <w:r w:rsidRPr="0044418F">
        <w:rPr>
          <w:lang w:val="ru-RU"/>
        </w:rPr>
        <w:t xml:space="preserve">на которого  в установленном  законом  порядке  возложены   обязанности  по разработке  проекта   нормативного  правового  акта  и направлению  проекта на </w:t>
      </w:r>
      <w:proofErr w:type="spellStart"/>
      <w:r w:rsidRPr="0044418F">
        <w:rPr>
          <w:lang w:val="ru-RU"/>
        </w:rPr>
        <w:t>антикоррупционную</w:t>
      </w:r>
      <w:proofErr w:type="spellEnd"/>
      <w:r w:rsidRPr="0044418F">
        <w:rPr>
          <w:lang w:val="ru-RU"/>
        </w:rPr>
        <w:t xml:space="preserve">     экспертизу, не позднее  ,чем за 5(пять )дней  до рассмотрения   проекта  нормативного   правового акта  Сельской Думой  или главой администрации  сельского  поселения направляет его в прокуратуру  района. Подлежат   направлению в прокуратуру    района   запланированные  к принятию  проекты   нормативных  правовых актов</w:t>
      </w:r>
      <w:proofErr w:type="gramStart"/>
      <w:r w:rsidRPr="0044418F">
        <w:rPr>
          <w:lang w:val="ru-RU"/>
        </w:rPr>
        <w:t xml:space="preserve">  ,</w:t>
      </w:r>
      <w:proofErr w:type="gramEnd"/>
      <w:r w:rsidRPr="0044418F">
        <w:rPr>
          <w:lang w:val="ru-RU"/>
        </w:rPr>
        <w:t xml:space="preserve">касающиеся:  </w:t>
      </w:r>
    </w:p>
    <w:p w:rsidR="001E0A50" w:rsidRPr="0044418F" w:rsidRDefault="001E0A50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 1) прав, свобод  и обязанностей   человека и гражданина;</w:t>
      </w:r>
    </w:p>
    <w:p w:rsidR="001E0A50" w:rsidRPr="0044418F" w:rsidRDefault="001E0A50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 2) муниципальной  собственности  и муниципальной службы, бюджетного</w:t>
      </w:r>
      <w:proofErr w:type="gramStart"/>
      <w:r w:rsidRPr="0044418F">
        <w:rPr>
          <w:lang w:val="ru-RU"/>
        </w:rPr>
        <w:t xml:space="preserve">  ,</w:t>
      </w:r>
      <w:proofErr w:type="gramEnd"/>
      <w:r w:rsidRPr="0044418F">
        <w:rPr>
          <w:lang w:val="ru-RU"/>
        </w:rPr>
        <w:t>налогового , земельного  градостроительного ,природоохранного  законодательства;</w:t>
      </w:r>
    </w:p>
    <w:p w:rsidR="001E0A50" w:rsidRPr="0044418F" w:rsidRDefault="00CF1FE9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 3)социальных гаран</w:t>
      </w:r>
      <w:r w:rsidR="001E0A50" w:rsidRPr="0044418F">
        <w:rPr>
          <w:lang w:val="ru-RU"/>
        </w:rPr>
        <w:t xml:space="preserve">тий </w:t>
      </w:r>
      <w:r w:rsidRPr="0044418F">
        <w:rPr>
          <w:lang w:val="ru-RU"/>
        </w:rPr>
        <w:t xml:space="preserve"> </w:t>
      </w:r>
      <w:r w:rsidR="001E0A50" w:rsidRPr="0044418F">
        <w:rPr>
          <w:lang w:val="ru-RU"/>
        </w:rPr>
        <w:t>лицам,</w:t>
      </w:r>
      <w:r w:rsidRPr="0044418F">
        <w:rPr>
          <w:lang w:val="ru-RU"/>
        </w:rPr>
        <w:t xml:space="preserve"> </w:t>
      </w:r>
      <w:r w:rsidR="001E0A50" w:rsidRPr="0044418F">
        <w:rPr>
          <w:lang w:val="ru-RU"/>
        </w:rPr>
        <w:t xml:space="preserve">замещающим </w:t>
      </w:r>
      <w:r w:rsidRPr="0044418F">
        <w:rPr>
          <w:lang w:val="ru-RU"/>
        </w:rPr>
        <w:t xml:space="preserve"> (замещавшим)  муници</w:t>
      </w:r>
      <w:r w:rsidR="001E0A50" w:rsidRPr="0044418F">
        <w:rPr>
          <w:lang w:val="ru-RU"/>
        </w:rPr>
        <w:t>пальные должности</w:t>
      </w:r>
      <w:proofErr w:type="gramStart"/>
      <w:r w:rsidR="001E0A50" w:rsidRPr="0044418F">
        <w:rPr>
          <w:lang w:val="ru-RU"/>
        </w:rPr>
        <w:t xml:space="preserve"> ,</w:t>
      </w:r>
      <w:proofErr w:type="gramEnd"/>
      <w:r w:rsidRPr="0044418F">
        <w:rPr>
          <w:lang w:val="ru-RU"/>
        </w:rPr>
        <w:t xml:space="preserve"> </w:t>
      </w:r>
      <w:r w:rsidR="001E0A50" w:rsidRPr="0044418F">
        <w:rPr>
          <w:lang w:val="ru-RU"/>
        </w:rPr>
        <w:t>должности</w:t>
      </w:r>
      <w:r w:rsidRPr="0044418F">
        <w:rPr>
          <w:lang w:val="ru-RU"/>
        </w:rPr>
        <w:t xml:space="preserve"> </w:t>
      </w:r>
      <w:r w:rsidR="001E0A50" w:rsidRPr="0044418F">
        <w:rPr>
          <w:lang w:val="ru-RU"/>
        </w:rPr>
        <w:t xml:space="preserve"> муниципальной </w:t>
      </w:r>
      <w:r w:rsidRPr="0044418F">
        <w:rPr>
          <w:lang w:val="ru-RU"/>
        </w:rPr>
        <w:t xml:space="preserve"> </w:t>
      </w:r>
      <w:r w:rsidR="001E0A50" w:rsidRPr="0044418F">
        <w:rPr>
          <w:lang w:val="ru-RU"/>
        </w:rPr>
        <w:t>службы</w:t>
      </w:r>
      <w:r w:rsidRPr="0044418F">
        <w:rPr>
          <w:lang w:val="ru-RU"/>
        </w:rPr>
        <w:t>;</w:t>
      </w:r>
    </w:p>
    <w:p w:rsidR="00CF1FE9" w:rsidRPr="0044418F" w:rsidRDefault="00CF1FE9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 4)  иные нормативные правовые акты</w:t>
      </w:r>
      <w:proofErr w:type="gramStart"/>
      <w:r w:rsidRPr="0044418F">
        <w:rPr>
          <w:lang w:val="ru-RU"/>
        </w:rPr>
        <w:t xml:space="preserve"> ,</w:t>
      </w:r>
      <w:proofErr w:type="gramEnd"/>
      <w:r w:rsidRPr="0044418F">
        <w:rPr>
          <w:lang w:val="ru-RU"/>
        </w:rPr>
        <w:t>подлежащие  экспертизе  на коррупционность в соответствии  с действующим законодательством.</w:t>
      </w:r>
    </w:p>
    <w:p w:rsidR="00CF1FE9" w:rsidRPr="0044418F" w:rsidRDefault="00CF1FE9" w:rsidP="00CB3093">
      <w:pPr>
        <w:pStyle w:val="a3"/>
        <w:rPr>
          <w:lang w:val="ru-RU"/>
        </w:rPr>
      </w:pPr>
    </w:p>
    <w:p w:rsidR="00CF1FE9" w:rsidRDefault="005708A2" w:rsidP="00CB3093">
      <w:pPr>
        <w:pStyle w:val="a3"/>
      </w:pPr>
      <w:r w:rsidRPr="0044418F">
        <w:rPr>
          <w:lang w:val="ru-RU"/>
        </w:rPr>
        <w:t xml:space="preserve">       </w:t>
      </w:r>
      <w:r w:rsidR="00CF1FE9" w:rsidRPr="0044418F">
        <w:rPr>
          <w:lang w:val="ru-RU"/>
        </w:rPr>
        <w:t xml:space="preserve"> 2.2. При необходимости срочного рассмотрения  и принятия  нормативного  правового акта   срок  направления  проекта  нормативного  правового  акта  может  быть  сокращен  по согласованию  </w:t>
      </w:r>
      <w:r w:rsidR="00CF1FE9">
        <w:t xml:space="preserve">с </w:t>
      </w:r>
      <w:proofErr w:type="spellStart"/>
      <w:r w:rsidR="00CF1FE9">
        <w:t>прокуратурой</w:t>
      </w:r>
      <w:proofErr w:type="spellEnd"/>
      <w:r w:rsidR="00CF1FE9">
        <w:t>.</w:t>
      </w:r>
    </w:p>
    <w:p w:rsidR="005708A2" w:rsidRPr="0044418F" w:rsidRDefault="005708A2" w:rsidP="00CB3093">
      <w:pPr>
        <w:pStyle w:val="a3"/>
        <w:rPr>
          <w:lang w:val="ru-RU"/>
        </w:rPr>
      </w:pPr>
      <w:r>
        <w:t xml:space="preserve">         </w:t>
      </w:r>
      <w:r w:rsidRPr="0044418F">
        <w:rPr>
          <w:lang w:val="ru-RU"/>
        </w:rPr>
        <w:t>2.3.Указанные  нормативные правовые акты и их  проекты  могут быть направлены    в прокуратуру  района  нарочным</w:t>
      </w:r>
      <w:proofErr w:type="gramStart"/>
      <w:r w:rsidRPr="0044418F">
        <w:rPr>
          <w:lang w:val="ru-RU"/>
        </w:rPr>
        <w:t xml:space="preserve">  ,</w:t>
      </w:r>
      <w:proofErr w:type="gramEnd"/>
      <w:r w:rsidRPr="0044418F">
        <w:rPr>
          <w:lang w:val="ru-RU"/>
        </w:rPr>
        <w:t>посредством   факсимильной   связи, либо с использованием  электронной почты.</w:t>
      </w:r>
    </w:p>
    <w:p w:rsidR="005708A2" w:rsidRPr="0044418F" w:rsidRDefault="005708A2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  2.4.Днем поступления  нормативного  правового акта т  и его проекта  в прокуратуру  района  считается  день  его  регистрации  в прокуратуре.</w:t>
      </w:r>
    </w:p>
    <w:p w:rsidR="005708A2" w:rsidRPr="0044418F" w:rsidRDefault="005708A2" w:rsidP="00CB3093">
      <w:pPr>
        <w:pStyle w:val="a3"/>
        <w:rPr>
          <w:lang w:val="ru-RU"/>
        </w:rPr>
      </w:pPr>
      <w:r w:rsidRPr="0044418F">
        <w:rPr>
          <w:lang w:val="ru-RU"/>
        </w:rPr>
        <w:t xml:space="preserve">     2.5. Администрация  сельского поселения  в соответствии с компетенцией  организует процесс</w:t>
      </w:r>
    </w:p>
    <w:p w:rsidR="005D45EA" w:rsidRDefault="005708A2" w:rsidP="00CB3093">
      <w:pPr>
        <w:pStyle w:val="a3"/>
        <w:rPr>
          <w:lang w:val="ru-RU"/>
        </w:rPr>
      </w:pPr>
      <w:r w:rsidRPr="005D45EA">
        <w:rPr>
          <w:lang w:val="ru-RU"/>
        </w:rPr>
        <w:t xml:space="preserve"> Направления    в </w:t>
      </w:r>
      <w:proofErr w:type="spellStart"/>
      <w:r w:rsidRPr="005D45EA">
        <w:rPr>
          <w:lang w:val="ru-RU"/>
        </w:rPr>
        <w:t>Людиновскую</w:t>
      </w:r>
      <w:proofErr w:type="spellEnd"/>
      <w:r w:rsidRPr="005D45EA">
        <w:rPr>
          <w:lang w:val="ru-RU"/>
        </w:rPr>
        <w:t xml:space="preserve"> городскую прокуратуру вышеуказанных нормативных  правовых актов и их  проектов</w:t>
      </w:r>
      <w:proofErr w:type="gramStart"/>
      <w:r w:rsidRPr="005D45EA">
        <w:rPr>
          <w:lang w:val="ru-RU"/>
        </w:rPr>
        <w:t xml:space="preserve"> ,</w:t>
      </w:r>
      <w:proofErr w:type="gramEnd"/>
      <w:r w:rsidRPr="005D45EA">
        <w:rPr>
          <w:lang w:val="ru-RU"/>
        </w:rPr>
        <w:t xml:space="preserve">осуществляет  контроль за соблюдением   сроков </w:t>
      </w:r>
      <w:r w:rsidRPr="005D45EA">
        <w:rPr>
          <w:lang w:val="ru-RU"/>
        </w:rPr>
        <w:lastRenderedPageBreak/>
        <w:t>направления  н6ормативных правовых актов  и их проектов ,ведет учет направленных в орган прокуратуры  н6ормативных правовых актов  и их проектов, ведет учет поступивших</w:t>
      </w:r>
      <w:r w:rsidR="005D45EA" w:rsidRPr="005D45EA">
        <w:rPr>
          <w:lang w:val="ru-RU"/>
        </w:rPr>
        <w:t xml:space="preserve">  и</w:t>
      </w:r>
      <w:r w:rsidR="005D45EA">
        <w:rPr>
          <w:lang w:val="ru-RU"/>
        </w:rPr>
        <w:t xml:space="preserve">з </w:t>
      </w:r>
      <w:r w:rsidR="005D45EA" w:rsidRPr="005D45EA">
        <w:rPr>
          <w:lang w:val="ru-RU"/>
        </w:rPr>
        <w:t xml:space="preserve"> прокуратуры</w:t>
      </w:r>
      <w:r w:rsidR="005D45EA">
        <w:rPr>
          <w:lang w:val="ru-RU"/>
        </w:rPr>
        <w:t xml:space="preserve">  р</w:t>
      </w:r>
      <w:r w:rsidR="005D45EA" w:rsidRPr="005D45EA">
        <w:rPr>
          <w:lang w:val="ru-RU"/>
        </w:rPr>
        <w:t>айона   информаций  по вопросам   взаимодействия  в сфере   правотворчества.</w:t>
      </w:r>
    </w:p>
    <w:p w:rsidR="005D45EA" w:rsidRDefault="005D45EA" w:rsidP="00CB3093">
      <w:pPr>
        <w:pStyle w:val="a3"/>
        <w:rPr>
          <w:lang w:val="ru-RU"/>
        </w:rPr>
      </w:pPr>
    </w:p>
    <w:p w:rsidR="005D45EA" w:rsidRDefault="005D45EA" w:rsidP="00CB3093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</w:t>
      </w:r>
      <w:r w:rsidRPr="005D45EA">
        <w:rPr>
          <w:b/>
          <w:lang w:val="ru-RU"/>
        </w:rPr>
        <w:t>3. Порядок  рассмотрения  поступившего  требования  прокурора  об изменении  нормативного правового акта</w:t>
      </w:r>
    </w:p>
    <w:p w:rsidR="005D45EA" w:rsidRPr="005D45EA" w:rsidRDefault="005D45EA" w:rsidP="00CB3093">
      <w:pPr>
        <w:pStyle w:val="a3"/>
        <w:rPr>
          <w:lang w:val="ru-RU"/>
        </w:rPr>
      </w:pPr>
    </w:p>
    <w:p w:rsidR="005D45EA" w:rsidRPr="005D45EA" w:rsidRDefault="005D45EA" w:rsidP="00CB3093">
      <w:pPr>
        <w:pStyle w:val="a3"/>
        <w:rPr>
          <w:lang w:val="ru-RU"/>
        </w:rPr>
      </w:pPr>
      <w:r>
        <w:rPr>
          <w:lang w:val="ru-RU"/>
        </w:rPr>
        <w:t xml:space="preserve">        </w:t>
      </w:r>
      <w:r w:rsidRPr="005D45EA">
        <w:rPr>
          <w:lang w:val="ru-RU"/>
        </w:rPr>
        <w:t xml:space="preserve">3.1. Поступление из </w:t>
      </w:r>
      <w:proofErr w:type="spellStart"/>
      <w:r w:rsidRPr="005D45EA">
        <w:rPr>
          <w:lang w:val="ru-RU"/>
        </w:rPr>
        <w:t>Людиновской</w:t>
      </w:r>
      <w:proofErr w:type="spellEnd"/>
      <w:r w:rsidRPr="005D45EA">
        <w:rPr>
          <w:lang w:val="ru-RU"/>
        </w:rPr>
        <w:t xml:space="preserve">  городской прокуратуры района  заключения  на проект  нормативного   правового   акта     об изменении нормативного  правового </w:t>
      </w:r>
    </w:p>
    <w:p w:rsidR="005D45EA" w:rsidRDefault="005D45EA" w:rsidP="00CB3093">
      <w:pPr>
        <w:pStyle w:val="a3"/>
        <w:rPr>
          <w:lang w:val="ru-RU"/>
        </w:rPr>
      </w:pPr>
      <w:r w:rsidRPr="005D45EA">
        <w:rPr>
          <w:lang w:val="ru-RU"/>
        </w:rPr>
        <w:t>Акта  с целью   исключения содержащихся  в нем  коррупционных факторов   является   основанием    для рассмотрения   вопроса  о внесении  в него   соответствующих изменений.</w:t>
      </w:r>
    </w:p>
    <w:p w:rsidR="005D45EA" w:rsidRDefault="005D45EA" w:rsidP="00CB3093">
      <w:pPr>
        <w:pStyle w:val="a3"/>
        <w:rPr>
          <w:lang w:val="ru-RU"/>
        </w:rPr>
      </w:pPr>
      <w:r>
        <w:rPr>
          <w:lang w:val="ru-RU"/>
        </w:rPr>
        <w:t xml:space="preserve">        3.2.  При поступлении  из </w:t>
      </w:r>
      <w:proofErr w:type="spellStart"/>
      <w:r>
        <w:rPr>
          <w:lang w:val="ru-RU"/>
        </w:rPr>
        <w:t>Людиновской</w:t>
      </w:r>
      <w:proofErr w:type="spellEnd"/>
      <w:r>
        <w:rPr>
          <w:lang w:val="ru-RU"/>
        </w:rPr>
        <w:t xml:space="preserve">  городской прокуратуры   протеста  на  нормативный  правовой  акт  с целью.  Исключения    содержащихся  в нем коррупционных  факторов   должностное  лицо</w:t>
      </w:r>
      <w:proofErr w:type="gramStart"/>
      <w:r>
        <w:rPr>
          <w:lang w:val="ru-RU"/>
        </w:rPr>
        <w:t xml:space="preserve">  ,</w:t>
      </w:r>
      <w:proofErr w:type="gramEnd"/>
      <w:r>
        <w:rPr>
          <w:lang w:val="ru-RU"/>
        </w:rPr>
        <w:t xml:space="preserve">на которое  в установленном   законом порядке возложены   обязанности  по разработке  проекта </w:t>
      </w:r>
      <w:r w:rsidR="000B7051">
        <w:rPr>
          <w:lang w:val="ru-RU"/>
        </w:rPr>
        <w:t xml:space="preserve"> нормативного   </w:t>
      </w:r>
      <w:r>
        <w:rPr>
          <w:lang w:val="ru-RU"/>
        </w:rPr>
        <w:t xml:space="preserve"> правового  акта</w:t>
      </w:r>
      <w:r w:rsidR="000B7051">
        <w:rPr>
          <w:lang w:val="ru-RU"/>
        </w:rPr>
        <w:t xml:space="preserve"> и направлению проекта  на  </w:t>
      </w:r>
      <w:proofErr w:type="spellStart"/>
      <w:r w:rsidR="000B7051">
        <w:rPr>
          <w:lang w:val="ru-RU"/>
        </w:rPr>
        <w:t>антикоррупционную</w:t>
      </w:r>
      <w:proofErr w:type="spellEnd"/>
      <w:r w:rsidR="000B7051">
        <w:rPr>
          <w:lang w:val="ru-RU"/>
        </w:rPr>
        <w:t xml:space="preserve">   экспертизу , в  соответствии с компетенцией    подготавливает   все соответствующие  документы для рассмотрения протеста  прокурора  на ближайшем  заседании Сельской Думы  или в Администрации, заблаговременно  направляет извещение  прокурору  о дате  и месте  рассмотрения  протеста.</w:t>
      </w:r>
    </w:p>
    <w:p w:rsidR="005D45EA" w:rsidRPr="005D45EA" w:rsidRDefault="005D45EA" w:rsidP="00CB3093">
      <w:pPr>
        <w:pStyle w:val="a3"/>
        <w:rPr>
          <w:lang w:val="ru-RU"/>
        </w:rPr>
      </w:pPr>
    </w:p>
    <w:sectPr w:rsidR="005D45EA" w:rsidRPr="005D45EA" w:rsidSect="00BB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1A9"/>
    <w:rsid w:val="000A11A9"/>
    <w:rsid w:val="000B7051"/>
    <w:rsid w:val="001E0A50"/>
    <w:rsid w:val="0044418F"/>
    <w:rsid w:val="005708A2"/>
    <w:rsid w:val="005D45EA"/>
    <w:rsid w:val="006A3B61"/>
    <w:rsid w:val="00BB1070"/>
    <w:rsid w:val="00CB3093"/>
    <w:rsid w:val="00CF1FE9"/>
    <w:rsid w:val="00D6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EA"/>
  </w:style>
  <w:style w:type="paragraph" w:styleId="1">
    <w:name w:val="heading 1"/>
    <w:basedOn w:val="a"/>
    <w:next w:val="a"/>
    <w:link w:val="10"/>
    <w:uiPriority w:val="9"/>
    <w:qFormat/>
    <w:rsid w:val="005D45E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E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E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E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E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E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E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E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E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11A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kern w:val="3"/>
      <w:szCs w:val="20"/>
    </w:rPr>
  </w:style>
  <w:style w:type="character" w:customStyle="1" w:styleId="s2">
    <w:name w:val="s2"/>
    <w:basedOn w:val="a0"/>
    <w:rsid w:val="000A11A9"/>
  </w:style>
  <w:style w:type="paragraph" w:styleId="a3">
    <w:name w:val="No Spacing"/>
    <w:basedOn w:val="a"/>
    <w:uiPriority w:val="1"/>
    <w:qFormat/>
    <w:rsid w:val="005D45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45E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45E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45E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45E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45E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45E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45E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45E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45EA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45E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45E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45E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D45E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D45EA"/>
    <w:rPr>
      <w:b/>
      <w:bCs/>
    </w:rPr>
  </w:style>
  <w:style w:type="character" w:styleId="a9">
    <w:name w:val="Emphasis"/>
    <w:uiPriority w:val="20"/>
    <w:qFormat/>
    <w:rsid w:val="005D45EA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5D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45E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45E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45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45EA"/>
    <w:rPr>
      <w:i/>
      <w:iCs/>
    </w:rPr>
  </w:style>
  <w:style w:type="character" w:styleId="ad">
    <w:name w:val="Subtle Emphasis"/>
    <w:uiPriority w:val="19"/>
    <w:qFormat/>
    <w:rsid w:val="005D45EA"/>
    <w:rPr>
      <w:i/>
      <w:iCs/>
    </w:rPr>
  </w:style>
  <w:style w:type="character" w:styleId="ae">
    <w:name w:val="Intense Emphasis"/>
    <w:uiPriority w:val="21"/>
    <w:qFormat/>
    <w:rsid w:val="005D45E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45EA"/>
    <w:rPr>
      <w:smallCaps/>
    </w:rPr>
  </w:style>
  <w:style w:type="character" w:styleId="af0">
    <w:name w:val="Intense Reference"/>
    <w:uiPriority w:val="32"/>
    <w:qFormat/>
    <w:rsid w:val="005D45EA"/>
    <w:rPr>
      <w:b/>
      <w:bCs/>
      <w:smallCaps/>
    </w:rPr>
  </w:style>
  <w:style w:type="character" w:styleId="af1">
    <w:name w:val="Book Title"/>
    <w:basedOn w:val="a0"/>
    <w:uiPriority w:val="33"/>
    <w:qFormat/>
    <w:rsid w:val="005D45E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45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2020-03-05T06:07:00Z</cp:lastPrinted>
  <dcterms:created xsi:type="dcterms:W3CDTF">2020-03-02T12:08:00Z</dcterms:created>
  <dcterms:modified xsi:type="dcterms:W3CDTF">2020-03-05T06:12:00Z</dcterms:modified>
</cp:coreProperties>
</file>