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FE" w:rsidRPr="006B68FE" w:rsidRDefault="006B68FE" w:rsidP="005F3BE5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постановлению Администрации</w:t>
      </w:r>
    </w:p>
    <w:p w:rsidR="006B68FE" w:rsidRPr="006B68FE" w:rsidRDefault="006B68FE" w:rsidP="005F3BE5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68FE" w:rsidRPr="006B68FE" w:rsidRDefault="006B68FE" w:rsidP="005F3BE5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7D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07D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07D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bookmarkStart w:id="0" w:name="_GoBack"/>
      <w:bookmarkEnd w:id="0"/>
      <w:r w:rsidR="00A07D5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6B68FE" w:rsidRPr="006B68FE" w:rsidRDefault="006B68FE" w:rsidP="006B6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B68FE" w:rsidRPr="006B68FE" w:rsidRDefault="006B68FE" w:rsidP="006B6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работ по муниципальной долгосрочной целевой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 населения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и эффективности использования финансовых средств за период ее реализации в 201</w:t>
      </w:r>
      <w:r w:rsidR="007C4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B68FE" w:rsidRPr="006B68FE" w:rsidRDefault="006B68FE" w:rsidP="006B6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E" w:rsidRPr="006B68FE" w:rsidRDefault="006B68FE" w:rsidP="006B6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заказчиком муниципальной долгосрочной целевой программы «Обеспечение безопасности жизнедеятельности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Манино»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мероприятий муниципальной долгосрочной целевой программы выступала  Администрация сельского поселения</w:t>
      </w:r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</w:t>
      </w:r>
      <w:proofErr w:type="gramStart"/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proofErr w:type="gramEnd"/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8FE" w:rsidRPr="006B68FE" w:rsidRDefault="006B68FE" w:rsidP="006B6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муниципальной долгосрочной целевой программы «</w:t>
      </w:r>
      <w:r w:rsidR="008E7E1B" w:rsidRP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7E1B" w:rsidRP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E7E1B" w:rsidRP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были:</w:t>
      </w:r>
    </w:p>
    <w:p w:rsidR="00CC6117" w:rsidRPr="00CC6117" w:rsidRDefault="006B68FE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="00CC6117"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Защита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342F44" w:rsidRDefault="00CC6117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="00342F4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безопасность жизнедеятельности на территории сельского поселения</w:t>
      </w:r>
    </w:p>
    <w:p w:rsidR="00CC6117" w:rsidRPr="00CC6117" w:rsidRDefault="00342F44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-опахивание населенных пунктов минерализованной полосой</w:t>
      </w:r>
      <w:r w:rsidR="00CC6117"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,</w:t>
      </w:r>
    </w:p>
    <w:p w:rsidR="00CC6117" w:rsidRPr="00CC6117" w:rsidRDefault="00CC6117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</w:t>
      </w:r>
      <w:r w:rsidR="00342F4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обслуживание- содержание пожарной техники с выездом в пожароопасный период</w:t>
      </w: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;</w:t>
      </w:r>
    </w:p>
    <w:p w:rsidR="006B68FE" w:rsidRPr="006B68FE" w:rsidRDefault="00CC6117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</w:t>
      </w:r>
    </w:p>
    <w:p w:rsidR="006B68FE" w:rsidRPr="006B68FE" w:rsidRDefault="00CC6117" w:rsidP="006B6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0"/>
        </w:rPr>
      </w:pPr>
      <w:proofErr w:type="gramStart"/>
      <w:r w:rsidRPr="00CC6117">
        <w:rPr>
          <w:rFonts w:ascii="Times New Roman" w:eastAsia="Times New Roman" w:hAnsi="Times New Roman" w:cs="Times New Roman"/>
          <w:spacing w:val="-4"/>
          <w:sz w:val="24"/>
          <w:szCs w:val="20"/>
        </w:rPr>
        <w:t>Администрация сельского поселения «Деревня Манино»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в 20</w:t>
      </w:r>
      <w:r>
        <w:rPr>
          <w:rFonts w:ascii="Times New Roman" w:eastAsia="Times New Roman" w:hAnsi="Times New Roman" w:cs="Times New Roman"/>
          <w:spacing w:val="-4"/>
          <w:sz w:val="24"/>
          <w:szCs w:val="20"/>
        </w:rPr>
        <w:t>1</w:t>
      </w:r>
      <w:r w:rsidR="007C4796">
        <w:rPr>
          <w:rFonts w:ascii="Times New Roman" w:eastAsia="Times New Roman" w:hAnsi="Times New Roman" w:cs="Times New Roman"/>
          <w:spacing w:val="-4"/>
          <w:sz w:val="24"/>
          <w:szCs w:val="20"/>
        </w:rPr>
        <w:t>9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году  осуществляла свою деятельность по созданию 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обеспечение безопасности жизнедеятельности 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сельского поселения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«Деревня Манино»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го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поселени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я Деревня Манино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», Конституцией  Российской Федерации, Федеральным законодательством, 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законодательством Калужской области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, нормативно-правовыми актами, принятыми  Собранием</w:t>
      </w:r>
      <w:proofErr w:type="gramEnd"/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депутатов 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Сельской Думы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сельского поселения и Администрацией сельского поселения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«Деревня </w:t>
      </w:r>
      <w:proofErr w:type="gramStart"/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Манино</w:t>
      </w:r>
      <w:proofErr w:type="gramEnd"/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»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.</w:t>
      </w:r>
    </w:p>
    <w:p w:rsidR="006B68FE" w:rsidRPr="006B68FE" w:rsidRDefault="006B68FE" w:rsidP="006B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FE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Первоначально на реализацию мероприятий  муниципальной долгосрочной целевой программы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099F" w:rsidRPr="00A7099F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99F" w:rsidRPr="00A7099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7099F" w:rsidRPr="00A7099F">
        <w:rPr>
          <w:rFonts w:ascii="Times New Roman" w:eastAsia="Times New Roman" w:hAnsi="Times New Roman" w:cs="Times New Roman"/>
          <w:sz w:val="24"/>
          <w:szCs w:val="24"/>
        </w:rPr>
        <w:t xml:space="preserve"> годы»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B68F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году было предусмотрено </w:t>
      </w:r>
      <w:r w:rsidR="00342F4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75</w:t>
      </w:r>
      <w:r w:rsidR="002E683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ублей за счет средств бюджета поселения. Однако, исходя из возможностей бюджета  сельского поселения </w:t>
      </w:r>
      <w:r w:rsidR="0004691E">
        <w:rPr>
          <w:rFonts w:ascii="Times New Roman" w:eastAsia="Times New Roman" w:hAnsi="Times New Roman" w:cs="Times New Roman"/>
          <w:sz w:val="24"/>
          <w:szCs w:val="24"/>
        </w:rPr>
        <w:t>«Деревня Манино</w:t>
      </w:r>
      <w:proofErr w:type="gramStart"/>
      <w:r w:rsidR="0004691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с учетом всех внесенных изменений в ходе реализации программных мероприятий, за счет средств бюджета поселения запланировано </w:t>
      </w:r>
      <w:r w:rsidR="009345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75</w:t>
      </w:r>
      <w:r w:rsidR="002E683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тыс.рублей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>.. Таким образом, всего на реализацию мероприятий программы за счет  источников финансирования в 201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предусмотрено 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613</w:t>
      </w:r>
      <w:r w:rsidR="002E683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тыс.рублей.  Фактическое исполнение программных мероприятий составило 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613</w:t>
      </w:r>
      <w:r w:rsidR="002E683F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ублей или  </w:t>
      </w:r>
      <w:r w:rsidR="007C4796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6B68FE" w:rsidRDefault="006B68FE" w:rsidP="006B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всех программных мероприятий осуществлялось  за счет собственных  средств  бюджета  сельского поселения </w:t>
      </w:r>
      <w:r w:rsidR="000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Манино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51D" w:rsidRDefault="0093451D" w:rsidP="006B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1D" w:rsidRPr="006B68FE" w:rsidRDefault="0093451D" w:rsidP="006B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BE5" w:rsidRDefault="005F3BE5" w:rsidP="006B6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E" w:rsidRPr="006B68FE" w:rsidRDefault="006B68FE" w:rsidP="006B6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мероприятий Программы в 201</w:t>
      </w:r>
      <w:r w:rsidR="007C4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2126"/>
        <w:gridCol w:w="1276"/>
        <w:gridCol w:w="1276"/>
        <w:gridCol w:w="1275"/>
      </w:tblGrid>
      <w:tr w:rsidR="00AF434B" w:rsidRPr="00AF434B" w:rsidTr="00E3672A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</w:tcPr>
          <w:p w:rsidR="00AF434B" w:rsidRPr="00AF434B" w:rsidRDefault="00AF434B" w:rsidP="00342F44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постановлением Администрации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Уточнен-ный</w:t>
            </w:r>
            <w:proofErr w:type="spellEnd"/>
            <w:proofErr w:type="gram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AF434B" w:rsidRPr="00AF434B" w:rsidTr="00E3672A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12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34B" w:rsidRPr="00AF434B" w:rsidTr="00E3672A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2126" w:type="dxa"/>
          </w:tcPr>
          <w:p w:rsidR="00AF434B" w:rsidRPr="00AF434B" w:rsidRDefault="0093451D" w:rsidP="007C4796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C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2E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F434B" w:rsidRPr="00AF434B" w:rsidRDefault="007C4796" w:rsidP="00AF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2E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F434B" w:rsidRPr="00AF434B" w:rsidRDefault="007C4796" w:rsidP="0093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2E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AF434B" w:rsidRPr="00AF434B" w:rsidRDefault="007C4796" w:rsidP="00AF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434B" w:rsidRPr="00AF434B" w:rsidTr="00E3672A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34B" w:rsidRPr="00AF434B" w:rsidTr="00E3672A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областного бюджета </w:t>
            </w:r>
          </w:p>
        </w:tc>
        <w:tc>
          <w:tcPr>
            <w:tcW w:w="212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6" w:rsidRPr="00AF434B" w:rsidTr="00E3672A">
        <w:tc>
          <w:tcPr>
            <w:tcW w:w="618" w:type="dxa"/>
          </w:tcPr>
          <w:p w:rsidR="007C4796" w:rsidRPr="00AF434B" w:rsidRDefault="007C4796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7C4796" w:rsidRPr="00AF434B" w:rsidRDefault="007C4796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7C4796" w:rsidRPr="00AF434B" w:rsidRDefault="007C4796" w:rsidP="009F6F16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276" w:type="dxa"/>
          </w:tcPr>
          <w:p w:rsidR="007C4796" w:rsidRPr="00AF434B" w:rsidRDefault="007C4796" w:rsidP="009F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276" w:type="dxa"/>
          </w:tcPr>
          <w:p w:rsidR="007C4796" w:rsidRPr="00AF434B" w:rsidRDefault="007C4796" w:rsidP="009F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275" w:type="dxa"/>
          </w:tcPr>
          <w:p w:rsidR="007C4796" w:rsidRPr="00AF434B" w:rsidRDefault="007C4796" w:rsidP="009F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EB" w:rsidRDefault="00AF434B" w:rsidP="000676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C4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</w:t>
      </w:r>
      <w:r w:rsidR="0006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действий в чрезвычайных ситуациях; организация программного обучения населени</w:t>
      </w:r>
      <w:r w:rsid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6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</w:t>
      </w:r>
      <w:r w:rsidR="0042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7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нештатных формирований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5E" w:rsidRDefault="00AF434B" w:rsidP="00733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C47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 следующие работы</w:t>
      </w:r>
      <w:r w:rsid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683F" w:rsidRDefault="002E683F" w:rsidP="00733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5E" w:rsidRPr="002F1127" w:rsidRDefault="0073395E" w:rsidP="002F1127">
      <w:pPr>
        <w:pStyle w:val="a3"/>
        <w:rPr>
          <w:rFonts w:asciiTheme="majorHAnsi" w:hAnsiTheme="majorHAnsi"/>
          <w:lang w:eastAsia="ru-RU"/>
        </w:rPr>
      </w:pPr>
      <w:r>
        <w:rPr>
          <w:lang w:eastAsia="ru-RU"/>
        </w:rPr>
        <w:t>-</w:t>
      </w:r>
      <w:r w:rsidRPr="002F1127">
        <w:rPr>
          <w:rFonts w:asciiTheme="majorHAnsi" w:hAnsiTheme="majorHAnsi"/>
          <w:lang w:eastAsia="ru-RU"/>
        </w:rPr>
        <w:t>опашка населенных пунктов (</w:t>
      </w:r>
      <w:proofErr w:type="spellStart"/>
      <w:r w:rsidR="002E683F" w:rsidRPr="002F1127">
        <w:rPr>
          <w:rFonts w:asciiTheme="majorHAnsi" w:hAnsiTheme="majorHAnsi"/>
          <w:lang w:eastAsia="ru-RU"/>
        </w:rPr>
        <w:t>весеннее-осенний</w:t>
      </w:r>
      <w:proofErr w:type="spellEnd"/>
      <w:r w:rsidR="002E683F" w:rsidRPr="002F1127">
        <w:rPr>
          <w:rFonts w:asciiTheme="majorHAnsi" w:hAnsiTheme="majorHAnsi"/>
          <w:lang w:eastAsia="ru-RU"/>
        </w:rPr>
        <w:t xml:space="preserve"> период</w:t>
      </w:r>
      <w:r w:rsidRPr="002F1127">
        <w:rPr>
          <w:rFonts w:asciiTheme="majorHAnsi" w:hAnsiTheme="majorHAnsi"/>
          <w:lang w:eastAsia="ru-RU"/>
        </w:rPr>
        <w:t>)   на сумму-</w:t>
      </w:r>
      <w:r w:rsidR="0093451D" w:rsidRPr="002F1127">
        <w:rPr>
          <w:rFonts w:asciiTheme="majorHAnsi" w:hAnsiTheme="majorHAnsi"/>
          <w:lang w:eastAsia="ru-RU"/>
        </w:rPr>
        <w:t>1</w:t>
      </w:r>
      <w:r w:rsidR="002F1127" w:rsidRPr="002F1127">
        <w:rPr>
          <w:rFonts w:asciiTheme="majorHAnsi" w:hAnsiTheme="majorHAnsi"/>
          <w:lang w:eastAsia="ru-RU"/>
        </w:rPr>
        <w:t>74</w:t>
      </w:r>
      <w:r w:rsidR="002E683F" w:rsidRPr="002F1127">
        <w:rPr>
          <w:rFonts w:asciiTheme="majorHAnsi" w:hAnsiTheme="majorHAnsi"/>
          <w:lang w:eastAsia="ru-RU"/>
        </w:rPr>
        <w:t xml:space="preserve">,0 </w:t>
      </w:r>
      <w:proofErr w:type="spellStart"/>
      <w:r w:rsidR="002E683F" w:rsidRPr="002F1127">
        <w:rPr>
          <w:rFonts w:asciiTheme="majorHAnsi" w:hAnsiTheme="majorHAnsi"/>
          <w:lang w:eastAsia="ru-RU"/>
        </w:rPr>
        <w:t>тыс</w:t>
      </w:r>
      <w:proofErr w:type="gramStart"/>
      <w:r w:rsidR="002E683F" w:rsidRPr="002F1127">
        <w:rPr>
          <w:rFonts w:asciiTheme="majorHAnsi" w:hAnsiTheme="majorHAnsi"/>
          <w:lang w:eastAsia="ru-RU"/>
        </w:rPr>
        <w:t>.р</w:t>
      </w:r>
      <w:proofErr w:type="gramEnd"/>
      <w:r w:rsidR="002E683F" w:rsidRPr="002F1127">
        <w:rPr>
          <w:rFonts w:asciiTheme="majorHAnsi" w:hAnsiTheme="majorHAnsi"/>
          <w:lang w:eastAsia="ru-RU"/>
        </w:rPr>
        <w:t>уб</w:t>
      </w:r>
      <w:proofErr w:type="spellEnd"/>
    </w:p>
    <w:p w:rsidR="002F1127" w:rsidRPr="002F1127" w:rsidRDefault="002F1127" w:rsidP="002F1127">
      <w:pPr>
        <w:pStyle w:val="a3"/>
        <w:rPr>
          <w:rFonts w:asciiTheme="majorHAnsi" w:hAnsiTheme="majorHAnsi"/>
          <w:lang w:eastAsia="ru-RU"/>
        </w:rPr>
      </w:pPr>
      <w:r w:rsidRPr="002F1127">
        <w:rPr>
          <w:rFonts w:asciiTheme="majorHAnsi" w:hAnsiTheme="majorHAnsi"/>
          <w:lang w:eastAsia="ru-RU"/>
        </w:rPr>
        <w:t>-ремонт пожарного автомобиля на сумму-39,00 тыс</w:t>
      </w:r>
      <w:proofErr w:type="gramStart"/>
      <w:r w:rsidRPr="002F1127">
        <w:rPr>
          <w:rFonts w:asciiTheme="majorHAnsi" w:hAnsiTheme="majorHAnsi"/>
          <w:lang w:eastAsia="ru-RU"/>
        </w:rPr>
        <w:t>.р</w:t>
      </w:r>
      <w:proofErr w:type="gramEnd"/>
      <w:r w:rsidRPr="002F1127">
        <w:rPr>
          <w:rFonts w:asciiTheme="majorHAnsi" w:hAnsiTheme="majorHAnsi"/>
          <w:lang w:eastAsia="ru-RU"/>
        </w:rPr>
        <w:t>уб.</w:t>
      </w:r>
    </w:p>
    <w:p w:rsidR="002F1127" w:rsidRPr="002F1127" w:rsidRDefault="002F1127" w:rsidP="002F1127">
      <w:pPr>
        <w:pStyle w:val="a3"/>
        <w:rPr>
          <w:rFonts w:asciiTheme="majorHAnsi" w:hAnsiTheme="majorHAnsi"/>
          <w:lang w:eastAsia="ru-RU"/>
        </w:rPr>
      </w:pPr>
      <w:r w:rsidRPr="002F1127">
        <w:rPr>
          <w:rFonts w:asciiTheme="majorHAnsi" w:hAnsiTheme="majorHAnsi"/>
          <w:lang w:eastAsia="ru-RU"/>
        </w:rPr>
        <w:t xml:space="preserve">-ремонт двигателя </w:t>
      </w:r>
      <w:r w:rsidR="00A07D5F">
        <w:rPr>
          <w:rFonts w:asciiTheme="majorHAnsi" w:hAnsiTheme="majorHAnsi"/>
          <w:lang w:eastAsia="ru-RU"/>
        </w:rPr>
        <w:t>(сборка-разборка</w:t>
      </w:r>
      <w:proofErr w:type="gramStart"/>
      <w:r w:rsidR="00A07D5F">
        <w:rPr>
          <w:rFonts w:asciiTheme="majorHAnsi" w:hAnsiTheme="majorHAnsi"/>
          <w:lang w:eastAsia="ru-RU"/>
        </w:rPr>
        <w:t>)</w:t>
      </w:r>
      <w:r w:rsidRPr="002F1127">
        <w:rPr>
          <w:rFonts w:asciiTheme="majorHAnsi" w:hAnsiTheme="majorHAnsi"/>
          <w:lang w:eastAsia="ru-RU"/>
        </w:rPr>
        <w:t>п</w:t>
      </w:r>
      <w:proofErr w:type="gramEnd"/>
      <w:r w:rsidRPr="002F1127">
        <w:rPr>
          <w:rFonts w:asciiTheme="majorHAnsi" w:hAnsiTheme="majorHAnsi"/>
          <w:lang w:eastAsia="ru-RU"/>
        </w:rPr>
        <w:t xml:space="preserve">ожарного автомобиля на сумму -13,00 </w:t>
      </w:r>
      <w:proofErr w:type="spellStart"/>
      <w:r w:rsidRPr="002F1127">
        <w:rPr>
          <w:rFonts w:asciiTheme="majorHAnsi" w:hAnsiTheme="majorHAnsi"/>
          <w:lang w:eastAsia="ru-RU"/>
        </w:rPr>
        <w:t>тыс.руб</w:t>
      </w:r>
      <w:proofErr w:type="spellEnd"/>
    </w:p>
    <w:p w:rsidR="0073395E" w:rsidRPr="002F1127" w:rsidRDefault="002E683F" w:rsidP="002F1127">
      <w:pPr>
        <w:pStyle w:val="a3"/>
        <w:rPr>
          <w:rFonts w:asciiTheme="majorHAnsi" w:hAnsiTheme="majorHAnsi"/>
          <w:lang w:eastAsia="ru-RU"/>
        </w:rPr>
      </w:pPr>
      <w:r w:rsidRPr="002F1127">
        <w:rPr>
          <w:rFonts w:asciiTheme="majorHAnsi" w:hAnsiTheme="majorHAnsi"/>
          <w:lang w:eastAsia="ru-RU"/>
        </w:rPr>
        <w:t xml:space="preserve">   -</w:t>
      </w:r>
      <w:r w:rsidR="0073395E" w:rsidRPr="002F1127">
        <w:rPr>
          <w:rFonts w:asciiTheme="majorHAnsi" w:hAnsiTheme="majorHAnsi"/>
          <w:lang w:eastAsia="ru-RU"/>
        </w:rPr>
        <w:t xml:space="preserve"> </w:t>
      </w:r>
      <w:r w:rsidRPr="002F1127">
        <w:rPr>
          <w:rFonts w:asciiTheme="majorHAnsi" w:hAnsiTheme="majorHAnsi" w:cs="Times New Roman CYR"/>
          <w:lang w:eastAsia="ru-RU"/>
        </w:rPr>
        <w:t xml:space="preserve"> </w:t>
      </w:r>
      <w:proofErr w:type="spellStart"/>
      <w:r w:rsidRPr="002F1127">
        <w:rPr>
          <w:rFonts w:asciiTheme="majorHAnsi" w:hAnsiTheme="majorHAnsi" w:cs="Times New Roman CYR"/>
          <w:lang w:eastAsia="ru-RU"/>
        </w:rPr>
        <w:t>Обслуживание-содержания</w:t>
      </w:r>
      <w:proofErr w:type="spellEnd"/>
      <w:r w:rsidRPr="002F1127">
        <w:rPr>
          <w:rFonts w:asciiTheme="majorHAnsi" w:hAnsiTheme="majorHAnsi" w:cs="Times New Roman CYR"/>
          <w:lang w:eastAsia="ru-RU"/>
        </w:rPr>
        <w:t xml:space="preserve"> пожарной техники с выездом в пожароопасный период</w:t>
      </w:r>
      <w:r w:rsidR="002F1127">
        <w:rPr>
          <w:rFonts w:asciiTheme="majorHAnsi" w:hAnsiTheme="majorHAnsi" w:cs="Times New Roman CYR"/>
          <w:lang w:eastAsia="ru-RU"/>
        </w:rPr>
        <w:t>, тушение подпала травы</w:t>
      </w:r>
      <w:r w:rsidR="0073395E" w:rsidRPr="002F1127">
        <w:rPr>
          <w:rFonts w:asciiTheme="majorHAnsi" w:hAnsiTheme="majorHAnsi"/>
          <w:lang w:eastAsia="ru-RU"/>
        </w:rPr>
        <w:t xml:space="preserve"> на сумму-</w:t>
      </w:r>
      <w:r w:rsidR="002F1127" w:rsidRPr="002F1127">
        <w:rPr>
          <w:rFonts w:asciiTheme="majorHAnsi" w:hAnsiTheme="majorHAnsi"/>
          <w:lang w:eastAsia="ru-RU"/>
        </w:rPr>
        <w:t>38</w:t>
      </w:r>
      <w:r w:rsidR="002F1127">
        <w:rPr>
          <w:rFonts w:asciiTheme="majorHAnsi" w:hAnsiTheme="majorHAnsi"/>
          <w:lang w:eastAsia="ru-RU"/>
        </w:rPr>
        <w:t>7</w:t>
      </w:r>
      <w:r w:rsidRPr="002F1127">
        <w:rPr>
          <w:rFonts w:asciiTheme="majorHAnsi" w:hAnsiTheme="majorHAnsi"/>
          <w:lang w:eastAsia="ru-RU"/>
        </w:rPr>
        <w:t>,</w:t>
      </w:r>
      <w:r w:rsidR="002F1127" w:rsidRPr="002F1127">
        <w:rPr>
          <w:rFonts w:asciiTheme="majorHAnsi" w:hAnsiTheme="majorHAnsi"/>
          <w:lang w:eastAsia="ru-RU"/>
        </w:rPr>
        <w:t>0</w:t>
      </w:r>
      <w:r w:rsidRPr="002F1127">
        <w:rPr>
          <w:rFonts w:asciiTheme="majorHAnsi" w:hAnsiTheme="majorHAnsi"/>
          <w:lang w:eastAsia="ru-RU"/>
        </w:rPr>
        <w:t>0</w:t>
      </w:r>
      <w:r w:rsidR="002F1127" w:rsidRPr="002F1127">
        <w:rPr>
          <w:rFonts w:asciiTheme="majorHAnsi" w:hAnsiTheme="majorHAnsi"/>
          <w:lang w:eastAsia="ru-RU"/>
        </w:rPr>
        <w:t xml:space="preserve"> тыс</w:t>
      </w:r>
      <w:proofErr w:type="gramStart"/>
      <w:r w:rsidR="002F1127" w:rsidRPr="002F1127">
        <w:rPr>
          <w:rFonts w:asciiTheme="majorHAnsi" w:hAnsiTheme="majorHAnsi"/>
          <w:lang w:eastAsia="ru-RU"/>
        </w:rPr>
        <w:t>.р</w:t>
      </w:r>
      <w:proofErr w:type="gramEnd"/>
      <w:r w:rsidR="002F1127" w:rsidRPr="002F1127">
        <w:rPr>
          <w:rFonts w:asciiTheme="majorHAnsi" w:hAnsiTheme="majorHAnsi"/>
          <w:lang w:eastAsia="ru-RU"/>
        </w:rPr>
        <w:t>уб.</w:t>
      </w:r>
    </w:p>
    <w:p w:rsidR="00AF434B" w:rsidRPr="00AF434B" w:rsidRDefault="00AF434B" w:rsidP="005F3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эффективность выполнения муниципальной долгосрочной целевой программы </w:t>
      </w:r>
      <w:r w:rsid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как степень реализации расходных обязательств.</w:t>
      </w:r>
    </w:p>
    <w:p w:rsidR="00AF434B" w:rsidRPr="00AF434B" w:rsidRDefault="005F3BE5" w:rsidP="005F3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34B"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бюджетной эффективности выполнения муниципальной долгосрочной целевой программы «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AF434B"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2F11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434B"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выглядит следующим образом: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F434B" w:rsidRPr="00AF434B" w:rsidRDefault="00AF434B" w:rsidP="005F3BE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Эбюд</w:t>
      </w:r>
      <w:proofErr w:type="spellEnd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F1127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="002E683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93451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F1127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 w:rsidR="002E683F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proofErr w:type="spell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</w:t>
      </w:r>
      <w:r w:rsidR="002F112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5F3BE5" w:rsidRDefault="00AF434B" w:rsidP="005F3BE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B33EA" w:rsidRDefault="00CC7BE3" w:rsidP="005F3BE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0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№1</w:t>
      </w:r>
    </w:p>
    <w:p w:rsidR="000B33EA" w:rsidRDefault="000B33EA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EA" w:rsidRDefault="000B33EA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реализации муниципальной долгосрочной целевой программы за 201</w:t>
      </w:r>
      <w:r w:rsidR="002F112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 программа «</w:t>
      </w:r>
      <w:r w:rsidR="000B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безопасности жизнедеятельности населения сельского поселения «Деревня Манино»</w:t>
      </w: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2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долгосрочной целевой программы)</w:t>
      </w: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201</w:t>
      </w:r>
      <w:r w:rsidR="00342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</w:t>
      </w:r>
      <w:r w:rsidR="003F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годы»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21C" w:rsidRPr="0076521C" w:rsidRDefault="0076521C" w:rsidP="0076521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76521C" w:rsidRPr="0076521C" w:rsidTr="001C3DD2">
        <w:trPr>
          <w:cantSplit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в соответствии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постановлением Администрации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ассигнований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</w:t>
            </w:r>
            <w:r w:rsidR="00934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  <w:p w:rsidR="0076521C" w:rsidRPr="0076521C" w:rsidRDefault="0076521C" w:rsidP="0093451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</w:t>
            </w:r>
            <w:r w:rsidR="00934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освоен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76521C" w:rsidRPr="0076521C" w:rsidTr="001C3DD2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541" w:type="dxa"/>
            <w:vMerge/>
            <w:vAlign w:val="center"/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1C" w:rsidRPr="0076521C" w:rsidTr="001C3DD2">
        <w:trPr>
          <w:cantSplit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2F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F1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2F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2F11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2F1127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613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2F1127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613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2F1127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613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2F1127" w:rsidP="00934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613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совещаний с руководителями предприятий, организаций</w:t>
            </w:r>
            <w:proofErr w:type="gramStart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проведено без финансирования</w:t>
            </w: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проведено без финансирования.</w:t>
            </w: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Опашка населенных пунктов</w:t>
            </w:r>
            <w:r w:rsidR="0076521C"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4F3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4F398B" w:rsidP="002E6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62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62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62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93451D" w:rsidP="006214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1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DD2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E205F1" w:rsidP="007652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68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Обслуживание-содержания</w:t>
            </w:r>
            <w:proofErr w:type="spellEnd"/>
            <w:proofErr w:type="gramEnd"/>
            <w:r w:rsidRPr="002E68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пожарной техники с выездом в пожароопасный период</w:t>
            </w:r>
            <w:r w:rsidR="006214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тушение подпала травы</w:t>
            </w:r>
          </w:p>
          <w:p w:rsidR="00E205F1" w:rsidRDefault="00E205F1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2F1127" w:rsidP="004F3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F39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4F398B" w:rsidP="0042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DD2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62147D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пожарного автомобиля и переборка двигателя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1C3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62147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DD2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1C3D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1C3DD2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1C3DD2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2690" w:rsidRDefault="00612690" w:rsidP="0076521C">
      <w:pPr>
        <w:ind w:right="-850"/>
      </w:pPr>
    </w:p>
    <w:sectPr w:rsidR="00612690" w:rsidSect="0076521C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59"/>
    <w:rsid w:val="0004691E"/>
    <w:rsid w:val="000676EB"/>
    <w:rsid w:val="000B33EA"/>
    <w:rsid w:val="000C5CA7"/>
    <w:rsid w:val="001345DE"/>
    <w:rsid w:val="001C3DD2"/>
    <w:rsid w:val="00212DC0"/>
    <w:rsid w:val="00253F0D"/>
    <w:rsid w:val="002D3D23"/>
    <w:rsid w:val="002E683F"/>
    <w:rsid w:val="002F1127"/>
    <w:rsid w:val="002F55DF"/>
    <w:rsid w:val="00342F44"/>
    <w:rsid w:val="003F7BBF"/>
    <w:rsid w:val="0042213F"/>
    <w:rsid w:val="004F398B"/>
    <w:rsid w:val="00531659"/>
    <w:rsid w:val="005F3BE5"/>
    <w:rsid w:val="006044AC"/>
    <w:rsid w:val="00612690"/>
    <w:rsid w:val="0062147D"/>
    <w:rsid w:val="00676036"/>
    <w:rsid w:val="006B68FE"/>
    <w:rsid w:val="006D40EF"/>
    <w:rsid w:val="00720B0D"/>
    <w:rsid w:val="0073395E"/>
    <w:rsid w:val="00757D71"/>
    <w:rsid w:val="0076521C"/>
    <w:rsid w:val="007C4796"/>
    <w:rsid w:val="007E259A"/>
    <w:rsid w:val="008E7E1B"/>
    <w:rsid w:val="009103FC"/>
    <w:rsid w:val="0093451D"/>
    <w:rsid w:val="00A07D5F"/>
    <w:rsid w:val="00A7099F"/>
    <w:rsid w:val="00AF434B"/>
    <w:rsid w:val="00B42069"/>
    <w:rsid w:val="00C30DD8"/>
    <w:rsid w:val="00CC6117"/>
    <w:rsid w:val="00CC7BE3"/>
    <w:rsid w:val="00E205F1"/>
    <w:rsid w:val="00E433B1"/>
    <w:rsid w:val="00E43459"/>
    <w:rsid w:val="00EF405F"/>
    <w:rsid w:val="00F855E2"/>
    <w:rsid w:val="00FF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2019-03-14T11:45:00Z</cp:lastPrinted>
  <dcterms:created xsi:type="dcterms:W3CDTF">2015-03-23T06:35:00Z</dcterms:created>
  <dcterms:modified xsi:type="dcterms:W3CDTF">2020-04-22T06:24:00Z</dcterms:modified>
</cp:coreProperties>
</file>