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3E" w:rsidRDefault="0094303E" w:rsidP="0094303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  ДУМА</w:t>
      </w:r>
    </w:p>
    <w:p w:rsidR="0094303E" w:rsidRDefault="0094303E" w:rsidP="0094303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сельского  поселения</w:t>
      </w:r>
      <w:r w:rsidR="00C909F0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Село Букань »</w:t>
      </w:r>
    </w:p>
    <w:p w:rsidR="0094303E" w:rsidRDefault="0094303E" w:rsidP="0094303E">
      <w:pPr>
        <w:pStyle w:val="a3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Людиновского</w:t>
      </w:r>
      <w:proofErr w:type="spellEnd"/>
      <w:r>
        <w:rPr>
          <w:b/>
          <w:sz w:val="32"/>
          <w:szCs w:val="32"/>
        </w:rPr>
        <w:t xml:space="preserve">  района, Калужской области</w:t>
      </w:r>
    </w:p>
    <w:p w:rsidR="0094303E" w:rsidRDefault="0094303E" w:rsidP="0094303E">
      <w:pPr>
        <w:rPr>
          <w:b/>
          <w:sz w:val="32"/>
          <w:szCs w:val="32"/>
        </w:rPr>
      </w:pPr>
    </w:p>
    <w:p w:rsidR="0094303E" w:rsidRDefault="0094303E" w:rsidP="0094303E">
      <w:pPr>
        <w:rPr>
          <w:b/>
          <w:sz w:val="32"/>
          <w:szCs w:val="32"/>
        </w:rPr>
      </w:pPr>
    </w:p>
    <w:p w:rsidR="0094303E" w:rsidRDefault="0094303E" w:rsidP="009430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РЕШЕНИЕ</w:t>
      </w:r>
    </w:p>
    <w:p w:rsidR="0094303E" w:rsidRDefault="0094303E" w:rsidP="0094303E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от </w:t>
      </w:r>
      <w:r>
        <w:rPr>
          <w:b/>
          <w:sz w:val="28"/>
          <w:szCs w:val="28"/>
        </w:rPr>
        <w:t xml:space="preserve">  10  ноября  2020 г.                                                                             № 19</w:t>
      </w:r>
    </w:p>
    <w:p w:rsidR="0094303E" w:rsidRDefault="0094303E" w:rsidP="0094303E">
      <w:pPr>
        <w:pStyle w:val="a3"/>
      </w:pPr>
    </w:p>
    <w:p w:rsidR="0094303E" w:rsidRDefault="0094303E" w:rsidP="0094303E">
      <w:pPr>
        <w:pStyle w:val="a3"/>
        <w:rPr>
          <w:sz w:val="24"/>
          <w:szCs w:val="24"/>
        </w:rPr>
      </w:pPr>
      <w:r>
        <w:t xml:space="preserve"> О  кандидатурах  в  конкурсную  комиссию</w:t>
      </w:r>
    </w:p>
    <w:p w:rsidR="0094303E" w:rsidRDefault="0094303E" w:rsidP="0094303E">
      <w:pPr>
        <w:pStyle w:val="a3"/>
      </w:pPr>
      <w:r>
        <w:t>по  проведению  конкурса  на  замещение  должности</w:t>
      </w:r>
    </w:p>
    <w:p w:rsidR="0094303E" w:rsidRDefault="00C909F0" w:rsidP="0094303E">
      <w:pPr>
        <w:pStyle w:val="a3"/>
      </w:pPr>
      <w:r>
        <w:t>г</w:t>
      </w:r>
      <w:r w:rsidR="0094303E">
        <w:t>лавы  администрации  сельского  поселения</w:t>
      </w:r>
    </w:p>
    <w:p w:rsidR="0094303E" w:rsidRDefault="0094303E" w:rsidP="0094303E">
      <w:pPr>
        <w:pStyle w:val="a3"/>
      </w:pPr>
      <w:r>
        <w:t>« Село Букань».</w:t>
      </w:r>
    </w:p>
    <w:p w:rsidR="0094303E" w:rsidRDefault="0094303E" w:rsidP="0094303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4303E" w:rsidRDefault="0094303E" w:rsidP="0094303E">
      <w:pPr>
        <w:pStyle w:val="a3"/>
        <w:rPr>
          <w:sz w:val="24"/>
          <w:szCs w:val="24"/>
        </w:rPr>
      </w:pPr>
      <w:r>
        <w:t xml:space="preserve">       </w:t>
      </w:r>
      <w:r w:rsidR="00C909F0">
        <w:t xml:space="preserve">      </w:t>
      </w:r>
      <w:proofErr w:type="gramStart"/>
      <w:r>
        <w:t>В соответствии  с  п. 5  ст.37  Федерального  закона  от 06.10.20</w:t>
      </w:r>
      <w:r w:rsidR="00C909F0">
        <w:t xml:space="preserve">03  №  131-ФЗ   </w:t>
      </w:r>
      <w:r>
        <w:t xml:space="preserve"> « Об  общих  принципах  организации  местного  самоуправления  в  Российской Федерации», решением  Сельской Думы  сельского  поселения « Село Букань»  от  28.10.2020 г.  №16 « Об  утверждении Положения « О порядке  проведения  конкурса  на  замещение  должности  главы  администрации сельского  поселения    « Село Букань»,  Сельская  Дума сельского  поселения « Село Букань»</w:t>
      </w:r>
      <w:proofErr w:type="gramEnd"/>
    </w:p>
    <w:p w:rsidR="0094303E" w:rsidRDefault="0094303E" w:rsidP="0094303E">
      <w:pPr>
        <w:pStyle w:val="a3"/>
      </w:pPr>
      <w:r>
        <w:t>РЕШИЛА:</w:t>
      </w:r>
    </w:p>
    <w:p w:rsidR="0094303E" w:rsidRDefault="0094303E" w:rsidP="0094303E">
      <w:pPr>
        <w:pStyle w:val="a3"/>
      </w:pPr>
      <w:r>
        <w:t xml:space="preserve">    1.  Назначить  в  конкурсную  комиссию  по  проведению  конкурса  на  замещение  должности  главы  администрации  сельского  поселения « Село Букань»</w:t>
      </w:r>
      <w:proofErr w:type="gramStart"/>
      <w:r>
        <w:t xml:space="preserve"> :</w:t>
      </w:r>
      <w:proofErr w:type="gramEnd"/>
    </w:p>
    <w:p w:rsidR="0094303E" w:rsidRDefault="0094303E" w:rsidP="0094303E">
      <w:pPr>
        <w:pStyle w:val="a3"/>
      </w:pPr>
    </w:p>
    <w:p w:rsidR="0094303E" w:rsidRDefault="0094303E" w:rsidP="0094303E">
      <w:pPr>
        <w:pStyle w:val="a3"/>
      </w:pPr>
      <w:r>
        <w:t xml:space="preserve">          -Рогачеву Валентину Михайловну  -  депутата  Сельской Думы  сельского поселения « Село Букань»;</w:t>
      </w:r>
    </w:p>
    <w:p w:rsidR="0094303E" w:rsidRDefault="0094303E" w:rsidP="0094303E">
      <w:pPr>
        <w:pStyle w:val="a3"/>
      </w:pPr>
      <w:r>
        <w:t xml:space="preserve">         -Воронову  Зину Михайловну – ведущего эксперта  администрации  сельского поселения «Село Букань»</w:t>
      </w:r>
    </w:p>
    <w:p w:rsidR="0094303E" w:rsidRDefault="0094303E" w:rsidP="0094303E">
      <w:pPr>
        <w:pStyle w:val="a3"/>
      </w:pPr>
      <w:r>
        <w:t xml:space="preserve">         - Потапову Александру Ивановну-  пенсионерка, от жителей с</w:t>
      </w:r>
      <w:proofErr w:type="gramStart"/>
      <w:r>
        <w:t>.Б</w:t>
      </w:r>
      <w:proofErr w:type="gramEnd"/>
      <w:r>
        <w:t>укань</w:t>
      </w:r>
    </w:p>
    <w:p w:rsidR="0094303E" w:rsidRDefault="0094303E" w:rsidP="0094303E">
      <w:pPr>
        <w:pStyle w:val="a3"/>
      </w:pPr>
    </w:p>
    <w:p w:rsidR="0094303E" w:rsidRDefault="0094303E" w:rsidP="0094303E">
      <w:pPr>
        <w:pStyle w:val="a3"/>
      </w:pPr>
      <w:r>
        <w:t xml:space="preserve">   2.  Настоящее решение  вступает  в  силу  после  официального  опубликования.</w:t>
      </w:r>
    </w:p>
    <w:p w:rsidR="0094303E" w:rsidRDefault="0094303E" w:rsidP="0094303E">
      <w:pPr>
        <w:pStyle w:val="a3"/>
      </w:pPr>
    </w:p>
    <w:p w:rsidR="0094303E" w:rsidRDefault="0094303E" w:rsidP="0094303E">
      <w:pPr>
        <w:pStyle w:val="a3"/>
      </w:pPr>
    </w:p>
    <w:p w:rsidR="0094303E" w:rsidRDefault="0094303E" w:rsidP="0094303E">
      <w:pPr>
        <w:pStyle w:val="a3"/>
      </w:pPr>
    </w:p>
    <w:p w:rsidR="0094303E" w:rsidRDefault="0094303E" w:rsidP="0094303E">
      <w:pPr>
        <w:pStyle w:val="a3"/>
      </w:pPr>
      <w:r>
        <w:t>Глава  сельского  поселения</w:t>
      </w:r>
    </w:p>
    <w:p w:rsidR="0094303E" w:rsidRDefault="0094303E" w:rsidP="0094303E">
      <w:pPr>
        <w:pStyle w:val="a3"/>
      </w:pPr>
      <w:r>
        <w:t xml:space="preserve">    «Село Букань»                                                                                                   В.В.Терехов</w:t>
      </w:r>
    </w:p>
    <w:p w:rsidR="0094303E" w:rsidRDefault="0094303E" w:rsidP="0094303E"/>
    <w:p w:rsidR="0094303E" w:rsidRDefault="0094303E" w:rsidP="0094303E"/>
    <w:p w:rsidR="00DD1F3D" w:rsidRDefault="00DD1F3D"/>
    <w:sectPr w:rsidR="00DD1F3D" w:rsidSect="0013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94303E"/>
    <w:rsid w:val="001336D6"/>
    <w:rsid w:val="0094303E"/>
    <w:rsid w:val="00C909F0"/>
    <w:rsid w:val="00DD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0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2020-11-09T09:24:00Z</dcterms:created>
  <dcterms:modified xsi:type="dcterms:W3CDTF">2020-11-10T07:35:00Z</dcterms:modified>
</cp:coreProperties>
</file>