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F5" w:rsidRDefault="002F7AF5" w:rsidP="003A7E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612" w:rsidRPr="002F3612" w:rsidRDefault="002F3612" w:rsidP="002F361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  <w:r w:rsidRPr="002F3612">
        <w:rPr>
          <w:rFonts w:ascii="Times New Roman" w:eastAsia="SimSun" w:hAnsi="Times New Roman"/>
          <w:b/>
          <w:bCs/>
          <w:sz w:val="28"/>
          <w:szCs w:val="28"/>
          <w:lang w:eastAsia="ru-RU"/>
        </w:rPr>
        <w:t>СЕЛЬСКАЯ ДУМА</w:t>
      </w:r>
    </w:p>
    <w:p w:rsidR="002F3612" w:rsidRPr="002F3612" w:rsidRDefault="002F3612" w:rsidP="002F361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  <w:r w:rsidRPr="002F3612">
        <w:rPr>
          <w:rFonts w:ascii="Times New Roman" w:eastAsia="SimSun" w:hAnsi="Times New Roman"/>
          <w:b/>
          <w:bCs/>
          <w:sz w:val="28"/>
          <w:szCs w:val="28"/>
          <w:lang w:eastAsia="ru-RU"/>
        </w:rPr>
        <w:t>Сельского поселения « Деревня Заболотье»</w:t>
      </w:r>
    </w:p>
    <w:p w:rsidR="002F3612" w:rsidRPr="002F3612" w:rsidRDefault="002F3612" w:rsidP="002F361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  <w:r w:rsidRPr="002F3612">
        <w:rPr>
          <w:rFonts w:ascii="Times New Roman" w:eastAsia="SimSun" w:hAnsi="Times New Roman"/>
          <w:b/>
          <w:bCs/>
          <w:sz w:val="28"/>
          <w:szCs w:val="28"/>
          <w:lang w:eastAsia="ru-RU"/>
        </w:rPr>
        <w:t>Калужской области   Людиновского района</w:t>
      </w:r>
    </w:p>
    <w:p w:rsidR="002F3612" w:rsidRPr="002F3612" w:rsidRDefault="002F3612" w:rsidP="002F3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2F3612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</w:t>
      </w:r>
    </w:p>
    <w:p w:rsidR="00884204" w:rsidRDefault="008842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</w:p>
    <w:p w:rsidR="002F7AF5" w:rsidRDefault="002F7A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2F7AF5" w:rsidRDefault="003A7EE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30 июля </w:t>
      </w:r>
      <w:r w:rsidR="002F7AF5">
        <w:rPr>
          <w:rFonts w:ascii="Times New Roman" w:hAnsi="Times New Roman"/>
          <w:sz w:val="28"/>
          <w:szCs w:val="28"/>
        </w:rPr>
        <w:t xml:space="preserve"> 2021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F7AF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21</w:t>
      </w:r>
    </w:p>
    <w:p w:rsidR="002F7AF5" w:rsidRDefault="002F7AF5">
      <w:pPr>
        <w:spacing w:after="0" w:line="240" w:lineRule="auto"/>
        <w:jc w:val="center"/>
        <w:rPr>
          <w:rFonts w:ascii="Times New Roman" w:eastAsia="SimSun" w:hAnsi="Times New Roman"/>
          <w:color w:val="000000"/>
          <w:sz w:val="27"/>
          <w:szCs w:val="27"/>
          <w:lang w:eastAsia="ru-RU"/>
        </w:rPr>
      </w:pPr>
    </w:p>
    <w:p w:rsidR="002F7AF5" w:rsidRDefault="002F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</w:t>
      </w:r>
      <w:bookmarkStart w:id="0" w:name="_Hlk47466228"/>
      <w:r>
        <w:rPr>
          <w:rFonts w:ascii="Times New Roman" w:hAnsi="Times New Roman"/>
          <w:b/>
          <w:sz w:val="28"/>
          <w:szCs w:val="28"/>
          <w:lang w:eastAsia="ru-RU"/>
        </w:rPr>
        <w:t>расчета и возврата сумм инициативных</w:t>
      </w:r>
    </w:p>
    <w:p w:rsidR="002F7AF5" w:rsidRDefault="002F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платежей, подлежащих возврату лицам (в том числе организациям),</w:t>
      </w:r>
    </w:p>
    <w:p w:rsidR="002F7AF5" w:rsidRDefault="002F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осуществившим их перечисление в бюджет </w:t>
      </w:r>
      <w:bookmarkEnd w:id="0"/>
      <w:r w:rsidR="002F3612">
        <w:rPr>
          <w:rFonts w:ascii="Times New Roman" w:hAnsi="Times New Roman"/>
          <w:b/>
          <w:sz w:val="28"/>
          <w:szCs w:val="28"/>
          <w:lang w:eastAsia="ru-RU"/>
        </w:rPr>
        <w:t>сельского поселения «Деревня Заболотье»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F7AF5" w:rsidRDefault="002F7AF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F7AF5" w:rsidRDefault="0009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Экспертное заключение Правового управления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Губернатора Калужской области от 29.06.2021 г № </w:t>
      </w:r>
      <w:r w:rsidR="00BB40A7">
        <w:rPr>
          <w:rFonts w:ascii="Times New Roman" w:eastAsia="Times New Roman" w:hAnsi="Times New Roman"/>
          <w:sz w:val="28"/>
          <w:szCs w:val="28"/>
          <w:lang w:eastAsia="ru-RU"/>
        </w:rPr>
        <w:t>1463-А-14/2021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r w:rsidR="002F7AF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</w:t>
      </w:r>
      <w:r w:rsidR="002F7A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F7AF5">
        <w:rPr>
          <w:rFonts w:ascii="Times New Roman" w:eastAsia="Times New Roman" w:hAnsi="Times New Roman"/>
          <w:sz w:val="28"/>
          <w:szCs w:val="28"/>
          <w:lang w:eastAsia="ru-RU"/>
        </w:rPr>
        <w:t>ветствии с Федеральным законом от 20 июля 2020 года № 236-ФЗ «О внесении и</w:t>
      </w:r>
      <w:r w:rsidR="002F7AF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F7AF5">
        <w:rPr>
          <w:rFonts w:ascii="Times New Roman" w:eastAsia="Times New Roman" w:hAnsi="Times New Roman"/>
          <w:sz w:val="28"/>
          <w:szCs w:val="28"/>
          <w:lang w:eastAsia="ru-RU"/>
        </w:rPr>
        <w:t>менений в Федеральный закон «Об общих принципах организации местного самоупра</w:t>
      </w:r>
      <w:r w:rsidR="002F7A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F7AF5">
        <w:rPr>
          <w:rFonts w:ascii="Times New Roman" w:eastAsia="Times New Roman" w:hAnsi="Times New Roman"/>
          <w:sz w:val="28"/>
          <w:szCs w:val="28"/>
          <w:lang w:eastAsia="ru-RU"/>
        </w:rPr>
        <w:t>ления в Российской Федерации», Федеральным законом от 20 июля 2020 года № 216-ФЗ «О внесении изменений в Бюджетный кодекс Российской Фед</w:t>
      </w:r>
      <w:r w:rsidR="002F7A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F7AF5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рации» </w:t>
      </w:r>
      <w:r w:rsidR="002F3612">
        <w:rPr>
          <w:rFonts w:ascii="Times New Roman" w:eastAsia="Times New Roman" w:hAnsi="Times New Roman"/>
          <w:sz w:val="28"/>
          <w:szCs w:val="28"/>
          <w:lang w:eastAsia="ru-RU"/>
        </w:rPr>
        <w:t>Сельская Дума</w:t>
      </w:r>
      <w:r w:rsidR="002F7A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361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«Деревня Заболотье»</w:t>
      </w:r>
      <w:r w:rsidR="002F7AF5"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решил</w:t>
      </w:r>
      <w:r w:rsidR="002F36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F7A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7AF5" w:rsidRDefault="002F7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F3612">
        <w:rPr>
          <w:rFonts w:ascii="Times New Roman" w:hAnsi="Times New Roman"/>
          <w:sz w:val="28"/>
          <w:szCs w:val="28"/>
          <w:lang w:eastAsia="ru-RU"/>
        </w:rPr>
        <w:t>сельского поселения «Деревня Заболотье»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0957E2" w:rsidRPr="000957E2" w:rsidRDefault="00095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 силу Решение Сельской Думы №16 от 28.05.</w:t>
      </w:r>
      <w:r w:rsidRPr="000957E2">
        <w:rPr>
          <w:rFonts w:ascii="Times New Roman" w:hAnsi="Times New Roman"/>
          <w:sz w:val="28"/>
          <w:szCs w:val="28"/>
        </w:rPr>
        <w:t>2021г</w:t>
      </w:r>
    </w:p>
    <w:p w:rsidR="002F7AF5" w:rsidRPr="000957E2" w:rsidRDefault="002F7A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95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0957E2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опубликования (о</w:t>
      </w:r>
      <w:r w:rsidRPr="000957E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957E2">
        <w:rPr>
          <w:rFonts w:ascii="Times New Roman" w:eastAsia="Times New Roman" w:hAnsi="Times New Roman"/>
          <w:sz w:val="28"/>
          <w:szCs w:val="28"/>
          <w:lang w:eastAsia="ru-RU"/>
        </w:rPr>
        <w:t>народования).</w:t>
      </w:r>
    </w:p>
    <w:p w:rsidR="002F7AF5" w:rsidRPr="000957E2" w:rsidRDefault="002F7A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7AF5" w:rsidRDefault="002F7A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7AF5" w:rsidRDefault="002F7A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7AF5" w:rsidRDefault="002F7A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7AF5" w:rsidRDefault="002F7A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="000957E2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</w:p>
    <w:p w:rsidR="000957E2" w:rsidRDefault="000957E2">
      <w:p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 Деревня Заболотье»                                              Кочемина В.М.</w:t>
      </w:r>
    </w:p>
    <w:p w:rsidR="002F7AF5" w:rsidRDefault="002F7A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F7AF5" w:rsidRDefault="002F7A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7AF5" w:rsidRDefault="002F7A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3612" w:rsidRDefault="002F361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0957E2" w:rsidRDefault="000957E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0957E2" w:rsidRDefault="000957E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0957E2" w:rsidRDefault="000957E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0957E2" w:rsidRDefault="000957E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0957E2" w:rsidRDefault="000957E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0957E2" w:rsidRDefault="000957E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0957E2" w:rsidRDefault="002F7AF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F7AF5" w:rsidRDefault="002F7AF5" w:rsidP="000957E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0957E2">
        <w:rPr>
          <w:rFonts w:ascii="Times New Roman" w:hAnsi="Times New Roman"/>
          <w:sz w:val="28"/>
          <w:szCs w:val="28"/>
        </w:rPr>
        <w:t xml:space="preserve"> </w:t>
      </w:r>
      <w:r w:rsidR="002F3612">
        <w:rPr>
          <w:rFonts w:ascii="Times New Roman" w:hAnsi="Times New Roman"/>
          <w:sz w:val="28"/>
          <w:szCs w:val="28"/>
        </w:rPr>
        <w:t>Сельской Думы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7AF5" w:rsidRDefault="002F3612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«Деревня Заболотье»</w:t>
      </w:r>
    </w:p>
    <w:p w:rsidR="002F7AF5" w:rsidRDefault="002F7AF5">
      <w:pPr>
        <w:pStyle w:val="af"/>
        <w:spacing w:line="240" w:lineRule="auto"/>
        <w:jc w:val="right"/>
        <w:rPr>
          <w:szCs w:val="28"/>
        </w:rPr>
      </w:pPr>
      <w:r>
        <w:rPr>
          <w:szCs w:val="28"/>
        </w:rPr>
        <w:t>от «</w:t>
      </w:r>
      <w:r w:rsidR="000957E2">
        <w:rPr>
          <w:szCs w:val="28"/>
        </w:rPr>
        <w:t>30</w:t>
      </w:r>
      <w:r>
        <w:rPr>
          <w:szCs w:val="28"/>
        </w:rPr>
        <w:t xml:space="preserve">» </w:t>
      </w:r>
      <w:r w:rsidR="000957E2">
        <w:rPr>
          <w:szCs w:val="28"/>
        </w:rPr>
        <w:t>июля</w:t>
      </w:r>
      <w:r>
        <w:rPr>
          <w:szCs w:val="28"/>
        </w:rPr>
        <w:t xml:space="preserve"> 2021 года № </w:t>
      </w:r>
      <w:r w:rsidR="000957E2">
        <w:rPr>
          <w:szCs w:val="28"/>
        </w:rPr>
        <w:t>21</w:t>
      </w:r>
    </w:p>
    <w:p w:rsidR="002F7AF5" w:rsidRDefault="002F7AF5">
      <w:pPr>
        <w:pStyle w:val="ConsPlusTitle"/>
        <w:ind w:left="552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F7AF5" w:rsidRDefault="002F7AF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2F7AF5" w:rsidRDefault="002F7AF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F3612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«Деревня Заболотье»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F7AF5" w:rsidRDefault="002F7A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Настоящий Порядок определяет правила расчёта и возврата сумм 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циативных платежей, перечисленных в бюджет </w:t>
      </w:r>
      <w:r w:rsidR="002F3612"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Заболотье»</w:t>
      </w:r>
      <w:r>
        <w:rPr>
          <w:rFonts w:ascii="Times New Roman" w:hAnsi="Times New Roman"/>
          <w:color w:val="000000"/>
          <w:sz w:val="28"/>
          <w:szCs w:val="28"/>
        </w:rPr>
        <w:t xml:space="preserve"> на добровольной основе гражданами, индивидуальными предпр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нимателями и </w:t>
      </w:r>
      <w:r w:rsidR="00300260" w:rsidRPr="00300260">
        <w:rPr>
          <w:rFonts w:ascii="Times New Roman" w:hAnsi="Times New Roman"/>
          <w:color w:val="000000"/>
          <w:sz w:val="28"/>
          <w:szCs w:val="28"/>
        </w:rPr>
        <w:t>образованны</w:t>
      </w:r>
      <w:r w:rsidR="00300260">
        <w:rPr>
          <w:rFonts w:ascii="Times New Roman" w:hAnsi="Times New Roman"/>
          <w:color w:val="000000"/>
          <w:sz w:val="28"/>
          <w:szCs w:val="28"/>
        </w:rPr>
        <w:t>ми</w:t>
      </w:r>
      <w:r w:rsidR="00300260" w:rsidRPr="00300260">
        <w:rPr>
          <w:rFonts w:ascii="Times New Roman" w:hAnsi="Times New Roman"/>
          <w:color w:val="000000"/>
          <w:sz w:val="28"/>
          <w:szCs w:val="28"/>
        </w:rPr>
        <w:t xml:space="preserve"> в соответствии с законодательством Российской Федерации юридически</w:t>
      </w:r>
      <w:r w:rsidR="00300260">
        <w:rPr>
          <w:rFonts w:ascii="Times New Roman" w:hAnsi="Times New Roman"/>
          <w:color w:val="000000"/>
          <w:sz w:val="28"/>
          <w:szCs w:val="28"/>
        </w:rPr>
        <w:t>ми</w:t>
      </w:r>
      <w:r w:rsidR="00300260" w:rsidRPr="00300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лицами (далее – инициаторы проекта) в целях реал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зации инициативных проектов.</w:t>
      </w: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случае, если инициативный проект не был реализован,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циативные платежи подлежат возврату инициаторам проекта, осуществившим их перечисление в бюджет </w:t>
      </w:r>
      <w:r w:rsidR="002F3612"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Заболотье»</w:t>
      </w:r>
      <w:r>
        <w:rPr>
          <w:rFonts w:ascii="Times New Roman" w:hAnsi="Times New Roman"/>
          <w:color w:val="000000"/>
          <w:sz w:val="28"/>
          <w:szCs w:val="28"/>
        </w:rPr>
        <w:t xml:space="preserve">  (далее - денежные средства, подлежащие возврату).</w:t>
      </w: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Размер денежных средств, подлежащих возврату</w:t>
      </w:r>
      <w:r w:rsidR="00E8708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равен сумме пер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численного инициативного платежа в случае, если инициативный проект не был реализован.</w:t>
      </w: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 случае, если по завершении реализации инициативного проекта обр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зовался остаток неиспользованных инициативных платежей, размер денежных средств, подлежащих возврату инициатору проекта, определяется по формуле:</w:t>
      </w: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= (P x O) / S, где:</w:t>
      </w: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- размер денежных средств, подлежащих возврату инициатору проекта,</w:t>
      </w: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 – сумма перечисленных инициатором проекта инициативных платежей,</w:t>
      </w: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 - общая сумма остатка перечисленных инициативных платежей по ит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гам реализации инициативного проекта,</w:t>
      </w: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 - общая сумма инициативных платежей, перечисленных в целях реал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зации инициативного проекта.</w:t>
      </w: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 течение 10 рабочих дней со дня окончания срока реализации иници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тивного проекта,</w:t>
      </w:r>
      <w:r w:rsidR="00095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57E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612"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Заболотье»</w:t>
      </w:r>
      <w:r>
        <w:rPr>
          <w:rFonts w:ascii="Times New Roman" w:hAnsi="Times New Roman"/>
          <w:color w:val="000000"/>
          <w:sz w:val="28"/>
          <w:szCs w:val="28"/>
        </w:rPr>
        <w:t>, осуществляю</w:t>
      </w:r>
      <w:r w:rsidR="000957E2">
        <w:rPr>
          <w:rFonts w:ascii="Times New Roman" w:hAnsi="Times New Roman"/>
          <w:color w:val="000000"/>
          <w:sz w:val="28"/>
          <w:szCs w:val="28"/>
        </w:rPr>
        <w:t>щая</w:t>
      </w:r>
      <w:r>
        <w:rPr>
          <w:rFonts w:ascii="Times New Roman" w:hAnsi="Times New Roman"/>
          <w:color w:val="000000"/>
          <w:sz w:val="28"/>
          <w:szCs w:val="28"/>
        </w:rPr>
        <w:t xml:space="preserve"> учёт инициативных платежей по инициативному проекту (д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лее - главный администратор доходов), производит расчёт суммы остатка 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циативных платежей, подлежащих возврату, и направляет инициатору (пре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ставителю инициатора) инициативного проекта или размещает на официальном сайте Администрации </w:t>
      </w:r>
      <w:r w:rsidR="002F3612"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Заболотье»</w:t>
      </w:r>
      <w:r>
        <w:rPr>
          <w:rFonts w:ascii="Times New Roman" w:hAnsi="Times New Roman"/>
          <w:color w:val="000000"/>
          <w:sz w:val="28"/>
          <w:szCs w:val="28"/>
        </w:rPr>
        <w:t xml:space="preserve">  уведомление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 наличии остатков инициативных платежей, подлежащих возврату (далее - уведомление). </w:t>
      </w:r>
    </w:p>
    <w:p w:rsidR="002F7AF5" w:rsidRPr="000957E2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уведомлении должны содержаться сведения о сумме остатка иници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тивных платежей, подлежащих возврату, информация о необходимости 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циатору (представителю инициатора) проекта подать заявление </w:t>
      </w:r>
      <w:r>
        <w:rPr>
          <w:rFonts w:ascii="Times New Roman" w:hAnsi="Times New Roman"/>
          <w:sz w:val="28"/>
          <w:szCs w:val="28"/>
        </w:rPr>
        <w:t>главному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нистратору доходов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о возврате денежных средств, подлежащих возврату, </w:t>
      </w:r>
      <w:r w:rsidRPr="000957E2">
        <w:rPr>
          <w:rFonts w:ascii="Times New Roman" w:hAnsi="Times New Roman"/>
          <w:sz w:val="28"/>
          <w:szCs w:val="28"/>
        </w:rPr>
        <w:t>в т</w:t>
      </w:r>
      <w:r w:rsidRPr="000957E2">
        <w:rPr>
          <w:rFonts w:ascii="Times New Roman" w:hAnsi="Times New Roman"/>
          <w:sz w:val="28"/>
          <w:szCs w:val="28"/>
        </w:rPr>
        <w:t>е</w:t>
      </w:r>
      <w:r w:rsidRPr="000957E2">
        <w:rPr>
          <w:rFonts w:ascii="Times New Roman" w:hAnsi="Times New Roman"/>
          <w:sz w:val="28"/>
          <w:szCs w:val="28"/>
        </w:rPr>
        <w:t xml:space="preserve">чение </w:t>
      </w:r>
      <w:r w:rsidR="000957E2" w:rsidRPr="000957E2">
        <w:rPr>
          <w:rFonts w:ascii="Times New Roman" w:hAnsi="Times New Roman"/>
          <w:sz w:val="28"/>
          <w:szCs w:val="28"/>
        </w:rPr>
        <w:t xml:space="preserve">15 </w:t>
      </w:r>
      <w:r w:rsidRPr="000957E2">
        <w:rPr>
          <w:rFonts w:ascii="Times New Roman" w:hAnsi="Times New Roman"/>
          <w:sz w:val="28"/>
          <w:szCs w:val="28"/>
        </w:rPr>
        <w:t>рабочих дней после получения (размещения) уведомления, но не позднее 25 декабря текущего финансового года.</w:t>
      </w: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В целях осуществления возврата денежных средств инициатор проекта, перечисливший инициативный платеж в бюджет </w:t>
      </w:r>
      <w:r w:rsidR="002F3612"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Заболотье»</w:t>
      </w:r>
      <w:r>
        <w:rPr>
          <w:rFonts w:ascii="Times New Roman" w:hAnsi="Times New Roman"/>
          <w:color w:val="000000"/>
          <w:sz w:val="28"/>
          <w:szCs w:val="28"/>
        </w:rPr>
        <w:t>, предоставляет заявление на возврат денежных средств с указанием банковских реквизитов счёта, на который следует осуществить возврат дене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ных средств. Форма заявления на возврат денежных средств устанавливается главным администратором доходов в уведомлении.</w:t>
      </w:r>
    </w:p>
    <w:p w:rsidR="002F7AF5" w:rsidRDefault="002F7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0957E2"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612"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Заболотье»</w:t>
      </w:r>
      <w:r>
        <w:rPr>
          <w:rFonts w:ascii="Times New Roman" w:hAnsi="Times New Roman"/>
          <w:color w:val="000000"/>
          <w:sz w:val="28"/>
          <w:szCs w:val="28"/>
        </w:rPr>
        <w:t>, осущест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0957E2">
        <w:rPr>
          <w:rFonts w:ascii="Times New Roman" w:hAnsi="Times New Roman"/>
          <w:color w:val="000000"/>
          <w:sz w:val="28"/>
          <w:szCs w:val="28"/>
        </w:rPr>
        <w:t>ляющая</w:t>
      </w:r>
      <w:r>
        <w:rPr>
          <w:rFonts w:ascii="Times New Roman" w:hAnsi="Times New Roman"/>
          <w:color w:val="000000"/>
          <w:sz w:val="28"/>
          <w:szCs w:val="28"/>
        </w:rPr>
        <w:t xml:space="preserve"> учёт инициативных платежей, в течение 5 рабочих дней со дня посту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ления заявления, указанного в пункте 5 настоящего Порядка осуществляет во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врат денежных средств в соответствии с реквизитами, указанными в заявлении.</w:t>
      </w:r>
    </w:p>
    <w:sectPr w:rsidR="002F7AF5" w:rsidSect="002F5D47">
      <w:headerReference w:type="default" r:id="rId6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CC" w:rsidRDefault="00FF22CC">
      <w:pPr>
        <w:spacing w:after="0" w:line="240" w:lineRule="auto"/>
      </w:pPr>
      <w:r>
        <w:separator/>
      </w:r>
    </w:p>
  </w:endnote>
  <w:endnote w:type="continuationSeparator" w:id="1">
    <w:p w:rsidR="00FF22CC" w:rsidRDefault="00FF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CC" w:rsidRDefault="00FF22CC">
      <w:pPr>
        <w:spacing w:after="0" w:line="240" w:lineRule="auto"/>
      </w:pPr>
      <w:r>
        <w:separator/>
      </w:r>
    </w:p>
  </w:footnote>
  <w:footnote w:type="continuationSeparator" w:id="1">
    <w:p w:rsidR="00FF22CC" w:rsidRDefault="00FF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F5" w:rsidRDefault="002F5D47">
    <w:pPr>
      <w:pStyle w:val="a8"/>
      <w:jc w:val="center"/>
    </w:pPr>
    <w:fldSimple w:instr="PAGE   \* MERGEFORMAT">
      <w:r w:rsidR="00BB40A7">
        <w:rPr>
          <w:noProof/>
          <w:lang w:eastAsia="ru-RU"/>
        </w:rPr>
        <w:t>3</w:t>
      </w:r>
    </w:fldSimple>
  </w:p>
  <w:p w:rsidR="002F7AF5" w:rsidRDefault="002F7AF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D42"/>
    <w:rsid w:val="000007D7"/>
    <w:rsid w:val="000061EB"/>
    <w:rsid w:val="00013784"/>
    <w:rsid w:val="000252DC"/>
    <w:rsid w:val="000322E3"/>
    <w:rsid w:val="00033B2A"/>
    <w:rsid w:val="00033E37"/>
    <w:rsid w:val="000354FC"/>
    <w:rsid w:val="00040601"/>
    <w:rsid w:val="00073720"/>
    <w:rsid w:val="000769EA"/>
    <w:rsid w:val="00083C52"/>
    <w:rsid w:val="00083CAC"/>
    <w:rsid w:val="00086AC8"/>
    <w:rsid w:val="000957E2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840EC"/>
    <w:rsid w:val="001864F6"/>
    <w:rsid w:val="00191467"/>
    <w:rsid w:val="0019544F"/>
    <w:rsid w:val="001A0461"/>
    <w:rsid w:val="001A24A2"/>
    <w:rsid w:val="001A4B96"/>
    <w:rsid w:val="001A5B8B"/>
    <w:rsid w:val="001B09E3"/>
    <w:rsid w:val="001B63DF"/>
    <w:rsid w:val="001E0275"/>
    <w:rsid w:val="001E12C8"/>
    <w:rsid w:val="001E1833"/>
    <w:rsid w:val="001E347C"/>
    <w:rsid w:val="001E34CD"/>
    <w:rsid w:val="001E4107"/>
    <w:rsid w:val="001E786F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5744"/>
    <w:rsid w:val="002372B6"/>
    <w:rsid w:val="00241460"/>
    <w:rsid w:val="00241EBC"/>
    <w:rsid w:val="00252E5E"/>
    <w:rsid w:val="0025698F"/>
    <w:rsid w:val="00271173"/>
    <w:rsid w:val="00276F0C"/>
    <w:rsid w:val="00280673"/>
    <w:rsid w:val="002859A8"/>
    <w:rsid w:val="002900CF"/>
    <w:rsid w:val="002954BA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2F3612"/>
    <w:rsid w:val="002F5D47"/>
    <w:rsid w:val="002F7AF5"/>
    <w:rsid w:val="00300260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A7EED"/>
    <w:rsid w:val="003C32EA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4021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42094"/>
    <w:rsid w:val="00547E6C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2DBB"/>
    <w:rsid w:val="005E75B8"/>
    <w:rsid w:val="005F280C"/>
    <w:rsid w:val="005F4C0A"/>
    <w:rsid w:val="005F594A"/>
    <w:rsid w:val="0061268C"/>
    <w:rsid w:val="0061290B"/>
    <w:rsid w:val="00615223"/>
    <w:rsid w:val="006200B6"/>
    <w:rsid w:val="00620FFC"/>
    <w:rsid w:val="006241FC"/>
    <w:rsid w:val="00626C44"/>
    <w:rsid w:val="006404D4"/>
    <w:rsid w:val="00660AB2"/>
    <w:rsid w:val="006610B9"/>
    <w:rsid w:val="006715B4"/>
    <w:rsid w:val="00671E9D"/>
    <w:rsid w:val="00671EC4"/>
    <w:rsid w:val="00682644"/>
    <w:rsid w:val="00683AB2"/>
    <w:rsid w:val="00691C67"/>
    <w:rsid w:val="0069392E"/>
    <w:rsid w:val="006A124A"/>
    <w:rsid w:val="006A434F"/>
    <w:rsid w:val="006B5B05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53BB7"/>
    <w:rsid w:val="0076140D"/>
    <w:rsid w:val="00763F91"/>
    <w:rsid w:val="0076432B"/>
    <w:rsid w:val="00770307"/>
    <w:rsid w:val="007744D3"/>
    <w:rsid w:val="00782CDE"/>
    <w:rsid w:val="007861F5"/>
    <w:rsid w:val="007953E7"/>
    <w:rsid w:val="00797AF9"/>
    <w:rsid w:val="007B4424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4204"/>
    <w:rsid w:val="0088621D"/>
    <w:rsid w:val="00887EB6"/>
    <w:rsid w:val="0089223F"/>
    <w:rsid w:val="00897AE1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8F6765"/>
    <w:rsid w:val="009050F3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5550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4B87"/>
    <w:rsid w:val="00AF5D2D"/>
    <w:rsid w:val="00B11724"/>
    <w:rsid w:val="00B138C9"/>
    <w:rsid w:val="00B16C80"/>
    <w:rsid w:val="00B21C46"/>
    <w:rsid w:val="00B24DD9"/>
    <w:rsid w:val="00B27FA8"/>
    <w:rsid w:val="00B37156"/>
    <w:rsid w:val="00B403BB"/>
    <w:rsid w:val="00B411E3"/>
    <w:rsid w:val="00B41B92"/>
    <w:rsid w:val="00B42AE3"/>
    <w:rsid w:val="00B451BD"/>
    <w:rsid w:val="00B52259"/>
    <w:rsid w:val="00B57250"/>
    <w:rsid w:val="00B62361"/>
    <w:rsid w:val="00B920B3"/>
    <w:rsid w:val="00B953DD"/>
    <w:rsid w:val="00BB3406"/>
    <w:rsid w:val="00BB40A7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565"/>
    <w:rsid w:val="00C37D74"/>
    <w:rsid w:val="00C438AF"/>
    <w:rsid w:val="00C45871"/>
    <w:rsid w:val="00C55A47"/>
    <w:rsid w:val="00C61578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1085"/>
    <w:rsid w:val="00CF4066"/>
    <w:rsid w:val="00CF42C4"/>
    <w:rsid w:val="00CF608E"/>
    <w:rsid w:val="00D16362"/>
    <w:rsid w:val="00D17504"/>
    <w:rsid w:val="00D21C98"/>
    <w:rsid w:val="00D254DC"/>
    <w:rsid w:val="00D27C36"/>
    <w:rsid w:val="00D46354"/>
    <w:rsid w:val="00D4646C"/>
    <w:rsid w:val="00D5225B"/>
    <w:rsid w:val="00D57D22"/>
    <w:rsid w:val="00D63921"/>
    <w:rsid w:val="00D648AC"/>
    <w:rsid w:val="00D676FA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D1CEC"/>
    <w:rsid w:val="00DE3DB7"/>
    <w:rsid w:val="00DF19F8"/>
    <w:rsid w:val="00DF7DAC"/>
    <w:rsid w:val="00E217FF"/>
    <w:rsid w:val="00E47D64"/>
    <w:rsid w:val="00E541ED"/>
    <w:rsid w:val="00E60402"/>
    <w:rsid w:val="00E70F70"/>
    <w:rsid w:val="00E80559"/>
    <w:rsid w:val="00E84697"/>
    <w:rsid w:val="00E84C32"/>
    <w:rsid w:val="00E8708F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0193E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22CC"/>
    <w:rsid w:val="00FF4F0E"/>
    <w:rsid w:val="02862DFE"/>
    <w:rsid w:val="08350253"/>
    <w:rsid w:val="0B622CEC"/>
    <w:rsid w:val="0ECF2C58"/>
    <w:rsid w:val="14E12EB7"/>
    <w:rsid w:val="1D9B497C"/>
    <w:rsid w:val="2B4B4A50"/>
    <w:rsid w:val="44657A5A"/>
    <w:rsid w:val="4CA3269D"/>
    <w:rsid w:val="61AE16FB"/>
    <w:rsid w:val="71423A3D"/>
    <w:rsid w:val="7742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4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5D47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2F5D4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D47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2F5D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FollowedHyperlink"/>
    <w:uiPriority w:val="99"/>
    <w:unhideWhenUsed/>
    <w:qFormat/>
    <w:rsid w:val="002F5D47"/>
    <w:rPr>
      <w:color w:val="954F72"/>
      <w:u w:val="single"/>
    </w:rPr>
  </w:style>
  <w:style w:type="character" w:styleId="a4">
    <w:name w:val="Emphasis"/>
    <w:uiPriority w:val="20"/>
    <w:qFormat/>
    <w:rsid w:val="002F5D47"/>
    <w:rPr>
      <w:i/>
      <w:iCs/>
    </w:rPr>
  </w:style>
  <w:style w:type="character" w:styleId="a5">
    <w:name w:val="Hyperlink"/>
    <w:uiPriority w:val="99"/>
    <w:unhideWhenUsed/>
    <w:rsid w:val="002F5D47"/>
    <w:rPr>
      <w:color w:val="0563C1"/>
      <w:u w:val="single"/>
    </w:rPr>
  </w:style>
  <w:style w:type="paragraph" w:styleId="a6">
    <w:name w:val="Balloon Text"/>
    <w:basedOn w:val="a"/>
    <w:link w:val="a7"/>
    <w:uiPriority w:val="99"/>
    <w:unhideWhenUsed/>
    <w:qFormat/>
    <w:rsid w:val="002F5D47"/>
    <w:pPr>
      <w:spacing w:after="0" w:line="240" w:lineRule="auto"/>
    </w:pPr>
    <w:rPr>
      <w:rFonts w:ascii="Segoe UI" w:eastAsia="Times New Roman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2F5D4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2F5D47"/>
  </w:style>
  <w:style w:type="paragraph" w:styleId="aa">
    <w:name w:val="footer"/>
    <w:basedOn w:val="a"/>
    <w:link w:val="ab"/>
    <w:uiPriority w:val="99"/>
    <w:unhideWhenUsed/>
    <w:rsid w:val="002F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2F5D47"/>
  </w:style>
  <w:style w:type="paragraph" w:styleId="ac">
    <w:name w:val="Normal (Web)"/>
    <w:basedOn w:val="a"/>
    <w:uiPriority w:val="99"/>
    <w:unhideWhenUsed/>
    <w:rsid w:val="002F5D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5D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qFormat/>
    <w:rsid w:val="002F5D47"/>
  </w:style>
  <w:style w:type="table" w:styleId="ad">
    <w:name w:val="Table Grid"/>
    <w:basedOn w:val="a1"/>
    <w:uiPriority w:val="39"/>
    <w:rsid w:val="002F5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F5D47"/>
    <w:rPr>
      <w:rFonts w:ascii="Calibri" w:eastAsia="Calibri" w:hAnsi="Calibri"/>
      <w:sz w:val="22"/>
      <w:szCs w:val="22"/>
      <w:lang w:eastAsia="en-US"/>
    </w:rPr>
  </w:style>
  <w:style w:type="paragraph" w:customStyle="1" w:styleId="xl69">
    <w:name w:val="xl69"/>
    <w:basedOn w:val="a"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F5D4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rsid w:val="002F5D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2F5D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2F5D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2F5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qFormat/>
    <w:rsid w:val="002F5D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5D4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7">
    <w:name w:val="xl67"/>
    <w:basedOn w:val="a"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Абзац"/>
    <w:rsid w:val="002F5D47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xl72">
    <w:name w:val="xl72"/>
    <w:basedOn w:val="a"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qFormat/>
    <w:rsid w:val="002F5D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2F5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F5D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2F5D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F5D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2F5D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2F5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qFormat/>
    <w:rsid w:val="002F5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5D4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qFormat/>
    <w:rsid w:val="002F5D4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2F5D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xl101">
    <w:name w:val="xl101"/>
    <w:basedOn w:val="a"/>
    <w:qFormat/>
    <w:rsid w:val="002F5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F5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F5D4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2F5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1">
    <w:name w:val="s_1"/>
    <w:basedOn w:val="a"/>
    <w:rsid w:val="002F5D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F5D47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xl95">
    <w:name w:val="xl95"/>
    <w:basedOn w:val="a"/>
    <w:qFormat/>
    <w:rsid w:val="002F5D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2F5D4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F5D47"/>
    <w:pPr>
      <w:ind w:left="720"/>
      <w:contextualSpacing/>
    </w:pPr>
  </w:style>
  <w:style w:type="paragraph" w:customStyle="1" w:styleId="font6">
    <w:name w:val="font6"/>
    <w:basedOn w:val="a"/>
    <w:qFormat/>
    <w:rsid w:val="002F5D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70">
    <w:name w:val="xl70"/>
    <w:basedOn w:val="a"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2F5D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qFormat/>
    <w:rsid w:val="002F5D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qFormat/>
    <w:rsid w:val="002F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2F5D4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"/>
    <w:basedOn w:val="a"/>
    <w:rsid w:val="002F5D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73">
    <w:name w:val="xl73"/>
    <w:basedOn w:val="a"/>
    <w:qFormat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2F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qFormat/>
    <w:rsid w:val="002F5D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5D4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2F5D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F5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qFormat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qFormat/>
    <w:rsid w:val="002F5D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2F5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qFormat/>
    <w:rsid w:val="002F5D4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qFormat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2F5D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 Анастасия Анатольевна</dc:creator>
  <cp:lastModifiedBy>User</cp:lastModifiedBy>
  <cp:revision>3</cp:revision>
  <cp:lastPrinted>2021-08-06T10:24:00Z</cp:lastPrinted>
  <dcterms:created xsi:type="dcterms:W3CDTF">2021-08-06T10:11:00Z</dcterms:created>
  <dcterms:modified xsi:type="dcterms:W3CDTF">2021-08-06T10:25:00Z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