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C1A" w:rsidRDefault="00C41C1A" w:rsidP="00C41C1A">
      <w:pPr>
        <w:spacing w:before="240"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КАЛУЖСКАЯ ОБЛАСТЬ ЛЮДИНОВСКИЙ РАЙОН</w:t>
      </w:r>
    </w:p>
    <w:p w:rsidR="00C41C1A" w:rsidRDefault="00C41C1A" w:rsidP="00C41C1A">
      <w:pPr>
        <w:spacing w:before="240"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C41C1A" w:rsidRDefault="00C41C1A" w:rsidP="00C41C1A">
      <w:pPr>
        <w:spacing w:before="240"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(ИСПОЛНИТЕЛЬНО-РАСПОРЯДИТЕЛЬНЫЙ ОРГАН)</w:t>
      </w:r>
    </w:p>
    <w:p w:rsidR="00C41C1A" w:rsidRDefault="00C41C1A" w:rsidP="00C41C1A">
      <w:pPr>
        <w:spacing w:before="240"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СЕЛЬСКОГО ПОСЕЛЕНИЯ «ДЕРЕВНЯ ИГНАТОВКА»</w:t>
      </w:r>
    </w:p>
    <w:p w:rsidR="00C41C1A" w:rsidRDefault="00C41C1A" w:rsidP="00C41C1A">
      <w:pPr>
        <w:spacing w:before="240" w:after="0" w:line="240" w:lineRule="auto"/>
        <w:contextualSpacing/>
        <w:jc w:val="center"/>
        <w:rPr>
          <w:rFonts w:ascii="Times New Roman" w:hAnsi="Times New Roman" w:cs="Times New Roman"/>
          <w:b/>
          <w:sz w:val="28"/>
          <w:szCs w:val="28"/>
        </w:rPr>
      </w:pPr>
    </w:p>
    <w:p w:rsidR="00C41C1A" w:rsidRPr="001E7F07" w:rsidRDefault="00C41C1A" w:rsidP="00C41C1A">
      <w:pPr>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sidR="00CC1A18">
        <w:rPr>
          <w:rFonts w:ascii="Times New Roman" w:hAnsi="Times New Roman" w:cs="Times New Roman"/>
          <w:b/>
          <w:sz w:val="28"/>
          <w:szCs w:val="28"/>
        </w:rPr>
        <w:t xml:space="preserve"> </w:t>
      </w:r>
      <w:r>
        <w:rPr>
          <w:rFonts w:ascii="Times New Roman" w:hAnsi="Times New Roman" w:cs="Times New Roman"/>
          <w:b/>
          <w:sz w:val="28"/>
          <w:szCs w:val="28"/>
        </w:rPr>
        <w:t>О</w:t>
      </w:r>
      <w:r w:rsidR="00CC1A18">
        <w:rPr>
          <w:rFonts w:ascii="Times New Roman" w:hAnsi="Times New Roman" w:cs="Times New Roman"/>
          <w:b/>
          <w:sz w:val="28"/>
          <w:szCs w:val="28"/>
        </w:rPr>
        <w:t xml:space="preserve"> </w:t>
      </w:r>
      <w:r>
        <w:rPr>
          <w:rFonts w:ascii="Times New Roman" w:hAnsi="Times New Roman" w:cs="Times New Roman"/>
          <w:b/>
          <w:sz w:val="28"/>
          <w:szCs w:val="28"/>
        </w:rPr>
        <w:t>С</w:t>
      </w:r>
      <w:r w:rsidR="00CC1A18">
        <w:rPr>
          <w:rFonts w:ascii="Times New Roman" w:hAnsi="Times New Roman" w:cs="Times New Roman"/>
          <w:b/>
          <w:sz w:val="28"/>
          <w:szCs w:val="28"/>
        </w:rPr>
        <w:t xml:space="preserve"> </w:t>
      </w:r>
      <w:r>
        <w:rPr>
          <w:rFonts w:ascii="Times New Roman" w:hAnsi="Times New Roman" w:cs="Times New Roman"/>
          <w:b/>
          <w:sz w:val="28"/>
          <w:szCs w:val="28"/>
        </w:rPr>
        <w:t>Т</w:t>
      </w:r>
      <w:r w:rsidR="00CC1A18">
        <w:rPr>
          <w:rFonts w:ascii="Times New Roman" w:hAnsi="Times New Roman" w:cs="Times New Roman"/>
          <w:b/>
          <w:sz w:val="28"/>
          <w:szCs w:val="28"/>
        </w:rPr>
        <w:t xml:space="preserve"> </w:t>
      </w:r>
      <w:r>
        <w:rPr>
          <w:rFonts w:ascii="Times New Roman" w:hAnsi="Times New Roman" w:cs="Times New Roman"/>
          <w:b/>
          <w:sz w:val="28"/>
          <w:szCs w:val="28"/>
        </w:rPr>
        <w:t>А</w:t>
      </w:r>
      <w:r w:rsidR="00CC1A18">
        <w:rPr>
          <w:rFonts w:ascii="Times New Roman" w:hAnsi="Times New Roman" w:cs="Times New Roman"/>
          <w:b/>
          <w:sz w:val="28"/>
          <w:szCs w:val="28"/>
        </w:rPr>
        <w:t xml:space="preserve"> </w:t>
      </w:r>
      <w:r>
        <w:rPr>
          <w:rFonts w:ascii="Times New Roman" w:hAnsi="Times New Roman" w:cs="Times New Roman"/>
          <w:b/>
          <w:sz w:val="28"/>
          <w:szCs w:val="28"/>
        </w:rPr>
        <w:t>Н</w:t>
      </w:r>
      <w:r w:rsidR="00CC1A18">
        <w:rPr>
          <w:rFonts w:ascii="Times New Roman" w:hAnsi="Times New Roman" w:cs="Times New Roman"/>
          <w:b/>
          <w:sz w:val="28"/>
          <w:szCs w:val="28"/>
        </w:rPr>
        <w:t xml:space="preserve"> </w:t>
      </w:r>
      <w:r>
        <w:rPr>
          <w:rFonts w:ascii="Times New Roman" w:hAnsi="Times New Roman" w:cs="Times New Roman"/>
          <w:b/>
          <w:sz w:val="28"/>
          <w:szCs w:val="28"/>
        </w:rPr>
        <w:t>О</w:t>
      </w:r>
      <w:r w:rsidR="00CC1A18">
        <w:rPr>
          <w:rFonts w:ascii="Times New Roman" w:hAnsi="Times New Roman" w:cs="Times New Roman"/>
          <w:b/>
          <w:sz w:val="28"/>
          <w:szCs w:val="28"/>
        </w:rPr>
        <w:t xml:space="preserve"> </w:t>
      </w:r>
      <w:r>
        <w:rPr>
          <w:rFonts w:ascii="Times New Roman" w:hAnsi="Times New Roman" w:cs="Times New Roman"/>
          <w:b/>
          <w:sz w:val="28"/>
          <w:szCs w:val="28"/>
        </w:rPr>
        <w:t>В</w:t>
      </w:r>
      <w:r w:rsidR="00CC1A18">
        <w:rPr>
          <w:rFonts w:ascii="Times New Roman" w:hAnsi="Times New Roman" w:cs="Times New Roman"/>
          <w:b/>
          <w:sz w:val="28"/>
          <w:szCs w:val="28"/>
        </w:rPr>
        <w:t xml:space="preserve"> </w:t>
      </w:r>
      <w:r>
        <w:rPr>
          <w:rFonts w:ascii="Times New Roman" w:hAnsi="Times New Roman" w:cs="Times New Roman"/>
          <w:b/>
          <w:sz w:val="28"/>
          <w:szCs w:val="28"/>
        </w:rPr>
        <w:t>Л</w:t>
      </w:r>
      <w:r w:rsidR="00CC1A18">
        <w:rPr>
          <w:rFonts w:ascii="Times New Roman" w:hAnsi="Times New Roman" w:cs="Times New Roman"/>
          <w:b/>
          <w:sz w:val="28"/>
          <w:szCs w:val="28"/>
        </w:rPr>
        <w:t xml:space="preserve"> </w:t>
      </w:r>
      <w:r>
        <w:rPr>
          <w:rFonts w:ascii="Times New Roman" w:hAnsi="Times New Roman" w:cs="Times New Roman"/>
          <w:b/>
          <w:sz w:val="28"/>
          <w:szCs w:val="28"/>
        </w:rPr>
        <w:t>Е</w:t>
      </w:r>
      <w:r w:rsidR="00CC1A18">
        <w:rPr>
          <w:rFonts w:ascii="Times New Roman" w:hAnsi="Times New Roman" w:cs="Times New Roman"/>
          <w:b/>
          <w:sz w:val="28"/>
          <w:szCs w:val="28"/>
        </w:rPr>
        <w:t xml:space="preserve"> </w:t>
      </w:r>
      <w:r>
        <w:rPr>
          <w:rFonts w:ascii="Times New Roman" w:hAnsi="Times New Roman" w:cs="Times New Roman"/>
          <w:b/>
          <w:sz w:val="28"/>
          <w:szCs w:val="28"/>
        </w:rPr>
        <w:t>Н</w:t>
      </w:r>
      <w:r w:rsidR="00CC1A18">
        <w:rPr>
          <w:rFonts w:ascii="Times New Roman" w:hAnsi="Times New Roman" w:cs="Times New Roman"/>
          <w:b/>
          <w:sz w:val="28"/>
          <w:szCs w:val="28"/>
        </w:rPr>
        <w:t xml:space="preserve"> </w:t>
      </w:r>
      <w:r>
        <w:rPr>
          <w:rFonts w:ascii="Times New Roman" w:hAnsi="Times New Roman" w:cs="Times New Roman"/>
          <w:b/>
          <w:sz w:val="28"/>
          <w:szCs w:val="28"/>
        </w:rPr>
        <w:t>И</w:t>
      </w:r>
      <w:r w:rsidR="00CC1A18">
        <w:rPr>
          <w:rFonts w:ascii="Times New Roman" w:hAnsi="Times New Roman" w:cs="Times New Roman"/>
          <w:b/>
          <w:sz w:val="28"/>
          <w:szCs w:val="28"/>
        </w:rPr>
        <w:t xml:space="preserve"> </w:t>
      </w:r>
      <w:r>
        <w:rPr>
          <w:rFonts w:ascii="Times New Roman" w:hAnsi="Times New Roman" w:cs="Times New Roman"/>
          <w:b/>
          <w:sz w:val="28"/>
          <w:szCs w:val="28"/>
        </w:rPr>
        <w:t>Е</w:t>
      </w:r>
    </w:p>
    <w:p w:rsidR="00C41C1A" w:rsidRPr="00CC1A18" w:rsidRDefault="00CC1A18" w:rsidP="00C41C1A">
      <w:pPr>
        <w:jc w:val="both"/>
        <w:rPr>
          <w:rFonts w:ascii="Times New Roman" w:hAnsi="Times New Roman" w:cs="Times New Roman"/>
          <w:sz w:val="24"/>
          <w:szCs w:val="24"/>
        </w:rPr>
      </w:pPr>
      <w:r w:rsidRPr="00CC1A18">
        <w:rPr>
          <w:rFonts w:ascii="Times New Roman" w:hAnsi="Times New Roman" w:cs="Times New Roman"/>
          <w:sz w:val="24"/>
          <w:szCs w:val="24"/>
        </w:rPr>
        <w:t>от 02</w:t>
      </w:r>
      <w:r w:rsidR="00E305B8" w:rsidRPr="00CC1A18">
        <w:rPr>
          <w:rFonts w:ascii="Times New Roman" w:hAnsi="Times New Roman" w:cs="Times New Roman"/>
          <w:sz w:val="24"/>
          <w:szCs w:val="24"/>
        </w:rPr>
        <w:t xml:space="preserve"> ноября </w:t>
      </w:r>
      <w:r w:rsidR="005C0277" w:rsidRPr="00CC1A18">
        <w:rPr>
          <w:rFonts w:ascii="Times New Roman" w:hAnsi="Times New Roman" w:cs="Times New Roman"/>
          <w:sz w:val="24"/>
          <w:szCs w:val="24"/>
        </w:rPr>
        <w:t>202</w:t>
      </w:r>
      <w:r w:rsidRPr="00CC1A18">
        <w:rPr>
          <w:rFonts w:ascii="Times New Roman" w:hAnsi="Times New Roman" w:cs="Times New Roman"/>
          <w:sz w:val="24"/>
          <w:szCs w:val="24"/>
        </w:rPr>
        <w:t>1</w:t>
      </w:r>
      <w:r w:rsidR="00C41C1A" w:rsidRPr="00CC1A18">
        <w:rPr>
          <w:rFonts w:ascii="Times New Roman" w:hAnsi="Times New Roman" w:cs="Times New Roman"/>
          <w:sz w:val="24"/>
          <w:szCs w:val="24"/>
        </w:rPr>
        <w:t xml:space="preserve"> г.</w:t>
      </w:r>
      <w:r w:rsidR="00E305B8" w:rsidRPr="00CC1A18">
        <w:rPr>
          <w:rFonts w:ascii="Times New Roman" w:hAnsi="Times New Roman" w:cs="Times New Roman"/>
          <w:sz w:val="24"/>
          <w:szCs w:val="24"/>
        </w:rPr>
        <w:t xml:space="preserve">                                                                    </w:t>
      </w:r>
      <w:r>
        <w:rPr>
          <w:rFonts w:ascii="Times New Roman" w:hAnsi="Times New Roman" w:cs="Times New Roman"/>
          <w:sz w:val="24"/>
          <w:szCs w:val="24"/>
        </w:rPr>
        <w:t xml:space="preserve">    </w:t>
      </w:r>
      <w:r w:rsidR="00E305B8" w:rsidRPr="00CC1A18">
        <w:rPr>
          <w:rFonts w:ascii="Times New Roman" w:hAnsi="Times New Roman" w:cs="Times New Roman"/>
          <w:sz w:val="24"/>
          <w:szCs w:val="24"/>
        </w:rPr>
        <w:t xml:space="preserve">         </w:t>
      </w:r>
      <w:r w:rsidR="00C10420" w:rsidRPr="00CC1A18">
        <w:rPr>
          <w:rFonts w:ascii="Times New Roman" w:hAnsi="Times New Roman" w:cs="Times New Roman"/>
          <w:sz w:val="24"/>
          <w:szCs w:val="24"/>
        </w:rPr>
        <w:t xml:space="preserve">   </w:t>
      </w:r>
      <w:r w:rsidR="00E305B8" w:rsidRPr="00CC1A18">
        <w:rPr>
          <w:rFonts w:ascii="Times New Roman" w:hAnsi="Times New Roman" w:cs="Times New Roman"/>
          <w:sz w:val="24"/>
          <w:szCs w:val="24"/>
        </w:rPr>
        <w:t xml:space="preserve">   </w:t>
      </w:r>
      <w:r w:rsidRPr="00CC1A18">
        <w:rPr>
          <w:rFonts w:ascii="Times New Roman" w:hAnsi="Times New Roman" w:cs="Times New Roman"/>
          <w:sz w:val="24"/>
          <w:szCs w:val="24"/>
        </w:rPr>
        <w:t xml:space="preserve">   </w:t>
      </w:r>
      <w:r w:rsidR="00E305B8" w:rsidRPr="00CC1A18">
        <w:rPr>
          <w:rFonts w:ascii="Times New Roman" w:hAnsi="Times New Roman" w:cs="Times New Roman"/>
          <w:sz w:val="24"/>
          <w:szCs w:val="24"/>
        </w:rPr>
        <w:t xml:space="preserve">           </w:t>
      </w:r>
      <w:r w:rsidR="000949B6" w:rsidRPr="00CC1A18">
        <w:rPr>
          <w:rFonts w:ascii="Times New Roman" w:hAnsi="Times New Roman" w:cs="Times New Roman"/>
          <w:sz w:val="24"/>
          <w:szCs w:val="24"/>
        </w:rPr>
        <w:t>№</w:t>
      </w:r>
      <w:r w:rsidR="00C10420" w:rsidRPr="00CC1A18">
        <w:rPr>
          <w:rFonts w:ascii="Times New Roman" w:hAnsi="Times New Roman" w:cs="Times New Roman"/>
          <w:sz w:val="24"/>
          <w:szCs w:val="24"/>
        </w:rPr>
        <w:t xml:space="preserve"> </w:t>
      </w:r>
      <w:r w:rsidRPr="00CC1A18">
        <w:rPr>
          <w:rFonts w:ascii="Times New Roman" w:hAnsi="Times New Roman" w:cs="Times New Roman"/>
          <w:sz w:val="24"/>
          <w:szCs w:val="24"/>
        </w:rPr>
        <w:t>27</w:t>
      </w:r>
    </w:p>
    <w:p w:rsidR="00C41C1A" w:rsidRPr="00CC1A18" w:rsidRDefault="00C41C1A" w:rsidP="00C41C1A">
      <w:pPr>
        <w:jc w:val="both"/>
        <w:rPr>
          <w:rFonts w:ascii="Times New Roman" w:hAnsi="Times New Roman" w:cs="Times New Roman"/>
          <w:sz w:val="24"/>
          <w:szCs w:val="24"/>
        </w:rPr>
      </w:pPr>
    </w:p>
    <w:tbl>
      <w:tblPr>
        <w:tblStyle w:val="a3"/>
        <w:tblW w:w="0" w:type="auto"/>
        <w:tblInd w:w="5" w:type="dxa"/>
        <w:tblLook w:val="04A0" w:firstRow="1" w:lastRow="0" w:firstColumn="1" w:lastColumn="0" w:noHBand="0" w:noVBand="1"/>
      </w:tblPr>
      <w:tblGrid>
        <w:gridCol w:w="6091"/>
      </w:tblGrid>
      <w:tr w:rsidR="00C41C1A" w:rsidRPr="00CC1A18" w:rsidTr="00B07078">
        <w:tc>
          <w:tcPr>
            <w:tcW w:w="6091" w:type="dxa"/>
            <w:tcBorders>
              <w:top w:val="nil"/>
              <w:left w:val="nil"/>
              <w:bottom w:val="nil"/>
              <w:right w:val="nil"/>
            </w:tcBorders>
          </w:tcPr>
          <w:p w:rsidR="00C41C1A" w:rsidRPr="00CC1A18" w:rsidRDefault="000949B6" w:rsidP="00CC1A18">
            <w:pPr>
              <w:spacing w:line="240" w:lineRule="auto"/>
              <w:contextualSpacing/>
              <w:jc w:val="both"/>
              <w:rPr>
                <w:rFonts w:ascii="Times New Roman" w:hAnsi="Times New Roman"/>
                <w:b/>
                <w:sz w:val="24"/>
                <w:szCs w:val="24"/>
              </w:rPr>
            </w:pPr>
            <w:r w:rsidRPr="00CC1A18">
              <w:rPr>
                <w:rFonts w:ascii="Times New Roman" w:hAnsi="Times New Roman" w:cs="Times New Roman"/>
                <w:b/>
                <w:sz w:val="24"/>
                <w:szCs w:val="24"/>
              </w:rPr>
              <w:t xml:space="preserve">Об утверждении муниципальной программы </w:t>
            </w:r>
            <w:r w:rsidR="00C41C1A" w:rsidRPr="00CC1A18">
              <w:rPr>
                <w:rFonts w:ascii="Times New Roman" w:hAnsi="Times New Roman"/>
                <w:b/>
                <w:sz w:val="24"/>
                <w:szCs w:val="24"/>
              </w:rPr>
              <w:t>«Совершенствование системы управленияорганами местного самоуправления муниципального образования сельскогопосел</w:t>
            </w:r>
            <w:r w:rsidR="00CC1A18" w:rsidRPr="00CC1A18">
              <w:rPr>
                <w:rFonts w:ascii="Times New Roman" w:hAnsi="Times New Roman"/>
                <w:b/>
                <w:sz w:val="24"/>
                <w:szCs w:val="24"/>
              </w:rPr>
              <w:t>ения «Деревня Игнатовка» на 2022</w:t>
            </w:r>
            <w:r w:rsidR="00C41C1A" w:rsidRPr="00CC1A18">
              <w:rPr>
                <w:rFonts w:ascii="Times New Roman" w:hAnsi="Times New Roman"/>
                <w:b/>
                <w:sz w:val="24"/>
                <w:szCs w:val="24"/>
              </w:rPr>
              <w:t>-20</w:t>
            </w:r>
            <w:r w:rsidRPr="00CC1A18">
              <w:rPr>
                <w:rFonts w:ascii="Times New Roman" w:hAnsi="Times New Roman"/>
                <w:b/>
                <w:sz w:val="24"/>
                <w:szCs w:val="24"/>
              </w:rPr>
              <w:t>2</w:t>
            </w:r>
            <w:r w:rsidR="00CC1A18" w:rsidRPr="00CC1A18">
              <w:rPr>
                <w:rFonts w:ascii="Times New Roman" w:hAnsi="Times New Roman"/>
                <w:b/>
                <w:sz w:val="24"/>
                <w:szCs w:val="24"/>
              </w:rPr>
              <w:t>6</w:t>
            </w:r>
            <w:r w:rsidR="00C41C1A" w:rsidRPr="00CC1A18">
              <w:rPr>
                <w:rFonts w:ascii="Times New Roman" w:hAnsi="Times New Roman"/>
                <w:b/>
                <w:sz w:val="24"/>
                <w:szCs w:val="24"/>
              </w:rPr>
              <w:t xml:space="preserve"> гг.</w:t>
            </w:r>
          </w:p>
          <w:p w:rsidR="00C41C1A" w:rsidRPr="00CC1A18" w:rsidRDefault="00C41C1A" w:rsidP="006B66DE">
            <w:pPr>
              <w:spacing w:line="240" w:lineRule="auto"/>
              <w:jc w:val="both"/>
              <w:rPr>
                <w:rFonts w:ascii="Times New Roman" w:hAnsi="Times New Roman" w:cs="Times New Roman"/>
                <w:b/>
                <w:sz w:val="24"/>
                <w:szCs w:val="24"/>
              </w:rPr>
            </w:pPr>
          </w:p>
        </w:tc>
      </w:tr>
    </w:tbl>
    <w:p w:rsidR="00C41C1A" w:rsidRPr="00CC1A18" w:rsidRDefault="00C41C1A" w:rsidP="00C41C1A">
      <w:pPr>
        <w:jc w:val="both"/>
        <w:rPr>
          <w:rFonts w:ascii="Times New Roman" w:hAnsi="Times New Roman" w:cs="Times New Roman"/>
          <w:sz w:val="24"/>
          <w:szCs w:val="24"/>
        </w:rPr>
      </w:pPr>
    </w:p>
    <w:p w:rsidR="00C41C1A" w:rsidRPr="00CC1A18" w:rsidRDefault="00C41C1A" w:rsidP="00C41C1A">
      <w:pPr>
        <w:jc w:val="both"/>
        <w:rPr>
          <w:rFonts w:ascii="Times New Roman" w:hAnsi="Times New Roman" w:cs="Times New Roman"/>
          <w:sz w:val="24"/>
          <w:szCs w:val="24"/>
        </w:rPr>
      </w:pPr>
      <w:r w:rsidRPr="00CC1A18">
        <w:rPr>
          <w:rFonts w:ascii="Times New Roman" w:hAnsi="Times New Roman" w:cs="Times New Roman"/>
          <w:sz w:val="24"/>
          <w:szCs w:val="24"/>
        </w:rPr>
        <w:t xml:space="preserve">          В соответствии со статьей 43 Федерального закона РФ от 06.10.2003 № 131-ФЗ «Об общих принципах организации местного самоуправления в РФ», статьей 179 Бюджетного кодекса РФ, Уставом муниципального образования сельского поселения «Деревня Игнатовка», администрация сельского поселения «Деревня Игнатовка»</w:t>
      </w:r>
    </w:p>
    <w:p w:rsidR="00C41C1A" w:rsidRPr="00CC1A18" w:rsidRDefault="00C41C1A" w:rsidP="00C41C1A">
      <w:pPr>
        <w:jc w:val="center"/>
        <w:rPr>
          <w:rFonts w:ascii="Times New Roman" w:hAnsi="Times New Roman" w:cs="Times New Roman"/>
          <w:sz w:val="24"/>
          <w:szCs w:val="24"/>
        </w:rPr>
      </w:pPr>
      <w:proofErr w:type="gramStart"/>
      <w:r w:rsidRPr="00CC1A18">
        <w:rPr>
          <w:rFonts w:ascii="Times New Roman" w:hAnsi="Times New Roman" w:cs="Times New Roman"/>
          <w:sz w:val="24"/>
          <w:szCs w:val="24"/>
        </w:rPr>
        <w:t>П</w:t>
      </w:r>
      <w:proofErr w:type="gramEnd"/>
      <w:r w:rsidRPr="00CC1A18">
        <w:rPr>
          <w:rFonts w:ascii="Times New Roman" w:hAnsi="Times New Roman" w:cs="Times New Roman"/>
          <w:sz w:val="24"/>
          <w:szCs w:val="24"/>
        </w:rPr>
        <w:t xml:space="preserve"> О С Т А Н О В Л Я Е Т:</w:t>
      </w:r>
    </w:p>
    <w:p w:rsidR="00361078" w:rsidRPr="00CC1A18" w:rsidRDefault="00C41C1A" w:rsidP="00C41C1A">
      <w:pPr>
        <w:contextualSpacing/>
        <w:jc w:val="both"/>
        <w:rPr>
          <w:rFonts w:ascii="Times New Roman" w:hAnsi="Times New Roman" w:cs="Times New Roman"/>
          <w:sz w:val="24"/>
          <w:szCs w:val="24"/>
        </w:rPr>
      </w:pPr>
      <w:r w:rsidRPr="00CC1A18">
        <w:rPr>
          <w:rFonts w:ascii="Times New Roman" w:hAnsi="Times New Roman" w:cs="Times New Roman"/>
          <w:sz w:val="24"/>
          <w:szCs w:val="24"/>
        </w:rPr>
        <w:t xml:space="preserve">         1. </w:t>
      </w:r>
      <w:r w:rsidR="00CC1A18">
        <w:rPr>
          <w:rFonts w:ascii="Times New Roman" w:hAnsi="Times New Roman" w:cs="Times New Roman"/>
          <w:sz w:val="24"/>
          <w:szCs w:val="24"/>
        </w:rPr>
        <w:t>Утвердить</w:t>
      </w:r>
      <w:r w:rsidR="00361078" w:rsidRPr="00CC1A18">
        <w:rPr>
          <w:rFonts w:ascii="Times New Roman" w:hAnsi="Times New Roman" w:cs="Times New Roman"/>
          <w:sz w:val="24"/>
          <w:szCs w:val="24"/>
          <w:lang w:eastAsia="en-US"/>
        </w:rPr>
        <w:t xml:space="preserve"> муниципальную программу</w:t>
      </w:r>
      <w:r w:rsidR="00CC1A18">
        <w:rPr>
          <w:rFonts w:ascii="Times New Roman" w:hAnsi="Times New Roman" w:cs="Times New Roman"/>
          <w:sz w:val="24"/>
          <w:szCs w:val="24"/>
          <w:lang w:eastAsia="en-US"/>
        </w:rPr>
        <w:t xml:space="preserve"> </w:t>
      </w:r>
      <w:r w:rsidR="00361078" w:rsidRPr="00CC1A18">
        <w:rPr>
          <w:rFonts w:ascii="Times New Roman" w:hAnsi="Times New Roman"/>
          <w:sz w:val="24"/>
          <w:szCs w:val="24"/>
        </w:rPr>
        <w:t>«Совершенствование системы управления органами местного самоуправления муниципального образования сельского посел</w:t>
      </w:r>
      <w:r w:rsidR="00CC1A18">
        <w:rPr>
          <w:rFonts w:ascii="Times New Roman" w:hAnsi="Times New Roman"/>
          <w:sz w:val="24"/>
          <w:szCs w:val="24"/>
        </w:rPr>
        <w:t>ения «Деревня Игнатовка» на 2022</w:t>
      </w:r>
      <w:r w:rsidR="00361078" w:rsidRPr="00CC1A18">
        <w:rPr>
          <w:rFonts w:ascii="Times New Roman" w:hAnsi="Times New Roman"/>
          <w:sz w:val="24"/>
          <w:szCs w:val="24"/>
        </w:rPr>
        <w:t>-202</w:t>
      </w:r>
      <w:r w:rsidR="00CC1A18">
        <w:rPr>
          <w:rFonts w:ascii="Times New Roman" w:hAnsi="Times New Roman"/>
          <w:sz w:val="24"/>
          <w:szCs w:val="24"/>
        </w:rPr>
        <w:t>6</w:t>
      </w:r>
      <w:r w:rsidR="00361078" w:rsidRPr="00CC1A18">
        <w:rPr>
          <w:rFonts w:ascii="Times New Roman" w:hAnsi="Times New Roman"/>
          <w:sz w:val="24"/>
          <w:szCs w:val="24"/>
        </w:rPr>
        <w:t xml:space="preserve"> гг.</w:t>
      </w:r>
      <w:r w:rsidR="00CC1A18">
        <w:rPr>
          <w:rFonts w:ascii="Times New Roman" w:hAnsi="Times New Roman"/>
          <w:sz w:val="24"/>
          <w:szCs w:val="24"/>
        </w:rPr>
        <w:t xml:space="preserve">» </w:t>
      </w:r>
      <w:r w:rsidR="00361078" w:rsidRPr="00CC1A18">
        <w:rPr>
          <w:rFonts w:ascii="Times New Roman" w:hAnsi="Times New Roman" w:cs="Times New Roman"/>
          <w:sz w:val="24"/>
          <w:szCs w:val="24"/>
        </w:rPr>
        <w:t>(прилагается).</w:t>
      </w:r>
    </w:p>
    <w:p w:rsidR="00C41C1A" w:rsidRPr="00CC1A18" w:rsidRDefault="00D108F8" w:rsidP="00C41C1A">
      <w:pPr>
        <w:contextualSpacing/>
        <w:jc w:val="both"/>
        <w:rPr>
          <w:rFonts w:ascii="Times New Roman" w:hAnsi="Times New Roman" w:cs="Times New Roman"/>
          <w:sz w:val="24"/>
          <w:szCs w:val="24"/>
        </w:rPr>
      </w:pPr>
      <w:r w:rsidRPr="00CC1A18">
        <w:rPr>
          <w:rFonts w:ascii="Times New Roman" w:hAnsi="Times New Roman" w:cs="Times New Roman"/>
          <w:sz w:val="24"/>
          <w:szCs w:val="24"/>
        </w:rPr>
        <w:t xml:space="preserve">       </w:t>
      </w:r>
      <w:r w:rsidR="00C41C1A" w:rsidRPr="00CC1A18">
        <w:rPr>
          <w:rFonts w:ascii="Times New Roman" w:hAnsi="Times New Roman" w:cs="Times New Roman"/>
          <w:sz w:val="24"/>
          <w:szCs w:val="24"/>
        </w:rPr>
        <w:t>2. Настоящее постановление вступает в силу с момента подписания.</w:t>
      </w:r>
    </w:p>
    <w:p w:rsidR="00C41C1A" w:rsidRPr="00CC1A18" w:rsidRDefault="00C41C1A" w:rsidP="00C41C1A">
      <w:pPr>
        <w:jc w:val="both"/>
        <w:rPr>
          <w:rFonts w:ascii="Times New Roman" w:hAnsi="Times New Roman" w:cs="Times New Roman"/>
          <w:sz w:val="24"/>
          <w:szCs w:val="24"/>
        </w:rPr>
      </w:pPr>
      <w:r w:rsidRPr="00CC1A18">
        <w:rPr>
          <w:rFonts w:ascii="Times New Roman" w:hAnsi="Times New Roman" w:cs="Times New Roman"/>
          <w:sz w:val="24"/>
          <w:szCs w:val="24"/>
        </w:rPr>
        <w:t xml:space="preserve">       3. Контроль настоящего постановления оставляю за собой.</w:t>
      </w:r>
    </w:p>
    <w:p w:rsidR="00D108F8" w:rsidRPr="00CC1A18" w:rsidRDefault="00D108F8" w:rsidP="00D108F8">
      <w:pPr>
        <w:spacing w:after="0"/>
        <w:jc w:val="both"/>
        <w:rPr>
          <w:rFonts w:ascii="Times New Roman" w:hAnsi="Times New Roman" w:cs="Times New Roman"/>
          <w:sz w:val="24"/>
          <w:szCs w:val="24"/>
        </w:rPr>
      </w:pPr>
    </w:p>
    <w:p w:rsidR="00D108F8" w:rsidRPr="00CC1A18" w:rsidRDefault="00CC1A18" w:rsidP="00D108F8">
      <w:pPr>
        <w:spacing w:after="0"/>
        <w:jc w:val="both"/>
        <w:rPr>
          <w:rFonts w:ascii="Times New Roman" w:hAnsi="Times New Roman" w:cs="Times New Roman"/>
          <w:b/>
          <w:sz w:val="24"/>
          <w:szCs w:val="24"/>
        </w:rPr>
      </w:pPr>
      <w:r>
        <w:rPr>
          <w:rFonts w:ascii="Times New Roman" w:hAnsi="Times New Roman" w:cs="Times New Roman"/>
          <w:b/>
          <w:sz w:val="24"/>
          <w:szCs w:val="24"/>
        </w:rPr>
        <w:t>Г</w:t>
      </w:r>
      <w:r w:rsidR="00D108F8" w:rsidRPr="00CC1A18">
        <w:rPr>
          <w:rFonts w:ascii="Times New Roman" w:hAnsi="Times New Roman" w:cs="Times New Roman"/>
          <w:b/>
          <w:sz w:val="24"/>
          <w:szCs w:val="24"/>
        </w:rPr>
        <w:t>лав</w:t>
      </w:r>
      <w:r>
        <w:rPr>
          <w:rFonts w:ascii="Times New Roman" w:hAnsi="Times New Roman" w:cs="Times New Roman"/>
          <w:b/>
          <w:sz w:val="24"/>
          <w:szCs w:val="24"/>
        </w:rPr>
        <w:t>а</w:t>
      </w:r>
      <w:r w:rsidR="00D108F8" w:rsidRPr="00CC1A18">
        <w:rPr>
          <w:rFonts w:ascii="Times New Roman" w:hAnsi="Times New Roman" w:cs="Times New Roman"/>
          <w:b/>
          <w:sz w:val="24"/>
          <w:szCs w:val="24"/>
        </w:rPr>
        <w:t xml:space="preserve"> администрации </w:t>
      </w:r>
      <w:proofErr w:type="gramStart"/>
      <w:r w:rsidR="00D108F8" w:rsidRPr="00CC1A18">
        <w:rPr>
          <w:rFonts w:ascii="Times New Roman" w:hAnsi="Times New Roman" w:cs="Times New Roman"/>
          <w:b/>
          <w:sz w:val="24"/>
          <w:szCs w:val="24"/>
        </w:rPr>
        <w:t>сельского</w:t>
      </w:r>
      <w:proofErr w:type="gramEnd"/>
    </w:p>
    <w:p w:rsidR="00C41C1A" w:rsidRPr="00CC1A18" w:rsidRDefault="00D108F8" w:rsidP="005C0277">
      <w:pPr>
        <w:spacing w:after="0"/>
        <w:jc w:val="both"/>
        <w:rPr>
          <w:rFonts w:ascii="Times New Roman" w:hAnsi="Times New Roman" w:cs="Times New Roman"/>
          <w:b/>
          <w:sz w:val="24"/>
          <w:szCs w:val="24"/>
        </w:rPr>
      </w:pPr>
      <w:r w:rsidRPr="00CC1A18">
        <w:rPr>
          <w:rFonts w:ascii="Times New Roman" w:hAnsi="Times New Roman" w:cs="Times New Roman"/>
          <w:b/>
          <w:sz w:val="24"/>
          <w:szCs w:val="24"/>
        </w:rPr>
        <w:t xml:space="preserve">поселения «Деревня Игнатовка»                                  </w:t>
      </w:r>
      <w:r w:rsidR="00CC1A18">
        <w:rPr>
          <w:rFonts w:ascii="Times New Roman" w:hAnsi="Times New Roman" w:cs="Times New Roman"/>
          <w:b/>
          <w:sz w:val="24"/>
          <w:szCs w:val="24"/>
        </w:rPr>
        <w:t xml:space="preserve">           </w:t>
      </w:r>
      <w:r w:rsidRPr="00CC1A18">
        <w:rPr>
          <w:rFonts w:ascii="Times New Roman" w:hAnsi="Times New Roman" w:cs="Times New Roman"/>
          <w:b/>
          <w:sz w:val="24"/>
          <w:szCs w:val="24"/>
        </w:rPr>
        <w:t xml:space="preserve">                    </w:t>
      </w:r>
      <w:r w:rsidR="005C0277" w:rsidRPr="00CC1A18">
        <w:rPr>
          <w:rFonts w:ascii="Times New Roman" w:hAnsi="Times New Roman" w:cs="Times New Roman"/>
          <w:b/>
          <w:sz w:val="24"/>
          <w:szCs w:val="24"/>
        </w:rPr>
        <w:t>Д.А.</w:t>
      </w:r>
      <w:r w:rsidR="00CC1A18">
        <w:rPr>
          <w:rFonts w:ascii="Times New Roman" w:hAnsi="Times New Roman" w:cs="Times New Roman"/>
          <w:b/>
          <w:sz w:val="24"/>
          <w:szCs w:val="24"/>
        </w:rPr>
        <w:t xml:space="preserve"> </w:t>
      </w:r>
      <w:r w:rsidR="005C0277" w:rsidRPr="00CC1A18">
        <w:rPr>
          <w:rFonts w:ascii="Times New Roman" w:hAnsi="Times New Roman" w:cs="Times New Roman"/>
          <w:b/>
          <w:sz w:val="24"/>
          <w:szCs w:val="24"/>
        </w:rPr>
        <w:t>Пуликов</w:t>
      </w:r>
    </w:p>
    <w:p w:rsidR="005C0277" w:rsidRPr="001E7F07" w:rsidRDefault="005C0277" w:rsidP="005C0277">
      <w:pPr>
        <w:spacing w:after="0"/>
        <w:jc w:val="both"/>
        <w:rPr>
          <w:rFonts w:ascii="Times New Roman" w:hAnsi="Times New Roman" w:cs="Times New Roman"/>
          <w:sz w:val="26"/>
          <w:szCs w:val="26"/>
        </w:rPr>
      </w:pPr>
    </w:p>
    <w:p w:rsidR="00B3464A" w:rsidRDefault="00B3464A" w:rsidP="00361078">
      <w:pPr>
        <w:autoSpaceDE w:val="0"/>
        <w:autoSpaceDN w:val="0"/>
        <w:adjustRightInd w:val="0"/>
        <w:spacing w:after="0" w:line="240" w:lineRule="auto"/>
        <w:outlineLvl w:val="1"/>
        <w:rPr>
          <w:rFonts w:ascii="Times New Roman" w:hAnsi="Times New Roman" w:cs="Times New Roman"/>
        </w:rPr>
      </w:pPr>
    </w:p>
    <w:p w:rsidR="006B66DE" w:rsidRDefault="006B66DE"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CC1A18" w:rsidRDefault="00CC1A18" w:rsidP="00D108F8">
      <w:pPr>
        <w:autoSpaceDE w:val="0"/>
        <w:autoSpaceDN w:val="0"/>
        <w:adjustRightInd w:val="0"/>
        <w:spacing w:after="0" w:line="240" w:lineRule="auto"/>
        <w:outlineLvl w:val="1"/>
        <w:rPr>
          <w:rFonts w:ascii="Times New Roman" w:hAnsi="Times New Roman" w:cs="Times New Roman"/>
        </w:rPr>
      </w:pPr>
    </w:p>
    <w:p w:rsidR="008E2A41" w:rsidRDefault="00F46084" w:rsidP="008E2A41">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 xml:space="preserve">Приложение </w:t>
      </w:r>
    </w:p>
    <w:p w:rsidR="008E2A41" w:rsidRDefault="008E2A41" w:rsidP="008E2A4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постановлению администрации</w:t>
      </w:r>
    </w:p>
    <w:p w:rsidR="008E2A41" w:rsidRDefault="008E2A41" w:rsidP="008E2A4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сельского поселения «Деревня Игнатовка»</w:t>
      </w:r>
    </w:p>
    <w:p w:rsidR="00512598" w:rsidRDefault="008E2A41" w:rsidP="008E2A4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w:t>
      </w:r>
      <w:r w:rsidR="00CC1A18">
        <w:rPr>
          <w:rFonts w:ascii="Times New Roman" w:hAnsi="Times New Roman" w:cs="Times New Roman"/>
        </w:rPr>
        <w:t xml:space="preserve"> </w:t>
      </w:r>
      <w:r>
        <w:rPr>
          <w:rFonts w:ascii="Times New Roman" w:hAnsi="Times New Roman" w:cs="Times New Roman"/>
        </w:rPr>
        <w:t xml:space="preserve"> </w:t>
      </w:r>
      <w:r w:rsidR="00CC1A18">
        <w:rPr>
          <w:rFonts w:ascii="Times New Roman" w:hAnsi="Times New Roman" w:cs="Times New Roman"/>
        </w:rPr>
        <w:t xml:space="preserve">02.11.2021 </w:t>
      </w:r>
      <w:r>
        <w:rPr>
          <w:rFonts w:ascii="Times New Roman" w:hAnsi="Times New Roman" w:cs="Times New Roman"/>
        </w:rPr>
        <w:t xml:space="preserve"> №</w:t>
      </w:r>
      <w:r w:rsidR="00247969">
        <w:rPr>
          <w:rFonts w:ascii="Times New Roman" w:hAnsi="Times New Roman" w:cs="Times New Roman"/>
        </w:rPr>
        <w:t xml:space="preserve"> </w:t>
      </w:r>
      <w:r w:rsidR="00CC1A18">
        <w:rPr>
          <w:rFonts w:ascii="Times New Roman" w:hAnsi="Times New Roman" w:cs="Times New Roman"/>
        </w:rPr>
        <w:t>27</w:t>
      </w:r>
    </w:p>
    <w:p w:rsidR="00512598" w:rsidRDefault="00512598" w:rsidP="00D108F8">
      <w:pPr>
        <w:autoSpaceDE w:val="0"/>
        <w:autoSpaceDN w:val="0"/>
        <w:adjustRightInd w:val="0"/>
        <w:spacing w:after="0" w:line="240" w:lineRule="auto"/>
        <w:rPr>
          <w:rFonts w:ascii="Times New Roman" w:hAnsi="Times New Roman" w:cs="Times New Roman"/>
        </w:rPr>
      </w:pPr>
    </w:p>
    <w:p w:rsidR="00E305B8" w:rsidRDefault="00E305B8" w:rsidP="008E2A41">
      <w:pPr>
        <w:autoSpaceDE w:val="0"/>
        <w:autoSpaceDN w:val="0"/>
        <w:adjustRightInd w:val="0"/>
        <w:spacing w:after="0" w:line="240" w:lineRule="auto"/>
        <w:jc w:val="right"/>
        <w:rPr>
          <w:rFonts w:ascii="Times New Roman" w:hAnsi="Times New Roman" w:cs="Times New Roman"/>
        </w:rPr>
      </w:pPr>
    </w:p>
    <w:p w:rsidR="00512598" w:rsidRDefault="00B3464A" w:rsidP="0051259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ПАСПОРТ  ПРОГРАММЫ</w:t>
      </w:r>
    </w:p>
    <w:p w:rsidR="00FC3990" w:rsidRDefault="00512598" w:rsidP="00803E3B">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w:t>
      </w:r>
      <w:r w:rsidR="00803E3B">
        <w:rPr>
          <w:rFonts w:ascii="Times New Roman" w:hAnsi="Times New Roman" w:cs="Times New Roman"/>
          <w:sz w:val="24"/>
          <w:szCs w:val="24"/>
        </w:rPr>
        <w:t>Совершенствование системы управления органами местного самоуправления муниципального образования сельского поселения «Деревня Игнатовка»</w:t>
      </w:r>
      <w:r>
        <w:rPr>
          <w:rFonts w:ascii="Times New Roman" w:hAnsi="Times New Roman" w:cs="Times New Roman"/>
          <w:sz w:val="24"/>
          <w:szCs w:val="24"/>
        </w:rPr>
        <w:t xml:space="preserve">» </w:t>
      </w:r>
    </w:p>
    <w:p w:rsidR="00512598" w:rsidRDefault="00CC1A18" w:rsidP="00803E3B">
      <w:pPr>
        <w:pStyle w:val="ConsPlusTitle"/>
        <w:widowControl/>
        <w:jc w:val="center"/>
        <w:rPr>
          <w:rFonts w:ascii="Times New Roman" w:hAnsi="Times New Roman" w:cs="Times New Roman"/>
        </w:rPr>
      </w:pPr>
      <w:r>
        <w:rPr>
          <w:rFonts w:ascii="Times New Roman" w:hAnsi="Times New Roman" w:cs="Times New Roman"/>
          <w:sz w:val="24"/>
          <w:szCs w:val="24"/>
        </w:rPr>
        <w:t>на 2022-2026</w:t>
      </w:r>
      <w:r w:rsidR="00512598">
        <w:rPr>
          <w:rFonts w:ascii="Times New Roman" w:hAnsi="Times New Roman" w:cs="Times New Roman"/>
          <w:sz w:val="24"/>
          <w:szCs w:val="24"/>
        </w:rPr>
        <w:t xml:space="preserve"> годы</w:t>
      </w:r>
    </w:p>
    <w:p w:rsidR="008E2A41" w:rsidRDefault="008E2A41" w:rsidP="008E2A41">
      <w:pPr>
        <w:autoSpaceDE w:val="0"/>
        <w:autoSpaceDN w:val="0"/>
        <w:adjustRightInd w:val="0"/>
        <w:spacing w:after="0" w:line="240" w:lineRule="auto"/>
        <w:jc w:val="right"/>
        <w:rPr>
          <w:rFonts w:ascii="Times New Roman" w:hAnsi="Times New Roman" w:cs="Times New Roman"/>
        </w:rPr>
      </w:pPr>
    </w:p>
    <w:tbl>
      <w:tblPr>
        <w:tblpPr w:leftFromText="180" w:rightFromText="180" w:vertAnchor="text" w:horzAnchor="page" w:tblpX="1246" w:tblpY="217"/>
        <w:tblW w:w="10340" w:type="dxa"/>
        <w:tblLayout w:type="fixed"/>
        <w:tblCellMar>
          <w:left w:w="70" w:type="dxa"/>
          <w:right w:w="70" w:type="dxa"/>
        </w:tblCellMar>
        <w:tblLook w:val="00A0" w:firstRow="1" w:lastRow="0" w:firstColumn="1" w:lastColumn="0" w:noHBand="0" w:noVBand="0"/>
      </w:tblPr>
      <w:tblGrid>
        <w:gridCol w:w="4387"/>
        <w:gridCol w:w="5953"/>
      </w:tblGrid>
      <w:tr w:rsidR="00512598" w:rsidTr="003037B1">
        <w:trPr>
          <w:cantSplit/>
          <w:trHeight w:val="240"/>
        </w:trPr>
        <w:tc>
          <w:tcPr>
            <w:tcW w:w="4387" w:type="dxa"/>
            <w:tcBorders>
              <w:top w:val="single" w:sz="6" w:space="0" w:color="auto"/>
              <w:left w:val="single" w:sz="6" w:space="0" w:color="auto"/>
              <w:bottom w:val="single" w:sz="6" w:space="0" w:color="auto"/>
              <w:right w:val="single" w:sz="6" w:space="0" w:color="auto"/>
            </w:tcBorders>
            <w:hideMark/>
          </w:tcPr>
          <w:p w:rsidR="00512598" w:rsidRPr="00F46084" w:rsidRDefault="00512598" w:rsidP="00512598">
            <w:pPr>
              <w:pStyle w:val="ConsPlusCell"/>
              <w:widowControl/>
              <w:rPr>
                <w:rFonts w:ascii="Times New Roman" w:hAnsi="Times New Roman" w:cs="Times New Roman"/>
              </w:rPr>
            </w:pPr>
            <w:r w:rsidRPr="00F46084">
              <w:rPr>
                <w:rFonts w:ascii="Times New Roman" w:hAnsi="Times New Roman" w:cs="Times New Roman"/>
              </w:rPr>
              <w:t xml:space="preserve">Наименование Программы                     </w:t>
            </w:r>
          </w:p>
        </w:tc>
        <w:tc>
          <w:tcPr>
            <w:tcW w:w="5953" w:type="dxa"/>
            <w:tcBorders>
              <w:top w:val="single" w:sz="6" w:space="0" w:color="auto"/>
              <w:left w:val="single" w:sz="6" w:space="0" w:color="auto"/>
              <w:bottom w:val="single" w:sz="6" w:space="0" w:color="auto"/>
              <w:right w:val="single" w:sz="6" w:space="0" w:color="auto"/>
            </w:tcBorders>
          </w:tcPr>
          <w:p w:rsidR="00512598" w:rsidRPr="00F46084" w:rsidRDefault="00803E3B" w:rsidP="000949B6">
            <w:pPr>
              <w:pStyle w:val="ConsPlusCell"/>
              <w:widowControl/>
              <w:rPr>
                <w:rFonts w:ascii="Times New Roman" w:hAnsi="Times New Roman" w:cs="Times New Roman"/>
              </w:rPr>
            </w:pPr>
            <w:r w:rsidRPr="00F46084">
              <w:rPr>
                <w:rFonts w:ascii="Times New Roman" w:hAnsi="Times New Roman" w:cs="Times New Roman"/>
              </w:rPr>
              <w:t>Муниципальная программа «Совершенствование системы управления органами местного самоуправления муниципального образования сельского поселения «Деревня Игнатовка»</w:t>
            </w:r>
            <w:r w:rsidR="00CC1A18">
              <w:rPr>
                <w:rFonts w:ascii="Times New Roman" w:hAnsi="Times New Roman" w:cs="Times New Roman"/>
              </w:rPr>
              <w:t xml:space="preserve"> на 2022-2026</w:t>
            </w:r>
            <w:r w:rsidR="00512598" w:rsidRPr="00F46084">
              <w:rPr>
                <w:rFonts w:ascii="Times New Roman" w:hAnsi="Times New Roman" w:cs="Times New Roman"/>
              </w:rPr>
              <w:t xml:space="preserve"> годы» (далее   Программа)</w:t>
            </w:r>
          </w:p>
        </w:tc>
      </w:tr>
      <w:tr w:rsidR="00512598" w:rsidTr="003037B1">
        <w:trPr>
          <w:cantSplit/>
          <w:trHeight w:val="480"/>
        </w:trPr>
        <w:tc>
          <w:tcPr>
            <w:tcW w:w="4387" w:type="dxa"/>
            <w:tcBorders>
              <w:top w:val="single" w:sz="6" w:space="0" w:color="auto"/>
              <w:left w:val="single" w:sz="6" w:space="0" w:color="auto"/>
              <w:bottom w:val="single" w:sz="6" w:space="0" w:color="auto"/>
              <w:right w:val="single" w:sz="6" w:space="0" w:color="auto"/>
            </w:tcBorders>
            <w:hideMark/>
          </w:tcPr>
          <w:p w:rsidR="00512598" w:rsidRPr="00F46084" w:rsidRDefault="00512598" w:rsidP="00512598">
            <w:pPr>
              <w:pStyle w:val="ConsPlusCell"/>
              <w:widowControl/>
              <w:rPr>
                <w:rFonts w:ascii="Times New Roman" w:hAnsi="Times New Roman" w:cs="Times New Roman"/>
              </w:rPr>
            </w:pPr>
            <w:r w:rsidRPr="00F46084">
              <w:rPr>
                <w:rFonts w:ascii="Times New Roman" w:hAnsi="Times New Roman" w:cs="Times New Roman"/>
              </w:rPr>
              <w:t xml:space="preserve">Основание    для    разработки    </w:t>
            </w:r>
            <w:r w:rsidR="005C6CC1" w:rsidRPr="00F46084">
              <w:rPr>
                <w:rFonts w:ascii="Times New Roman" w:hAnsi="Times New Roman" w:cs="Times New Roman"/>
              </w:rPr>
              <w:t>Программы (</w:t>
            </w:r>
            <w:r w:rsidRPr="00F46084">
              <w:rPr>
                <w:rFonts w:ascii="Times New Roman" w:hAnsi="Times New Roman" w:cs="Times New Roman"/>
              </w:rPr>
              <w:t xml:space="preserve">наименование, </w:t>
            </w:r>
            <w:r w:rsidR="005C6CC1" w:rsidRPr="00F46084">
              <w:rPr>
                <w:rFonts w:ascii="Times New Roman" w:hAnsi="Times New Roman" w:cs="Times New Roman"/>
              </w:rPr>
              <w:t>номер и дата нормативного</w:t>
            </w:r>
            <w:r w:rsidRPr="00F46084">
              <w:rPr>
                <w:rFonts w:ascii="Times New Roman" w:hAnsi="Times New Roman" w:cs="Times New Roman"/>
              </w:rPr>
              <w:t xml:space="preserve">правового акта)   </w:t>
            </w:r>
          </w:p>
        </w:tc>
        <w:tc>
          <w:tcPr>
            <w:tcW w:w="5953" w:type="dxa"/>
            <w:tcBorders>
              <w:top w:val="single" w:sz="6" w:space="0" w:color="auto"/>
              <w:left w:val="single" w:sz="6" w:space="0" w:color="auto"/>
              <w:bottom w:val="single" w:sz="6" w:space="0" w:color="auto"/>
              <w:right w:val="single" w:sz="6" w:space="0" w:color="auto"/>
            </w:tcBorders>
          </w:tcPr>
          <w:p w:rsidR="00512598" w:rsidRPr="00F46084" w:rsidRDefault="00512598" w:rsidP="00512598">
            <w:pPr>
              <w:pStyle w:val="ConsPlusCell"/>
              <w:widowControl/>
              <w:rPr>
                <w:rFonts w:ascii="Times New Roman" w:hAnsi="Times New Roman" w:cs="Times New Roman"/>
              </w:rPr>
            </w:pPr>
            <w:r w:rsidRPr="00F46084">
              <w:rPr>
                <w:rFonts w:ascii="Times New Roman" w:hAnsi="Times New Roman" w:cs="Times New Roman"/>
              </w:rPr>
              <w:t>Федеральный закон № 131 от 06.10.2003 г. «Об общих принципах организации местного самоуправления в Российской Федерации»</w:t>
            </w:r>
          </w:p>
        </w:tc>
      </w:tr>
      <w:tr w:rsidR="00512598" w:rsidTr="003037B1">
        <w:trPr>
          <w:cantSplit/>
          <w:trHeight w:val="314"/>
        </w:trPr>
        <w:tc>
          <w:tcPr>
            <w:tcW w:w="4387" w:type="dxa"/>
            <w:tcBorders>
              <w:top w:val="single" w:sz="6" w:space="0" w:color="auto"/>
              <w:left w:val="single" w:sz="6" w:space="0" w:color="auto"/>
              <w:bottom w:val="single" w:sz="6" w:space="0" w:color="auto"/>
              <w:right w:val="single" w:sz="6" w:space="0" w:color="auto"/>
            </w:tcBorders>
            <w:hideMark/>
          </w:tcPr>
          <w:p w:rsidR="00512598" w:rsidRPr="00F46084" w:rsidRDefault="005C6CC1" w:rsidP="00512598">
            <w:pPr>
              <w:pStyle w:val="ConsPlusCell"/>
              <w:widowControl/>
              <w:rPr>
                <w:rFonts w:ascii="Times New Roman" w:hAnsi="Times New Roman" w:cs="Times New Roman"/>
              </w:rPr>
            </w:pPr>
            <w:r w:rsidRPr="00F46084">
              <w:rPr>
                <w:rFonts w:ascii="Times New Roman" w:hAnsi="Times New Roman" w:cs="Times New Roman"/>
              </w:rPr>
              <w:t>Заказчики Программы</w:t>
            </w:r>
          </w:p>
        </w:tc>
        <w:tc>
          <w:tcPr>
            <w:tcW w:w="5953" w:type="dxa"/>
            <w:tcBorders>
              <w:top w:val="single" w:sz="6" w:space="0" w:color="auto"/>
              <w:left w:val="single" w:sz="6" w:space="0" w:color="auto"/>
              <w:bottom w:val="single" w:sz="6" w:space="0" w:color="auto"/>
              <w:right w:val="single" w:sz="6" w:space="0" w:color="auto"/>
            </w:tcBorders>
          </w:tcPr>
          <w:p w:rsidR="00512598" w:rsidRPr="00F46084" w:rsidRDefault="00512598" w:rsidP="00512598">
            <w:pPr>
              <w:pStyle w:val="ConsPlusCell"/>
              <w:widowControl/>
              <w:rPr>
                <w:rFonts w:ascii="Times New Roman" w:hAnsi="Times New Roman" w:cs="Times New Roman"/>
              </w:rPr>
            </w:pPr>
            <w:r w:rsidRPr="00F46084">
              <w:rPr>
                <w:rFonts w:ascii="Times New Roman" w:hAnsi="Times New Roman" w:cs="Times New Roman"/>
              </w:rPr>
              <w:t>Администрация (исполнительно – распорядительный орган) сельского поселения «Деревня Игнатовка»</w:t>
            </w:r>
          </w:p>
        </w:tc>
      </w:tr>
      <w:tr w:rsidR="00512598" w:rsidTr="003037B1">
        <w:trPr>
          <w:cantSplit/>
          <w:trHeight w:val="240"/>
        </w:trPr>
        <w:tc>
          <w:tcPr>
            <w:tcW w:w="4387" w:type="dxa"/>
            <w:tcBorders>
              <w:top w:val="single" w:sz="6" w:space="0" w:color="auto"/>
              <w:left w:val="single" w:sz="6" w:space="0" w:color="auto"/>
              <w:bottom w:val="single" w:sz="6" w:space="0" w:color="auto"/>
              <w:right w:val="single" w:sz="6" w:space="0" w:color="auto"/>
            </w:tcBorders>
            <w:hideMark/>
          </w:tcPr>
          <w:p w:rsidR="00512598" w:rsidRPr="00F46084" w:rsidRDefault="00512598" w:rsidP="00512598">
            <w:pPr>
              <w:pStyle w:val="ConsPlusCell"/>
              <w:widowControl/>
              <w:rPr>
                <w:rFonts w:ascii="Times New Roman" w:hAnsi="Times New Roman" w:cs="Times New Roman"/>
              </w:rPr>
            </w:pPr>
            <w:r w:rsidRPr="00F46084">
              <w:rPr>
                <w:rFonts w:ascii="Times New Roman" w:hAnsi="Times New Roman" w:cs="Times New Roman"/>
              </w:rPr>
              <w:t xml:space="preserve">Основные разработчики Программы            </w:t>
            </w:r>
          </w:p>
        </w:tc>
        <w:tc>
          <w:tcPr>
            <w:tcW w:w="5953" w:type="dxa"/>
            <w:tcBorders>
              <w:top w:val="single" w:sz="6" w:space="0" w:color="auto"/>
              <w:left w:val="single" w:sz="6" w:space="0" w:color="auto"/>
              <w:bottom w:val="single" w:sz="6" w:space="0" w:color="auto"/>
              <w:right w:val="single" w:sz="6" w:space="0" w:color="auto"/>
            </w:tcBorders>
          </w:tcPr>
          <w:p w:rsidR="00512598" w:rsidRPr="00F46084" w:rsidRDefault="00512598" w:rsidP="00512598">
            <w:pPr>
              <w:pStyle w:val="ConsPlusCell"/>
              <w:widowControl/>
              <w:rPr>
                <w:rFonts w:ascii="Times New Roman" w:hAnsi="Times New Roman" w:cs="Times New Roman"/>
              </w:rPr>
            </w:pPr>
            <w:r w:rsidRPr="00F46084">
              <w:rPr>
                <w:rFonts w:ascii="Times New Roman" w:hAnsi="Times New Roman" w:cs="Times New Roman"/>
              </w:rPr>
              <w:t>Администрация (исполнительно – распорядительный орган) сельского поселения «Деревня Игнатовка»</w:t>
            </w:r>
          </w:p>
        </w:tc>
      </w:tr>
      <w:tr w:rsidR="00512598" w:rsidTr="003037B1">
        <w:trPr>
          <w:cantSplit/>
          <w:trHeight w:val="240"/>
        </w:trPr>
        <w:tc>
          <w:tcPr>
            <w:tcW w:w="4387" w:type="dxa"/>
            <w:tcBorders>
              <w:top w:val="single" w:sz="6" w:space="0" w:color="auto"/>
              <w:left w:val="single" w:sz="6" w:space="0" w:color="auto"/>
              <w:bottom w:val="single" w:sz="6" w:space="0" w:color="auto"/>
              <w:right w:val="single" w:sz="6" w:space="0" w:color="auto"/>
            </w:tcBorders>
            <w:hideMark/>
          </w:tcPr>
          <w:p w:rsidR="00512598" w:rsidRPr="00F46084" w:rsidRDefault="00512598" w:rsidP="00512598">
            <w:pPr>
              <w:pStyle w:val="ConsPlusCell"/>
              <w:widowControl/>
              <w:rPr>
                <w:rFonts w:ascii="Times New Roman" w:hAnsi="Times New Roman" w:cs="Times New Roman"/>
              </w:rPr>
            </w:pPr>
            <w:r w:rsidRPr="00F46084">
              <w:rPr>
                <w:rFonts w:ascii="Times New Roman" w:hAnsi="Times New Roman" w:cs="Times New Roman"/>
              </w:rPr>
              <w:t xml:space="preserve">Дата принятия решения о разработке          </w:t>
            </w:r>
          </w:p>
        </w:tc>
        <w:tc>
          <w:tcPr>
            <w:tcW w:w="5953" w:type="dxa"/>
            <w:tcBorders>
              <w:top w:val="single" w:sz="6" w:space="0" w:color="auto"/>
              <w:left w:val="single" w:sz="6" w:space="0" w:color="auto"/>
              <w:bottom w:val="single" w:sz="6" w:space="0" w:color="auto"/>
              <w:right w:val="single" w:sz="6" w:space="0" w:color="auto"/>
            </w:tcBorders>
            <w:hideMark/>
          </w:tcPr>
          <w:p w:rsidR="00512598" w:rsidRPr="00F46084" w:rsidRDefault="007054C1" w:rsidP="00512598">
            <w:pPr>
              <w:pStyle w:val="ConsPlusCell"/>
              <w:widowControl/>
              <w:jc w:val="both"/>
              <w:rPr>
                <w:rFonts w:ascii="Times New Roman" w:hAnsi="Times New Roman" w:cs="Times New Roman"/>
              </w:rPr>
            </w:pPr>
            <w:r w:rsidRPr="00F46084">
              <w:rPr>
                <w:rFonts w:ascii="Times New Roman" w:hAnsi="Times New Roman" w:cs="Times New Roman"/>
              </w:rPr>
              <w:t>Постановление «Об утверждении Порядка принятия решений о разработке, формирования т реализации муниципальных программ сельского поселения «Деревня Игнатовка»</w:t>
            </w:r>
            <w:r w:rsidR="00EA3147" w:rsidRPr="00F46084">
              <w:rPr>
                <w:rFonts w:ascii="Times New Roman" w:hAnsi="Times New Roman" w:cs="Times New Roman"/>
              </w:rPr>
              <w:t xml:space="preserve"> № 85 от 12.11.2014 г.</w:t>
            </w:r>
          </w:p>
        </w:tc>
      </w:tr>
      <w:tr w:rsidR="00512598" w:rsidTr="003037B1">
        <w:trPr>
          <w:cantSplit/>
          <w:trHeight w:val="240"/>
        </w:trPr>
        <w:tc>
          <w:tcPr>
            <w:tcW w:w="4387" w:type="dxa"/>
            <w:tcBorders>
              <w:top w:val="single" w:sz="6" w:space="0" w:color="auto"/>
              <w:left w:val="single" w:sz="6" w:space="0" w:color="auto"/>
              <w:bottom w:val="single" w:sz="6" w:space="0" w:color="auto"/>
              <w:right w:val="single" w:sz="6" w:space="0" w:color="auto"/>
            </w:tcBorders>
            <w:hideMark/>
          </w:tcPr>
          <w:p w:rsidR="00512598" w:rsidRPr="00F46084" w:rsidRDefault="00512598" w:rsidP="005C6CC1">
            <w:pPr>
              <w:pStyle w:val="ConsPlusCell"/>
              <w:widowControl/>
              <w:rPr>
                <w:rFonts w:ascii="Times New Roman" w:hAnsi="Times New Roman" w:cs="Times New Roman"/>
              </w:rPr>
            </w:pPr>
            <w:r w:rsidRPr="00F46084">
              <w:rPr>
                <w:rFonts w:ascii="Times New Roman" w:hAnsi="Times New Roman" w:cs="Times New Roman"/>
              </w:rPr>
              <w:t>Цели</w:t>
            </w:r>
            <w:r w:rsidR="00CC1A18">
              <w:rPr>
                <w:rFonts w:ascii="Times New Roman" w:hAnsi="Times New Roman" w:cs="Times New Roman"/>
              </w:rPr>
              <w:t xml:space="preserve"> </w:t>
            </w:r>
            <w:r w:rsidRPr="00F46084">
              <w:rPr>
                <w:rFonts w:ascii="Times New Roman" w:hAnsi="Times New Roman" w:cs="Times New Roman"/>
              </w:rPr>
              <w:t xml:space="preserve">Программы                             </w:t>
            </w:r>
          </w:p>
        </w:tc>
        <w:tc>
          <w:tcPr>
            <w:tcW w:w="5953" w:type="dxa"/>
            <w:tcBorders>
              <w:top w:val="single" w:sz="6" w:space="0" w:color="auto"/>
              <w:left w:val="single" w:sz="6" w:space="0" w:color="auto"/>
              <w:bottom w:val="single" w:sz="6" w:space="0" w:color="auto"/>
              <w:right w:val="single" w:sz="6" w:space="0" w:color="auto"/>
            </w:tcBorders>
          </w:tcPr>
          <w:p w:rsidR="003037B1" w:rsidRPr="00F46084" w:rsidRDefault="003037B1" w:rsidP="003037B1">
            <w:pPr>
              <w:spacing w:line="240" w:lineRule="auto"/>
              <w:jc w:val="both"/>
              <w:rPr>
                <w:rFonts w:ascii="Times New Roman" w:hAnsi="Times New Roman"/>
              </w:rPr>
            </w:pPr>
            <w:r w:rsidRPr="00F46084">
              <w:rPr>
                <w:rFonts w:ascii="Times New Roman" w:hAnsi="Times New Roman"/>
              </w:rPr>
              <w:t>1.Повышение качества управления муниципальными финансами сельского поселе</w:t>
            </w:r>
            <w:r w:rsidR="00CC1A18">
              <w:rPr>
                <w:rFonts w:ascii="Times New Roman" w:hAnsi="Times New Roman"/>
              </w:rPr>
              <w:t>ния «Деревня Игнатовка» на  2022</w:t>
            </w:r>
            <w:r w:rsidRPr="00F46084">
              <w:rPr>
                <w:rFonts w:ascii="Times New Roman" w:hAnsi="Times New Roman"/>
              </w:rPr>
              <w:t>-202</w:t>
            </w:r>
            <w:r w:rsidR="00CC1A18">
              <w:rPr>
                <w:rFonts w:ascii="Times New Roman" w:hAnsi="Times New Roman"/>
              </w:rPr>
              <w:t>6</w:t>
            </w:r>
            <w:r w:rsidRPr="00F46084">
              <w:rPr>
                <w:rFonts w:ascii="Times New Roman" w:hAnsi="Times New Roman"/>
              </w:rPr>
              <w:t xml:space="preserve"> гг.</w:t>
            </w:r>
          </w:p>
          <w:p w:rsidR="003037B1" w:rsidRPr="00F46084" w:rsidRDefault="003037B1" w:rsidP="003037B1">
            <w:pPr>
              <w:spacing w:line="240" w:lineRule="auto"/>
              <w:jc w:val="both"/>
              <w:rPr>
                <w:rFonts w:ascii="Times New Roman" w:hAnsi="Times New Roman"/>
                <w:color w:val="000000"/>
              </w:rPr>
            </w:pPr>
            <w:r w:rsidRPr="00F46084">
              <w:rPr>
                <w:rFonts w:ascii="Times New Roman" w:hAnsi="Times New Roman"/>
              </w:rPr>
              <w:t>2.</w:t>
            </w:r>
            <w:r w:rsidRPr="00F46084">
              <w:rPr>
                <w:rFonts w:ascii="Times New Roman" w:hAnsi="Times New Roman"/>
                <w:color w:val="000000"/>
              </w:rPr>
              <w:t xml:space="preserve"> Повышение качества муниципальных услуг, оказываемых населению сельского поселения, увеличение производительности труда работников администрации сельского поселения «Деревня Игнатовка», а также находящихся в ведении организаций и учреждений за счет широкого использования информационных технологий в их деятельности.</w:t>
            </w:r>
          </w:p>
          <w:p w:rsidR="003037B1" w:rsidRPr="00F46084" w:rsidRDefault="003037B1" w:rsidP="003037B1">
            <w:pPr>
              <w:spacing w:line="240" w:lineRule="auto"/>
              <w:jc w:val="both"/>
              <w:rPr>
                <w:rFonts w:ascii="Times New Roman" w:hAnsi="Times New Roman"/>
              </w:rPr>
            </w:pPr>
            <w:r w:rsidRPr="00F46084">
              <w:rPr>
                <w:rFonts w:ascii="Times New Roman" w:hAnsi="Times New Roman"/>
                <w:color w:val="000000"/>
              </w:rPr>
              <w:t>3</w:t>
            </w:r>
            <w:r w:rsidRPr="00F46084">
              <w:rPr>
                <w:rFonts w:ascii="Times New Roman" w:hAnsi="Times New Roman"/>
              </w:rPr>
              <w:t>.Совершенствование и развитие муниципальной службы в администрации сельского поселения «Деревня Игнатовка».</w:t>
            </w:r>
          </w:p>
          <w:p w:rsidR="001A5032" w:rsidRPr="00F46084" w:rsidRDefault="003037B1" w:rsidP="003037B1">
            <w:pPr>
              <w:pStyle w:val="ConsPlusCell"/>
              <w:widowControl/>
              <w:jc w:val="both"/>
              <w:rPr>
                <w:rFonts w:ascii="Times New Roman" w:hAnsi="Times New Roman" w:cs="Times New Roman"/>
              </w:rPr>
            </w:pPr>
            <w:r w:rsidRPr="00F46084">
              <w:rPr>
                <w:rFonts w:ascii="Times New Roman" w:hAnsi="Times New Roman"/>
              </w:rPr>
              <w:t>4.Повышение эффективности организационного, нормативного, правового и финансового обеспечения, развития и укрепления материально-технической базы администрации сельского поселения «Деревня Игнатовка».</w:t>
            </w:r>
          </w:p>
        </w:tc>
      </w:tr>
      <w:tr w:rsidR="003037B1" w:rsidTr="003037B1">
        <w:trPr>
          <w:cantSplit/>
          <w:trHeight w:val="240"/>
        </w:trPr>
        <w:tc>
          <w:tcPr>
            <w:tcW w:w="4387" w:type="dxa"/>
            <w:tcBorders>
              <w:top w:val="single" w:sz="6" w:space="0" w:color="auto"/>
              <w:left w:val="single" w:sz="6" w:space="0" w:color="auto"/>
              <w:bottom w:val="single" w:sz="6" w:space="0" w:color="auto"/>
              <w:right w:val="single" w:sz="6" w:space="0" w:color="auto"/>
            </w:tcBorders>
          </w:tcPr>
          <w:p w:rsidR="003037B1" w:rsidRPr="00F46084" w:rsidRDefault="003037B1" w:rsidP="005C6CC1">
            <w:pPr>
              <w:pStyle w:val="ConsPlusCell"/>
              <w:widowControl/>
              <w:rPr>
                <w:rFonts w:ascii="Times New Roman" w:hAnsi="Times New Roman" w:cs="Times New Roman"/>
              </w:rPr>
            </w:pPr>
            <w:r w:rsidRPr="00F46084">
              <w:rPr>
                <w:rFonts w:ascii="Times New Roman" w:hAnsi="Times New Roman" w:cs="Times New Roman"/>
              </w:rPr>
              <w:lastRenderedPageBreak/>
              <w:t>Задачи Программы</w:t>
            </w:r>
          </w:p>
        </w:tc>
        <w:tc>
          <w:tcPr>
            <w:tcW w:w="5953" w:type="dxa"/>
            <w:tcBorders>
              <w:top w:val="single" w:sz="6" w:space="0" w:color="auto"/>
              <w:left w:val="single" w:sz="6" w:space="0" w:color="auto"/>
              <w:bottom w:val="single" w:sz="6" w:space="0" w:color="auto"/>
              <w:right w:val="single" w:sz="6" w:space="0" w:color="auto"/>
            </w:tcBorders>
          </w:tcPr>
          <w:p w:rsidR="003037B1" w:rsidRPr="00F46084" w:rsidRDefault="003037B1" w:rsidP="003037B1">
            <w:pPr>
              <w:spacing w:line="240" w:lineRule="auto"/>
              <w:jc w:val="both"/>
              <w:rPr>
                <w:rFonts w:ascii="Times New Roman" w:hAnsi="Times New Roman"/>
              </w:rPr>
            </w:pPr>
            <w:r w:rsidRPr="00F46084">
              <w:rPr>
                <w:rFonts w:ascii="Times New Roman" w:hAnsi="Times New Roman"/>
              </w:rPr>
              <w:t>1.Обеспечение сбалансированности и устойчивости бюджета сельского поселения «Деревня Игнатовка».</w:t>
            </w:r>
          </w:p>
          <w:p w:rsidR="003037B1" w:rsidRPr="00F46084" w:rsidRDefault="003037B1" w:rsidP="003037B1">
            <w:pPr>
              <w:spacing w:line="240" w:lineRule="auto"/>
              <w:jc w:val="both"/>
              <w:rPr>
                <w:rFonts w:ascii="Times New Roman" w:hAnsi="Times New Roman"/>
              </w:rPr>
            </w:pPr>
            <w:r w:rsidRPr="00F46084">
              <w:rPr>
                <w:rFonts w:ascii="Times New Roman" w:hAnsi="Times New Roman"/>
              </w:rPr>
              <w:t>2.Повышение эффективности бюджетных расходов сельского поселения «Деревня Игнатовка».</w:t>
            </w:r>
          </w:p>
          <w:p w:rsidR="003037B1" w:rsidRPr="00F46084" w:rsidRDefault="003037B1" w:rsidP="003037B1">
            <w:pPr>
              <w:spacing w:line="240" w:lineRule="auto"/>
              <w:jc w:val="both"/>
              <w:rPr>
                <w:rFonts w:ascii="Times New Roman" w:hAnsi="Times New Roman"/>
              </w:rPr>
            </w:pPr>
            <w:r w:rsidRPr="00F46084">
              <w:rPr>
                <w:rFonts w:ascii="Times New Roman" w:hAnsi="Times New Roman"/>
              </w:rPr>
              <w:t>4.Развитие и обеспечение функционирования базовой информационно-технологической инфраструктуры сельского поселения «Деревня Игнатовка».</w:t>
            </w:r>
          </w:p>
          <w:p w:rsidR="003037B1" w:rsidRPr="00F46084" w:rsidRDefault="003037B1" w:rsidP="003037B1">
            <w:pPr>
              <w:spacing w:line="240" w:lineRule="auto"/>
              <w:jc w:val="both"/>
              <w:rPr>
                <w:rFonts w:ascii="Times New Roman" w:hAnsi="Times New Roman"/>
              </w:rPr>
            </w:pPr>
            <w:r w:rsidRPr="00F46084">
              <w:rPr>
                <w:rFonts w:ascii="Times New Roman" w:hAnsi="Times New Roman"/>
              </w:rPr>
              <w:t>5.Создание, развитие и техническое обслуживание единой информационно-технологической и телекоммуникационной инфраструктуры сельского поселения «Деревня Игнатовка».</w:t>
            </w:r>
          </w:p>
          <w:p w:rsidR="003037B1" w:rsidRPr="00F46084" w:rsidRDefault="003037B1" w:rsidP="003037B1">
            <w:pPr>
              <w:spacing w:line="240" w:lineRule="auto"/>
              <w:jc w:val="both"/>
              <w:rPr>
                <w:rFonts w:ascii="Times New Roman" w:hAnsi="Times New Roman"/>
              </w:rPr>
            </w:pPr>
            <w:r w:rsidRPr="00F46084">
              <w:rPr>
                <w:rFonts w:ascii="Times New Roman" w:hAnsi="Times New Roman"/>
              </w:rPr>
              <w:t>6.Обеспечение защиты информации, безопасности информационных систем и баз данных, содержащих конфиденциальную информацию, в том числе персональные данные населения сельского поселения «Деревня Игнатовка», включая проведение аттестации муниципальных информационных систем на соответствие требованиям по информационной безопасности и защите данных.</w:t>
            </w:r>
          </w:p>
          <w:p w:rsidR="003037B1" w:rsidRPr="00F46084" w:rsidRDefault="003037B1" w:rsidP="003037B1">
            <w:pPr>
              <w:spacing w:line="240" w:lineRule="auto"/>
              <w:jc w:val="both"/>
              <w:rPr>
                <w:rFonts w:ascii="Times New Roman" w:hAnsi="Times New Roman"/>
              </w:rPr>
            </w:pPr>
            <w:r w:rsidRPr="00F46084">
              <w:rPr>
                <w:rFonts w:ascii="Times New Roman" w:hAnsi="Times New Roman"/>
              </w:rPr>
              <w:t>7.Сопровождение муниципальных информационных систем обеспечения деятельности сельского поселения «Деревня Игнатовка».</w:t>
            </w:r>
          </w:p>
          <w:p w:rsidR="003037B1" w:rsidRPr="00F46084" w:rsidRDefault="003037B1" w:rsidP="003037B1">
            <w:pPr>
              <w:spacing w:line="240" w:lineRule="auto"/>
              <w:jc w:val="both"/>
              <w:rPr>
                <w:rFonts w:ascii="Times New Roman" w:hAnsi="Times New Roman"/>
              </w:rPr>
            </w:pPr>
            <w:r w:rsidRPr="00F46084">
              <w:rPr>
                <w:rFonts w:ascii="Times New Roman" w:hAnsi="Times New Roman"/>
              </w:rPr>
              <w:t>8.Обеспечение соответствия нормативной правовой базы администрации сельского поселения «Деревня Игнатовка» действующему законодательству о муниципальной службе.</w:t>
            </w:r>
          </w:p>
          <w:p w:rsidR="003037B1" w:rsidRPr="00F46084" w:rsidRDefault="003037B1" w:rsidP="003037B1">
            <w:pPr>
              <w:spacing w:line="240" w:lineRule="auto"/>
              <w:jc w:val="both"/>
              <w:rPr>
                <w:rFonts w:ascii="Times New Roman" w:hAnsi="Times New Roman"/>
              </w:rPr>
            </w:pPr>
            <w:r w:rsidRPr="00F46084">
              <w:rPr>
                <w:rFonts w:ascii="Times New Roman" w:hAnsi="Times New Roman"/>
              </w:rPr>
              <w:t>9.Создание условий для профессионального развития и подготовки кадров.</w:t>
            </w:r>
          </w:p>
          <w:p w:rsidR="003037B1" w:rsidRPr="00F46084" w:rsidRDefault="003037B1" w:rsidP="003037B1">
            <w:pPr>
              <w:spacing w:line="240" w:lineRule="auto"/>
              <w:jc w:val="both"/>
              <w:rPr>
                <w:rFonts w:ascii="Times New Roman" w:hAnsi="Times New Roman"/>
              </w:rPr>
            </w:pPr>
            <w:r w:rsidRPr="00F46084">
              <w:rPr>
                <w:rFonts w:ascii="Times New Roman" w:hAnsi="Times New Roman"/>
              </w:rPr>
              <w:t>10.Стимулирование и мотивация, повышение престижа и открытости муниципальной службы в сельском поселении «Деревня Игнатовка».</w:t>
            </w:r>
          </w:p>
          <w:p w:rsidR="003037B1" w:rsidRPr="00F46084" w:rsidRDefault="003037B1" w:rsidP="003037B1">
            <w:pPr>
              <w:spacing w:line="240" w:lineRule="auto"/>
              <w:jc w:val="both"/>
              <w:rPr>
                <w:rFonts w:ascii="Times New Roman" w:hAnsi="Times New Roman"/>
              </w:rPr>
            </w:pPr>
            <w:r w:rsidRPr="00F46084">
              <w:rPr>
                <w:rFonts w:ascii="Times New Roman" w:hAnsi="Times New Roman"/>
              </w:rPr>
              <w:t>11.Развитие механизма предупреждения коррупции, выявление и разрешение конфликта интересов на муниципальной службе.</w:t>
            </w:r>
          </w:p>
          <w:p w:rsidR="003037B1" w:rsidRPr="00F46084" w:rsidRDefault="003037B1" w:rsidP="003037B1">
            <w:pPr>
              <w:spacing w:line="240" w:lineRule="auto"/>
              <w:jc w:val="both"/>
              <w:rPr>
                <w:rFonts w:ascii="Times New Roman" w:hAnsi="Times New Roman"/>
              </w:rPr>
            </w:pPr>
            <w:r w:rsidRPr="00F46084">
              <w:rPr>
                <w:rFonts w:ascii="Times New Roman" w:hAnsi="Times New Roman"/>
              </w:rPr>
              <w:t>12.Обеспечение социальных гарантий муниципальных служащих.</w:t>
            </w:r>
          </w:p>
          <w:p w:rsidR="003037B1" w:rsidRPr="00F46084" w:rsidRDefault="003037B1" w:rsidP="003037B1">
            <w:pPr>
              <w:spacing w:line="240" w:lineRule="auto"/>
              <w:jc w:val="both"/>
              <w:rPr>
                <w:rFonts w:ascii="Times New Roman" w:hAnsi="Times New Roman"/>
              </w:rPr>
            </w:pPr>
            <w:r w:rsidRPr="00F46084">
              <w:rPr>
                <w:rFonts w:ascii="Times New Roman" w:hAnsi="Times New Roman"/>
              </w:rPr>
              <w:t>13.Обеспечение деятельности администрации сельского поселения «Деревня Игнатовка».</w:t>
            </w:r>
          </w:p>
        </w:tc>
      </w:tr>
      <w:tr w:rsidR="00512598" w:rsidTr="003037B1">
        <w:trPr>
          <w:cantSplit/>
          <w:trHeight w:val="240"/>
        </w:trPr>
        <w:tc>
          <w:tcPr>
            <w:tcW w:w="4387" w:type="dxa"/>
            <w:tcBorders>
              <w:top w:val="single" w:sz="6" w:space="0" w:color="auto"/>
              <w:left w:val="single" w:sz="6" w:space="0" w:color="auto"/>
              <w:bottom w:val="single" w:sz="6" w:space="0" w:color="auto"/>
              <w:right w:val="single" w:sz="6" w:space="0" w:color="auto"/>
            </w:tcBorders>
            <w:hideMark/>
          </w:tcPr>
          <w:p w:rsidR="00512598" w:rsidRPr="00F46084" w:rsidRDefault="00512598" w:rsidP="00512598">
            <w:pPr>
              <w:pStyle w:val="ConsPlusCell"/>
              <w:widowControl/>
              <w:rPr>
                <w:rFonts w:ascii="Times New Roman" w:hAnsi="Times New Roman" w:cs="Times New Roman"/>
              </w:rPr>
            </w:pPr>
            <w:r w:rsidRPr="00F46084">
              <w:rPr>
                <w:rFonts w:ascii="Times New Roman" w:hAnsi="Times New Roman" w:cs="Times New Roman"/>
              </w:rPr>
              <w:t xml:space="preserve">Сроки и этапы реализации Программы         </w:t>
            </w:r>
          </w:p>
        </w:tc>
        <w:tc>
          <w:tcPr>
            <w:tcW w:w="5953" w:type="dxa"/>
            <w:tcBorders>
              <w:top w:val="single" w:sz="6" w:space="0" w:color="auto"/>
              <w:left w:val="single" w:sz="6" w:space="0" w:color="auto"/>
              <w:bottom w:val="single" w:sz="6" w:space="0" w:color="auto"/>
              <w:right w:val="single" w:sz="6" w:space="0" w:color="auto"/>
            </w:tcBorders>
          </w:tcPr>
          <w:p w:rsidR="00512598" w:rsidRPr="00F46084" w:rsidRDefault="00CC1A18" w:rsidP="00CC1A18">
            <w:pPr>
              <w:pStyle w:val="ConsPlusCell"/>
              <w:widowControl/>
              <w:rPr>
                <w:rFonts w:ascii="Times New Roman" w:hAnsi="Times New Roman" w:cs="Times New Roman"/>
              </w:rPr>
            </w:pPr>
            <w:r>
              <w:rPr>
                <w:rFonts w:ascii="Times New Roman" w:hAnsi="Times New Roman" w:cs="Times New Roman"/>
              </w:rPr>
              <w:t>2022</w:t>
            </w:r>
            <w:r w:rsidR="00B94B5C" w:rsidRPr="00F46084">
              <w:rPr>
                <w:rFonts w:ascii="Times New Roman" w:hAnsi="Times New Roman" w:cs="Times New Roman"/>
              </w:rPr>
              <w:t>-202</w:t>
            </w:r>
            <w:r>
              <w:rPr>
                <w:rFonts w:ascii="Times New Roman" w:hAnsi="Times New Roman" w:cs="Times New Roman"/>
              </w:rPr>
              <w:t>6</w:t>
            </w:r>
            <w:r w:rsidR="00512598" w:rsidRPr="00F46084">
              <w:rPr>
                <w:rFonts w:ascii="Times New Roman" w:hAnsi="Times New Roman" w:cs="Times New Roman"/>
              </w:rPr>
              <w:t xml:space="preserve"> годы</w:t>
            </w:r>
          </w:p>
        </w:tc>
      </w:tr>
      <w:tr w:rsidR="00512598" w:rsidTr="003037B1">
        <w:trPr>
          <w:cantSplit/>
          <w:trHeight w:val="842"/>
        </w:trPr>
        <w:tc>
          <w:tcPr>
            <w:tcW w:w="4387" w:type="dxa"/>
            <w:tcBorders>
              <w:top w:val="single" w:sz="6" w:space="0" w:color="auto"/>
              <w:left w:val="single" w:sz="6" w:space="0" w:color="auto"/>
              <w:bottom w:val="single" w:sz="6" w:space="0" w:color="auto"/>
              <w:right w:val="single" w:sz="6" w:space="0" w:color="auto"/>
            </w:tcBorders>
            <w:hideMark/>
          </w:tcPr>
          <w:p w:rsidR="00512598" w:rsidRPr="00F46084" w:rsidRDefault="00512598" w:rsidP="00512598">
            <w:pPr>
              <w:pStyle w:val="ConsPlusCell"/>
              <w:widowControl/>
              <w:rPr>
                <w:rFonts w:ascii="Times New Roman" w:hAnsi="Times New Roman" w:cs="Times New Roman"/>
              </w:rPr>
            </w:pPr>
            <w:r w:rsidRPr="00F46084">
              <w:rPr>
                <w:rFonts w:ascii="Times New Roman" w:hAnsi="Times New Roman" w:cs="Times New Roman"/>
              </w:rPr>
              <w:t>Объемы и источники финансирования Программы</w:t>
            </w:r>
          </w:p>
        </w:tc>
        <w:tc>
          <w:tcPr>
            <w:tcW w:w="5953" w:type="dxa"/>
            <w:tcBorders>
              <w:top w:val="single" w:sz="6" w:space="0" w:color="auto"/>
              <w:left w:val="single" w:sz="6" w:space="0" w:color="auto"/>
              <w:bottom w:val="single" w:sz="6" w:space="0" w:color="auto"/>
              <w:right w:val="single" w:sz="6" w:space="0" w:color="auto"/>
            </w:tcBorders>
          </w:tcPr>
          <w:p w:rsidR="00512598" w:rsidRDefault="00F01B93" w:rsidP="008163C0">
            <w:pPr>
              <w:pStyle w:val="ConsPlusCell"/>
              <w:widowControl/>
              <w:jc w:val="both"/>
              <w:rPr>
                <w:rFonts w:ascii="Times New Roman" w:hAnsi="Times New Roman" w:cs="Times New Roman"/>
              </w:rPr>
            </w:pPr>
            <w:r w:rsidRPr="00F46084">
              <w:rPr>
                <w:rFonts w:ascii="Times New Roman" w:hAnsi="Times New Roman" w:cs="Times New Roman"/>
              </w:rPr>
              <w:t>Общий объем финансирования из средств местного бюджета и областного бюджета по Программе составляет</w:t>
            </w:r>
            <w:r w:rsidR="00E305B8">
              <w:rPr>
                <w:rFonts w:ascii="Times New Roman" w:hAnsi="Times New Roman" w:cs="Times New Roman"/>
              </w:rPr>
              <w:t xml:space="preserve"> </w:t>
            </w:r>
            <w:r w:rsidR="0050521F">
              <w:rPr>
                <w:rFonts w:ascii="Times New Roman" w:hAnsi="Times New Roman" w:cs="Times New Roman"/>
              </w:rPr>
              <w:t>19723,0</w:t>
            </w:r>
            <w:r w:rsidR="00E305B8">
              <w:rPr>
                <w:rFonts w:ascii="Times New Roman" w:hAnsi="Times New Roman" w:cs="Times New Roman"/>
              </w:rPr>
              <w:t xml:space="preserve"> </w:t>
            </w:r>
            <w:proofErr w:type="spellStart"/>
            <w:r w:rsidR="00024094" w:rsidRPr="00F46084">
              <w:rPr>
                <w:rFonts w:ascii="Times New Roman" w:hAnsi="Times New Roman" w:cs="Times New Roman"/>
              </w:rPr>
              <w:t>тыс</w:t>
            </w:r>
            <w:proofErr w:type="gramStart"/>
            <w:r w:rsidR="00024094" w:rsidRPr="00F46084">
              <w:rPr>
                <w:rFonts w:ascii="Times New Roman" w:hAnsi="Times New Roman" w:cs="Times New Roman"/>
              </w:rPr>
              <w:t>.р</w:t>
            </w:r>
            <w:proofErr w:type="gramEnd"/>
            <w:r w:rsidR="00024094" w:rsidRPr="00F46084">
              <w:rPr>
                <w:rFonts w:ascii="Times New Roman" w:hAnsi="Times New Roman" w:cs="Times New Roman"/>
              </w:rPr>
              <w:t>уб</w:t>
            </w:r>
            <w:proofErr w:type="spellEnd"/>
            <w:r w:rsidR="00024094" w:rsidRPr="00F46084">
              <w:rPr>
                <w:rFonts w:ascii="Times New Roman" w:hAnsi="Times New Roman" w:cs="Times New Roman"/>
              </w:rPr>
              <w:t>.</w:t>
            </w:r>
            <w:r w:rsidR="00B3464A">
              <w:rPr>
                <w:rFonts w:ascii="Times New Roman" w:hAnsi="Times New Roman" w:cs="Times New Roman"/>
              </w:rPr>
              <w:t xml:space="preserve">, в том числе: 2022 – </w:t>
            </w:r>
            <w:r w:rsidR="000039E4">
              <w:rPr>
                <w:rFonts w:ascii="Times New Roman" w:hAnsi="Times New Roman" w:cs="Times New Roman"/>
              </w:rPr>
              <w:t>3969,4</w:t>
            </w:r>
            <w:r w:rsidR="00B3464A">
              <w:rPr>
                <w:rFonts w:ascii="Times New Roman" w:hAnsi="Times New Roman" w:cs="Times New Roman"/>
              </w:rPr>
              <w:t xml:space="preserve"> тыс.руб.; 2023 – </w:t>
            </w:r>
            <w:r w:rsidR="00863C94">
              <w:rPr>
                <w:rFonts w:ascii="Times New Roman" w:hAnsi="Times New Roman" w:cs="Times New Roman"/>
              </w:rPr>
              <w:t>3938,7</w:t>
            </w:r>
            <w:r w:rsidR="00B3464A">
              <w:rPr>
                <w:rFonts w:ascii="Times New Roman" w:hAnsi="Times New Roman" w:cs="Times New Roman"/>
              </w:rPr>
              <w:t xml:space="preserve"> </w:t>
            </w:r>
            <w:proofErr w:type="spellStart"/>
            <w:r w:rsidR="00B3464A">
              <w:rPr>
                <w:rFonts w:ascii="Times New Roman" w:hAnsi="Times New Roman" w:cs="Times New Roman"/>
              </w:rPr>
              <w:t>тыс.руб</w:t>
            </w:r>
            <w:proofErr w:type="spellEnd"/>
            <w:r w:rsidR="00B3464A">
              <w:rPr>
                <w:rFonts w:ascii="Times New Roman" w:hAnsi="Times New Roman" w:cs="Times New Roman"/>
              </w:rPr>
              <w:t>.</w:t>
            </w:r>
            <w:r w:rsidR="000039E4">
              <w:rPr>
                <w:rFonts w:ascii="Times New Roman" w:hAnsi="Times New Roman" w:cs="Times New Roman"/>
              </w:rPr>
              <w:t xml:space="preserve">; 2024 – </w:t>
            </w:r>
            <w:r w:rsidR="00863C94">
              <w:rPr>
                <w:rFonts w:ascii="Times New Roman" w:hAnsi="Times New Roman" w:cs="Times New Roman"/>
              </w:rPr>
              <w:t>3938,3</w:t>
            </w:r>
            <w:r w:rsidR="000039E4">
              <w:rPr>
                <w:rFonts w:ascii="Times New Roman" w:hAnsi="Times New Roman" w:cs="Times New Roman"/>
              </w:rPr>
              <w:t xml:space="preserve"> </w:t>
            </w:r>
            <w:proofErr w:type="spellStart"/>
            <w:r w:rsidR="000039E4">
              <w:rPr>
                <w:rFonts w:ascii="Times New Roman" w:hAnsi="Times New Roman" w:cs="Times New Roman"/>
              </w:rPr>
              <w:t>тыс.руб</w:t>
            </w:r>
            <w:proofErr w:type="spellEnd"/>
            <w:r w:rsidR="000039E4">
              <w:rPr>
                <w:rFonts w:ascii="Times New Roman" w:hAnsi="Times New Roman" w:cs="Times New Roman"/>
              </w:rPr>
              <w:t xml:space="preserve">.;  2025 – </w:t>
            </w:r>
            <w:r w:rsidR="00863C94">
              <w:rPr>
                <w:rFonts w:ascii="Times New Roman" w:hAnsi="Times New Roman" w:cs="Times New Roman"/>
              </w:rPr>
              <w:t>3938,3</w:t>
            </w:r>
            <w:r w:rsidR="000039E4">
              <w:rPr>
                <w:rFonts w:ascii="Times New Roman" w:hAnsi="Times New Roman" w:cs="Times New Roman"/>
              </w:rPr>
              <w:t xml:space="preserve"> </w:t>
            </w:r>
            <w:proofErr w:type="spellStart"/>
            <w:r w:rsidR="000039E4">
              <w:rPr>
                <w:rFonts w:ascii="Times New Roman" w:hAnsi="Times New Roman" w:cs="Times New Roman"/>
              </w:rPr>
              <w:t>тыс.руб</w:t>
            </w:r>
            <w:proofErr w:type="spellEnd"/>
            <w:r w:rsidR="000039E4">
              <w:rPr>
                <w:rFonts w:ascii="Times New Roman" w:hAnsi="Times New Roman" w:cs="Times New Roman"/>
              </w:rPr>
              <w:t xml:space="preserve">.;  2026 – </w:t>
            </w:r>
            <w:r w:rsidR="00863C94">
              <w:rPr>
                <w:rFonts w:ascii="Times New Roman" w:hAnsi="Times New Roman" w:cs="Times New Roman"/>
              </w:rPr>
              <w:t>3938,3</w:t>
            </w:r>
            <w:r w:rsidR="000039E4">
              <w:rPr>
                <w:rFonts w:ascii="Times New Roman" w:hAnsi="Times New Roman" w:cs="Times New Roman"/>
              </w:rPr>
              <w:t xml:space="preserve"> </w:t>
            </w:r>
            <w:proofErr w:type="spellStart"/>
            <w:r w:rsidR="000039E4">
              <w:rPr>
                <w:rFonts w:ascii="Times New Roman" w:hAnsi="Times New Roman" w:cs="Times New Roman"/>
              </w:rPr>
              <w:t>тыс.руб</w:t>
            </w:r>
            <w:proofErr w:type="spellEnd"/>
            <w:r w:rsidR="000039E4">
              <w:rPr>
                <w:rFonts w:ascii="Times New Roman" w:hAnsi="Times New Roman" w:cs="Times New Roman"/>
              </w:rPr>
              <w:t xml:space="preserve">..  </w:t>
            </w:r>
          </w:p>
          <w:p w:rsidR="000039E4" w:rsidRPr="00F46084" w:rsidRDefault="000039E4" w:rsidP="008163C0">
            <w:pPr>
              <w:pStyle w:val="ConsPlusCell"/>
              <w:widowControl/>
              <w:jc w:val="both"/>
              <w:rPr>
                <w:rFonts w:ascii="Times New Roman" w:hAnsi="Times New Roman" w:cs="Times New Roman"/>
              </w:rPr>
            </w:pPr>
          </w:p>
          <w:p w:rsidR="00024094" w:rsidRPr="00F46084" w:rsidRDefault="00024094" w:rsidP="00F01B93">
            <w:pPr>
              <w:pStyle w:val="ConsPlusCell"/>
              <w:widowControl/>
              <w:rPr>
                <w:rFonts w:ascii="Times New Roman" w:hAnsi="Times New Roman" w:cs="Times New Roman"/>
              </w:rPr>
            </w:pPr>
          </w:p>
        </w:tc>
      </w:tr>
      <w:tr w:rsidR="00512598" w:rsidTr="003037B1">
        <w:trPr>
          <w:cantSplit/>
          <w:trHeight w:val="360"/>
        </w:trPr>
        <w:tc>
          <w:tcPr>
            <w:tcW w:w="4387" w:type="dxa"/>
            <w:tcBorders>
              <w:top w:val="single" w:sz="6" w:space="0" w:color="auto"/>
              <w:left w:val="single" w:sz="6" w:space="0" w:color="auto"/>
              <w:bottom w:val="single" w:sz="6" w:space="0" w:color="auto"/>
              <w:right w:val="single" w:sz="6" w:space="0" w:color="auto"/>
            </w:tcBorders>
            <w:hideMark/>
          </w:tcPr>
          <w:p w:rsidR="00624126" w:rsidRDefault="00624126" w:rsidP="00512598">
            <w:pPr>
              <w:pStyle w:val="ConsPlusCell"/>
              <w:widowControl/>
              <w:rPr>
                <w:rFonts w:ascii="Times New Roman" w:hAnsi="Times New Roman" w:cs="Times New Roman"/>
              </w:rPr>
            </w:pPr>
          </w:p>
          <w:p w:rsidR="00512598" w:rsidRPr="00F46084" w:rsidRDefault="00512598" w:rsidP="00512598">
            <w:pPr>
              <w:pStyle w:val="ConsPlusCell"/>
              <w:widowControl/>
              <w:rPr>
                <w:rFonts w:ascii="Times New Roman" w:hAnsi="Times New Roman" w:cs="Times New Roman"/>
              </w:rPr>
            </w:pPr>
            <w:r w:rsidRPr="00F46084">
              <w:rPr>
                <w:rFonts w:ascii="Times New Roman" w:hAnsi="Times New Roman" w:cs="Times New Roman"/>
              </w:rPr>
              <w:t xml:space="preserve">Ожидаемые результаты реализации Программы                  </w:t>
            </w:r>
          </w:p>
        </w:tc>
        <w:tc>
          <w:tcPr>
            <w:tcW w:w="5953" w:type="dxa"/>
            <w:tcBorders>
              <w:top w:val="single" w:sz="6" w:space="0" w:color="auto"/>
              <w:left w:val="single" w:sz="6" w:space="0" w:color="auto"/>
              <w:bottom w:val="single" w:sz="6" w:space="0" w:color="auto"/>
              <w:right w:val="single" w:sz="6" w:space="0" w:color="auto"/>
            </w:tcBorders>
          </w:tcPr>
          <w:p w:rsidR="008163C0" w:rsidRPr="00F46084" w:rsidRDefault="008163C0" w:rsidP="00EA1F17">
            <w:pPr>
              <w:spacing w:line="240" w:lineRule="auto"/>
              <w:ind w:left="33"/>
              <w:jc w:val="both"/>
              <w:rPr>
                <w:rFonts w:ascii="Times New Roman" w:hAnsi="Times New Roman"/>
              </w:rPr>
            </w:pPr>
            <w:r w:rsidRPr="00F46084">
              <w:rPr>
                <w:rFonts w:ascii="Times New Roman" w:hAnsi="Times New Roman"/>
              </w:rPr>
              <w:t>1.Ежегодный прирост доли налоговых и неналоговых доходов бюджета сельского поселения «Деревня Игнатовка» (за исключением поступлений налоговых доходов по дополнительным нормативам отчислений) в отчетном финансовом году в общем объеме собственных доходов бюджета (без учета субвенций) к году, предшествующему отчетному финансовому году в размере 1 процента.</w:t>
            </w:r>
          </w:p>
          <w:p w:rsidR="00440D6C" w:rsidRPr="00F46084" w:rsidRDefault="008163C0" w:rsidP="00EA1F17">
            <w:pPr>
              <w:pStyle w:val="ConsPlusCell"/>
              <w:widowControl/>
              <w:jc w:val="both"/>
              <w:rPr>
                <w:rFonts w:ascii="Times New Roman" w:hAnsi="Times New Roman"/>
              </w:rPr>
            </w:pPr>
            <w:r w:rsidRPr="00F46084">
              <w:rPr>
                <w:rFonts w:ascii="Times New Roman" w:hAnsi="Times New Roman"/>
              </w:rPr>
              <w:t>2.Отсутствие просроченной кредиторской задолженности по оплате труда.</w:t>
            </w:r>
          </w:p>
          <w:p w:rsidR="008163C0" w:rsidRPr="00F46084" w:rsidRDefault="008163C0" w:rsidP="00EA1F17">
            <w:pPr>
              <w:pStyle w:val="ConsPlusCell"/>
              <w:widowControl/>
              <w:jc w:val="both"/>
              <w:rPr>
                <w:rFonts w:ascii="Times New Roman" w:hAnsi="Times New Roman"/>
              </w:rPr>
            </w:pPr>
          </w:p>
          <w:p w:rsidR="008163C0" w:rsidRPr="00F46084" w:rsidRDefault="008163C0" w:rsidP="00EA1F17">
            <w:pPr>
              <w:keepLines/>
              <w:shd w:val="clear" w:color="auto" w:fill="FFFFFF"/>
              <w:autoSpaceDE w:val="0"/>
              <w:autoSpaceDN w:val="0"/>
              <w:adjustRightInd w:val="0"/>
              <w:spacing w:line="240" w:lineRule="auto"/>
              <w:jc w:val="both"/>
              <w:rPr>
                <w:rFonts w:ascii="Times New Roman" w:hAnsi="Times New Roman"/>
              </w:rPr>
            </w:pPr>
            <w:r w:rsidRPr="00F46084">
              <w:rPr>
                <w:rFonts w:ascii="Times New Roman" w:hAnsi="Times New Roman"/>
              </w:rPr>
              <w:t>3.Обеспечение доли персональных компьютеров, используемых на рабочих местах работников ОМСУ  сельского поселения «Деревня Игнатовка», обеспеченных антивирусным программным обеспечением с регулярным обновлением соответствующих баз на уровне 100%.</w:t>
            </w:r>
          </w:p>
          <w:p w:rsidR="008163C0" w:rsidRPr="00F46084" w:rsidRDefault="008163C0" w:rsidP="00EA1F17">
            <w:pPr>
              <w:keepLines/>
              <w:shd w:val="clear" w:color="auto" w:fill="FFFFFF"/>
              <w:autoSpaceDE w:val="0"/>
              <w:autoSpaceDN w:val="0"/>
              <w:adjustRightInd w:val="0"/>
              <w:spacing w:line="240" w:lineRule="auto"/>
              <w:jc w:val="both"/>
              <w:rPr>
                <w:rFonts w:ascii="Times New Roman" w:hAnsi="Times New Roman"/>
              </w:rPr>
            </w:pPr>
            <w:r w:rsidRPr="00F46084">
              <w:rPr>
                <w:rFonts w:ascii="Times New Roman" w:hAnsi="Times New Roman"/>
              </w:rPr>
              <w:t>4.Увеличение доли муниципальных ИС, соответствующих требованиям нормативных документов по защите информации, от общего количества муниципальных ИС до 100% в 202</w:t>
            </w:r>
            <w:r w:rsidR="00CC1A18">
              <w:rPr>
                <w:rFonts w:ascii="Times New Roman" w:hAnsi="Times New Roman"/>
              </w:rPr>
              <w:t>6</w:t>
            </w:r>
            <w:r w:rsidRPr="00F46084">
              <w:rPr>
                <w:rFonts w:ascii="Times New Roman" w:hAnsi="Times New Roman"/>
              </w:rPr>
              <w:t xml:space="preserve"> г.</w:t>
            </w:r>
          </w:p>
          <w:p w:rsidR="008163C0" w:rsidRPr="00F46084" w:rsidRDefault="008163C0" w:rsidP="00EA1F17">
            <w:pPr>
              <w:keepLines/>
              <w:shd w:val="clear" w:color="auto" w:fill="FFFFFF"/>
              <w:autoSpaceDE w:val="0"/>
              <w:autoSpaceDN w:val="0"/>
              <w:adjustRightInd w:val="0"/>
              <w:spacing w:line="240" w:lineRule="auto"/>
              <w:jc w:val="both"/>
              <w:rPr>
                <w:rFonts w:ascii="Times New Roman" w:hAnsi="Times New Roman"/>
              </w:rPr>
            </w:pPr>
            <w:r w:rsidRPr="00F46084">
              <w:rPr>
                <w:rFonts w:ascii="Times New Roman" w:hAnsi="Times New Roman"/>
              </w:rPr>
              <w:t>5.Увеличение доли работников ОМСУ сельского поселения «Деревня Игнатовка», обеспеченных средствами электронной подписи для работы с информационными системами в соответствии с установленными требованиями до 100% в 202</w:t>
            </w:r>
            <w:r w:rsidR="00CC1A18">
              <w:rPr>
                <w:rFonts w:ascii="Times New Roman" w:hAnsi="Times New Roman"/>
              </w:rPr>
              <w:t>6</w:t>
            </w:r>
            <w:r w:rsidRPr="00F46084">
              <w:rPr>
                <w:rFonts w:ascii="Times New Roman" w:hAnsi="Times New Roman"/>
              </w:rPr>
              <w:t xml:space="preserve"> г. </w:t>
            </w:r>
          </w:p>
          <w:p w:rsidR="008163C0" w:rsidRPr="00F46084" w:rsidRDefault="008163C0" w:rsidP="00EA1F17">
            <w:pPr>
              <w:keepLines/>
              <w:shd w:val="clear" w:color="auto" w:fill="FFFFFF"/>
              <w:autoSpaceDE w:val="0"/>
              <w:autoSpaceDN w:val="0"/>
              <w:adjustRightInd w:val="0"/>
              <w:spacing w:line="240" w:lineRule="auto"/>
              <w:jc w:val="both"/>
              <w:rPr>
                <w:rFonts w:ascii="Times New Roman" w:hAnsi="Times New Roman"/>
              </w:rPr>
            </w:pPr>
            <w:r w:rsidRPr="00F46084">
              <w:rPr>
                <w:rFonts w:ascii="Times New Roman" w:hAnsi="Times New Roman"/>
              </w:rPr>
              <w:t>6. Увеличение доли граждан, использующих механизм получения муниципальных услуг в электро</w:t>
            </w:r>
            <w:r w:rsidR="00CC1A18">
              <w:rPr>
                <w:rFonts w:ascii="Times New Roman" w:hAnsi="Times New Roman"/>
              </w:rPr>
              <w:t>нном виде до 8</w:t>
            </w:r>
            <w:r w:rsidRPr="00F46084">
              <w:rPr>
                <w:rFonts w:ascii="Times New Roman" w:hAnsi="Times New Roman"/>
              </w:rPr>
              <w:t>0% к 202</w:t>
            </w:r>
            <w:r w:rsidR="00CC1A18">
              <w:rPr>
                <w:rFonts w:ascii="Times New Roman" w:hAnsi="Times New Roman"/>
              </w:rPr>
              <w:t>6</w:t>
            </w:r>
            <w:r w:rsidRPr="00F46084">
              <w:rPr>
                <w:rFonts w:ascii="Times New Roman" w:hAnsi="Times New Roman"/>
              </w:rPr>
              <w:t xml:space="preserve"> г.</w:t>
            </w:r>
          </w:p>
          <w:p w:rsidR="008163C0" w:rsidRPr="00F46084" w:rsidRDefault="008163C0" w:rsidP="00EA1F17">
            <w:pPr>
              <w:spacing w:line="240" w:lineRule="auto"/>
              <w:jc w:val="both"/>
              <w:rPr>
                <w:rFonts w:ascii="Times New Roman" w:hAnsi="Times New Roman"/>
              </w:rPr>
            </w:pPr>
            <w:r w:rsidRPr="00F46084">
              <w:rPr>
                <w:rFonts w:ascii="Times New Roman" w:hAnsi="Times New Roman"/>
              </w:rPr>
              <w:t>7.Отсутствие замечаний контролирующих органов о противоречии нормативной правовой базы администрации сельского поселения «Деревня Игнатовка» о муниципальной службе действующему законодательству, в 2023 году - 0%;</w:t>
            </w:r>
          </w:p>
          <w:p w:rsidR="008163C0" w:rsidRPr="00F46084" w:rsidRDefault="008163C0" w:rsidP="00EA1F17">
            <w:pPr>
              <w:spacing w:line="240" w:lineRule="auto"/>
              <w:jc w:val="both"/>
              <w:rPr>
                <w:rFonts w:ascii="Times New Roman" w:hAnsi="Times New Roman"/>
              </w:rPr>
            </w:pPr>
            <w:r w:rsidRPr="00F46084">
              <w:rPr>
                <w:rFonts w:ascii="Times New Roman" w:hAnsi="Times New Roman"/>
              </w:rPr>
              <w:t>8.Доля муниципальных служащих, успешно прошедших аттестацию, от общего числ</w:t>
            </w:r>
            <w:r w:rsidR="00CC1A18">
              <w:rPr>
                <w:rFonts w:ascii="Times New Roman" w:hAnsi="Times New Roman"/>
              </w:rPr>
              <w:t>а муниципальных служащих, в 2026</w:t>
            </w:r>
            <w:r w:rsidRPr="00F46084">
              <w:rPr>
                <w:rFonts w:ascii="Times New Roman" w:hAnsi="Times New Roman"/>
              </w:rPr>
              <w:t xml:space="preserve"> году – 100%;</w:t>
            </w:r>
          </w:p>
          <w:p w:rsidR="008163C0" w:rsidRPr="00F46084" w:rsidRDefault="00EA1F17" w:rsidP="00EA1F17">
            <w:pPr>
              <w:spacing w:line="240" w:lineRule="auto"/>
              <w:jc w:val="both"/>
              <w:rPr>
                <w:rFonts w:ascii="Times New Roman" w:hAnsi="Times New Roman"/>
              </w:rPr>
            </w:pPr>
            <w:r w:rsidRPr="00F46084">
              <w:rPr>
                <w:rFonts w:ascii="Times New Roman" w:hAnsi="Times New Roman"/>
              </w:rPr>
              <w:t>9</w:t>
            </w:r>
            <w:r w:rsidR="008163C0" w:rsidRPr="00F46084">
              <w:rPr>
                <w:rFonts w:ascii="Times New Roman" w:hAnsi="Times New Roman"/>
              </w:rPr>
              <w:t>.Доля муниципальных служащих, повысивших профессиональный уровень, от общего числа муниципальных служащих, в 20</w:t>
            </w:r>
            <w:r w:rsidRPr="00F46084">
              <w:rPr>
                <w:rFonts w:ascii="Times New Roman" w:hAnsi="Times New Roman"/>
              </w:rPr>
              <w:t>2</w:t>
            </w:r>
            <w:r w:rsidR="00CC1A18">
              <w:rPr>
                <w:rFonts w:ascii="Times New Roman" w:hAnsi="Times New Roman"/>
              </w:rPr>
              <w:t>6</w:t>
            </w:r>
            <w:r w:rsidR="008163C0" w:rsidRPr="00F46084">
              <w:rPr>
                <w:rFonts w:ascii="Times New Roman" w:hAnsi="Times New Roman"/>
              </w:rPr>
              <w:t xml:space="preserve"> году – </w:t>
            </w:r>
            <w:r w:rsidRPr="00F46084">
              <w:rPr>
                <w:rFonts w:ascii="Times New Roman" w:hAnsi="Times New Roman"/>
              </w:rPr>
              <w:t>10</w:t>
            </w:r>
            <w:r w:rsidR="008163C0" w:rsidRPr="00F46084">
              <w:rPr>
                <w:rFonts w:ascii="Times New Roman" w:hAnsi="Times New Roman"/>
              </w:rPr>
              <w:t>0%;</w:t>
            </w:r>
          </w:p>
          <w:p w:rsidR="008163C0" w:rsidRPr="00F46084" w:rsidRDefault="00EA1F17" w:rsidP="00EA1F17">
            <w:pPr>
              <w:spacing w:line="240" w:lineRule="auto"/>
              <w:jc w:val="both"/>
              <w:rPr>
                <w:rFonts w:ascii="Times New Roman" w:hAnsi="Times New Roman"/>
              </w:rPr>
            </w:pPr>
            <w:r w:rsidRPr="00F46084">
              <w:rPr>
                <w:rFonts w:ascii="Times New Roman" w:hAnsi="Times New Roman"/>
              </w:rPr>
              <w:t>10</w:t>
            </w:r>
            <w:r w:rsidR="008163C0" w:rsidRPr="00F46084">
              <w:rPr>
                <w:rFonts w:ascii="Times New Roman" w:hAnsi="Times New Roman"/>
              </w:rPr>
              <w:t>.Доля муниципальных служащих, прошедших м</w:t>
            </w:r>
            <w:r w:rsidRPr="00F46084">
              <w:rPr>
                <w:rFonts w:ascii="Times New Roman" w:hAnsi="Times New Roman"/>
              </w:rPr>
              <w:t>едицинскую диспансеризацию, ежегодно</w:t>
            </w:r>
            <w:r w:rsidR="008163C0" w:rsidRPr="00F46084">
              <w:rPr>
                <w:rFonts w:ascii="Times New Roman" w:hAnsi="Times New Roman"/>
              </w:rPr>
              <w:t xml:space="preserve"> – 100%;</w:t>
            </w:r>
          </w:p>
          <w:p w:rsidR="008163C0" w:rsidRPr="00F46084" w:rsidRDefault="00EA1F17" w:rsidP="00EA1F17">
            <w:pPr>
              <w:spacing w:line="240" w:lineRule="auto"/>
              <w:jc w:val="both"/>
              <w:rPr>
                <w:rFonts w:ascii="Times New Roman" w:hAnsi="Times New Roman"/>
              </w:rPr>
            </w:pPr>
            <w:r w:rsidRPr="00F46084">
              <w:rPr>
                <w:rFonts w:ascii="Times New Roman" w:hAnsi="Times New Roman"/>
              </w:rPr>
              <w:t>11</w:t>
            </w:r>
            <w:r w:rsidR="008163C0" w:rsidRPr="00F46084">
              <w:rPr>
                <w:rFonts w:ascii="Times New Roman" w:hAnsi="Times New Roman"/>
              </w:rPr>
              <w:t>.Доля жалоб граждан, поступивших в администрацию сельского поселения по расчету пенсии за выслугу лет лицам, замещавшим должности муниципальной службы, в 20</w:t>
            </w:r>
            <w:r w:rsidRPr="00F46084">
              <w:rPr>
                <w:rFonts w:ascii="Times New Roman" w:hAnsi="Times New Roman"/>
              </w:rPr>
              <w:t>2</w:t>
            </w:r>
            <w:r w:rsidR="00CC1A18">
              <w:rPr>
                <w:rFonts w:ascii="Times New Roman" w:hAnsi="Times New Roman"/>
              </w:rPr>
              <w:t>6</w:t>
            </w:r>
            <w:r w:rsidR="008163C0" w:rsidRPr="00F46084">
              <w:rPr>
                <w:rFonts w:ascii="Times New Roman" w:hAnsi="Times New Roman"/>
              </w:rPr>
              <w:t xml:space="preserve"> году – 0%;</w:t>
            </w:r>
          </w:p>
          <w:p w:rsidR="008163C0" w:rsidRPr="00F46084" w:rsidRDefault="00EA1F17" w:rsidP="00EA1F17">
            <w:pPr>
              <w:spacing w:line="240" w:lineRule="auto"/>
              <w:jc w:val="both"/>
              <w:rPr>
                <w:rFonts w:ascii="Times New Roman" w:hAnsi="Times New Roman"/>
              </w:rPr>
            </w:pPr>
            <w:r w:rsidRPr="00F46084">
              <w:rPr>
                <w:rFonts w:ascii="Times New Roman" w:hAnsi="Times New Roman"/>
              </w:rPr>
              <w:t>12</w:t>
            </w:r>
            <w:r w:rsidR="008163C0" w:rsidRPr="00F46084">
              <w:rPr>
                <w:rFonts w:ascii="Times New Roman" w:hAnsi="Times New Roman"/>
              </w:rPr>
              <w:t>.Снижение случаев несоблюдения муниципальными служащими ограничений и запретов, связанных с прохождением муниципальной службы, в 202</w:t>
            </w:r>
            <w:r w:rsidR="00CC1A18">
              <w:rPr>
                <w:rFonts w:ascii="Times New Roman" w:hAnsi="Times New Roman"/>
              </w:rPr>
              <w:t>6</w:t>
            </w:r>
            <w:r w:rsidR="008163C0" w:rsidRPr="00F46084">
              <w:rPr>
                <w:rFonts w:ascii="Times New Roman" w:hAnsi="Times New Roman"/>
              </w:rPr>
              <w:t xml:space="preserve"> году – 0%;</w:t>
            </w:r>
          </w:p>
          <w:p w:rsidR="008163C0" w:rsidRPr="00F46084" w:rsidRDefault="00EA1F17" w:rsidP="00EA1F17">
            <w:pPr>
              <w:spacing w:line="240" w:lineRule="auto"/>
              <w:jc w:val="both"/>
              <w:rPr>
                <w:rFonts w:ascii="Times New Roman" w:hAnsi="Times New Roman"/>
              </w:rPr>
            </w:pPr>
            <w:r w:rsidRPr="00F46084">
              <w:rPr>
                <w:rFonts w:ascii="Times New Roman" w:hAnsi="Times New Roman"/>
              </w:rPr>
              <w:t>13</w:t>
            </w:r>
            <w:r w:rsidR="008163C0" w:rsidRPr="00F46084">
              <w:rPr>
                <w:rFonts w:ascii="Times New Roman" w:hAnsi="Times New Roman"/>
              </w:rPr>
              <w:t xml:space="preserve">.Доля социальных гарантий, предусмотренных Уставом  сельского поселения </w:t>
            </w:r>
            <w:r w:rsidRPr="00F46084">
              <w:rPr>
                <w:rFonts w:ascii="Times New Roman" w:hAnsi="Times New Roman"/>
              </w:rPr>
              <w:t>«Деревня Игнатовка»</w:t>
            </w:r>
            <w:r w:rsidR="008163C0" w:rsidRPr="00F46084">
              <w:rPr>
                <w:rFonts w:ascii="Times New Roman" w:hAnsi="Times New Roman"/>
              </w:rPr>
              <w:t>, предоставляемых муниципальным служащим, в 202</w:t>
            </w:r>
            <w:r w:rsidR="00CC1A18">
              <w:rPr>
                <w:rFonts w:ascii="Times New Roman" w:hAnsi="Times New Roman"/>
              </w:rPr>
              <w:t>2</w:t>
            </w:r>
            <w:r w:rsidR="008163C0" w:rsidRPr="00F46084">
              <w:rPr>
                <w:rFonts w:ascii="Times New Roman" w:hAnsi="Times New Roman"/>
              </w:rPr>
              <w:t xml:space="preserve"> году – 100%;</w:t>
            </w:r>
          </w:p>
          <w:p w:rsidR="008163C0" w:rsidRPr="00F46084" w:rsidRDefault="00EA1F17" w:rsidP="00EA1F17">
            <w:pPr>
              <w:spacing w:line="240" w:lineRule="auto"/>
              <w:jc w:val="both"/>
              <w:rPr>
                <w:rFonts w:ascii="Times New Roman" w:hAnsi="Times New Roman"/>
              </w:rPr>
            </w:pPr>
            <w:r w:rsidRPr="00F46084">
              <w:rPr>
                <w:rFonts w:ascii="Times New Roman" w:hAnsi="Times New Roman"/>
              </w:rPr>
              <w:t>14</w:t>
            </w:r>
            <w:r w:rsidR="008163C0" w:rsidRPr="00F46084">
              <w:rPr>
                <w:rFonts w:ascii="Times New Roman" w:hAnsi="Times New Roman"/>
              </w:rPr>
              <w:t>.Доля обращений граждан, рассмотренных без нарушений установленных сроков, в общем числе обращений, на уровне 100 процентов;</w:t>
            </w:r>
          </w:p>
          <w:p w:rsidR="008163C0" w:rsidRPr="00F46084" w:rsidRDefault="00EA1F17" w:rsidP="00EA1F17">
            <w:pPr>
              <w:spacing w:line="240" w:lineRule="auto"/>
              <w:jc w:val="both"/>
              <w:rPr>
                <w:rFonts w:ascii="Times New Roman" w:hAnsi="Times New Roman"/>
              </w:rPr>
            </w:pPr>
            <w:r w:rsidRPr="00F46084">
              <w:rPr>
                <w:rFonts w:ascii="Times New Roman" w:hAnsi="Times New Roman"/>
              </w:rPr>
              <w:t>15</w:t>
            </w:r>
            <w:r w:rsidR="008163C0" w:rsidRPr="00F46084">
              <w:rPr>
                <w:rFonts w:ascii="Times New Roman" w:hAnsi="Times New Roman"/>
              </w:rPr>
              <w:t>.Доля нормативно-правовых актов, разработанных без нарушений сроков реализации поручений, от общего количества разработанных на основании поручений нормативно-правовых</w:t>
            </w:r>
            <w:r w:rsidRPr="00F46084">
              <w:rPr>
                <w:rFonts w:ascii="Times New Roman" w:hAnsi="Times New Roman"/>
              </w:rPr>
              <w:t xml:space="preserve"> актов, на уровне 100 процентов.</w:t>
            </w:r>
          </w:p>
        </w:tc>
      </w:tr>
      <w:tr w:rsidR="00512598" w:rsidTr="003037B1">
        <w:trPr>
          <w:cantSplit/>
          <w:trHeight w:val="360"/>
        </w:trPr>
        <w:tc>
          <w:tcPr>
            <w:tcW w:w="4387" w:type="dxa"/>
            <w:tcBorders>
              <w:top w:val="single" w:sz="6" w:space="0" w:color="auto"/>
              <w:left w:val="single" w:sz="6" w:space="0" w:color="auto"/>
              <w:bottom w:val="single" w:sz="6" w:space="0" w:color="auto"/>
              <w:right w:val="single" w:sz="6" w:space="0" w:color="auto"/>
            </w:tcBorders>
            <w:hideMark/>
          </w:tcPr>
          <w:p w:rsidR="00512598" w:rsidRPr="00F46084" w:rsidRDefault="00512598" w:rsidP="00512598">
            <w:pPr>
              <w:pStyle w:val="ConsPlusCell"/>
              <w:widowControl/>
              <w:ind w:left="-57"/>
              <w:rPr>
                <w:rFonts w:ascii="Times New Roman" w:hAnsi="Times New Roman" w:cs="Times New Roman"/>
              </w:rPr>
            </w:pPr>
            <w:r w:rsidRPr="00F46084">
              <w:rPr>
                <w:rFonts w:ascii="Times New Roman" w:hAnsi="Times New Roman" w:cs="Times New Roman"/>
              </w:rPr>
              <w:lastRenderedPageBreak/>
              <w:t>Организация контроля за исполнением</w:t>
            </w:r>
            <w:r w:rsidRPr="00F46084">
              <w:rPr>
                <w:rFonts w:ascii="Times New Roman" w:hAnsi="Times New Roman" w:cs="Times New Roman"/>
              </w:rPr>
              <w:br/>
              <w:t xml:space="preserve">Программы                                  </w:t>
            </w:r>
          </w:p>
        </w:tc>
        <w:tc>
          <w:tcPr>
            <w:tcW w:w="5953" w:type="dxa"/>
            <w:tcBorders>
              <w:top w:val="single" w:sz="6" w:space="0" w:color="auto"/>
              <w:left w:val="single" w:sz="6" w:space="0" w:color="auto"/>
              <w:bottom w:val="single" w:sz="6" w:space="0" w:color="auto"/>
              <w:right w:val="single" w:sz="6" w:space="0" w:color="auto"/>
            </w:tcBorders>
          </w:tcPr>
          <w:p w:rsidR="00512598" w:rsidRPr="00F46084" w:rsidRDefault="00512598" w:rsidP="00512598">
            <w:pPr>
              <w:pStyle w:val="ConsPlusCell"/>
              <w:widowControl/>
              <w:rPr>
                <w:rFonts w:ascii="Times New Roman" w:hAnsi="Times New Roman" w:cs="Times New Roman"/>
              </w:rPr>
            </w:pPr>
            <w:r w:rsidRPr="00F46084">
              <w:rPr>
                <w:rFonts w:ascii="Times New Roman" w:hAnsi="Times New Roman" w:cs="Times New Roman"/>
              </w:rPr>
              <w:t>Контроль за исполнением программы осуществляется депутатами Сельской Думы сельского поселения «Деревня Игнатовка»</w:t>
            </w:r>
          </w:p>
        </w:tc>
      </w:tr>
    </w:tbl>
    <w:p w:rsidR="00F46084" w:rsidRDefault="00F46084" w:rsidP="00B3464A">
      <w:pPr>
        <w:autoSpaceDE w:val="0"/>
        <w:autoSpaceDN w:val="0"/>
        <w:adjustRightInd w:val="0"/>
        <w:spacing w:after="0" w:line="240" w:lineRule="auto"/>
        <w:jc w:val="both"/>
        <w:rPr>
          <w:rFonts w:ascii="Times New Roman" w:hAnsi="Times New Roman" w:cs="Times New Roman"/>
          <w:sz w:val="18"/>
          <w:szCs w:val="18"/>
        </w:rPr>
      </w:pPr>
    </w:p>
    <w:p w:rsidR="008E2A41" w:rsidRPr="00B3464A" w:rsidRDefault="00EA1F17" w:rsidP="00E305B8">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b/>
          <w:sz w:val="24"/>
          <w:szCs w:val="24"/>
        </w:rPr>
        <w:t>1</w:t>
      </w:r>
      <w:r w:rsidR="008E2A41">
        <w:rPr>
          <w:rFonts w:ascii="Times New Roman" w:hAnsi="Times New Roman" w:cs="Times New Roman"/>
          <w:b/>
          <w:sz w:val="24"/>
          <w:szCs w:val="24"/>
        </w:rPr>
        <w:t>. Содержание проблемы и обоснование</w:t>
      </w:r>
    </w:p>
    <w:p w:rsidR="008E2A41" w:rsidRDefault="008E2A41" w:rsidP="00E305B8">
      <w:pPr>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необходимости ее решения программно-целевым методом</w:t>
      </w:r>
    </w:p>
    <w:p w:rsidR="008E2A41" w:rsidRDefault="00CF1382" w:rsidP="00F52B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разработана на основании Федерального закона от 06.10.2003 года № 131 «Об общих принципах организации местного самоуправления в Российской Федерации» и конкретизирует целевые критерии развития </w:t>
      </w:r>
      <w:r w:rsidR="00EA1F17">
        <w:rPr>
          <w:rFonts w:ascii="Times New Roman" w:hAnsi="Times New Roman" w:cs="Times New Roman"/>
          <w:sz w:val="24"/>
          <w:szCs w:val="24"/>
        </w:rPr>
        <w:t>муниципальной службы</w:t>
      </w:r>
      <w:r>
        <w:rPr>
          <w:rFonts w:ascii="Times New Roman" w:hAnsi="Times New Roman" w:cs="Times New Roman"/>
          <w:sz w:val="24"/>
          <w:szCs w:val="24"/>
        </w:rPr>
        <w:t xml:space="preserve"> сельского поселения «Деревня Игнатовка» (далее м</w:t>
      </w:r>
      <w:r w:rsidR="00CC1A18">
        <w:rPr>
          <w:rFonts w:ascii="Times New Roman" w:hAnsi="Times New Roman" w:cs="Times New Roman"/>
          <w:sz w:val="24"/>
          <w:szCs w:val="24"/>
        </w:rPr>
        <w:t>униципальное образование) на 2022</w:t>
      </w:r>
      <w:r w:rsidR="00EA1F17">
        <w:rPr>
          <w:rFonts w:ascii="Times New Roman" w:hAnsi="Times New Roman" w:cs="Times New Roman"/>
          <w:sz w:val="24"/>
          <w:szCs w:val="24"/>
        </w:rPr>
        <w:t>-202</w:t>
      </w:r>
      <w:r w:rsidR="00CC1A18">
        <w:rPr>
          <w:rFonts w:ascii="Times New Roman" w:hAnsi="Times New Roman" w:cs="Times New Roman"/>
          <w:sz w:val="24"/>
          <w:szCs w:val="24"/>
        </w:rPr>
        <w:t>6</w:t>
      </w:r>
      <w:r>
        <w:rPr>
          <w:rFonts w:ascii="Times New Roman" w:hAnsi="Times New Roman" w:cs="Times New Roman"/>
          <w:sz w:val="24"/>
          <w:szCs w:val="24"/>
        </w:rPr>
        <w:t xml:space="preserve"> годы.</w:t>
      </w:r>
    </w:p>
    <w:p w:rsidR="0054507C" w:rsidRDefault="00A11EB6" w:rsidP="00F52B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оказывает широкий спектр муниципальных услуг на территории сельского поселения «Деревня Игнатовка». Спектр оказываемых услуг расширяется ежегодно. При оказании муниципальных услуг администрация муниципального образования руководствуется административным регламентом исполнения муниципальных функций оказания муниципальных услуг.</w:t>
      </w:r>
    </w:p>
    <w:p w:rsidR="00A11EB6" w:rsidRDefault="00A11EB6" w:rsidP="00F52B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Для исполнения своих и отдельных государственных полномочий, администрации муниципального образования необходимо организационное, материально-техническое, информационное, финансовое обеспечение сотрудников администрации сельского поселения «Деревня Игнатовка</w:t>
      </w:r>
      <w:r w:rsidR="00AF3985">
        <w:rPr>
          <w:rFonts w:ascii="Times New Roman" w:hAnsi="Times New Roman" w:cs="Times New Roman"/>
          <w:sz w:val="24"/>
          <w:szCs w:val="24"/>
        </w:rPr>
        <w:t>»</w:t>
      </w:r>
      <w:r>
        <w:rPr>
          <w:rFonts w:ascii="Times New Roman" w:hAnsi="Times New Roman" w:cs="Times New Roman"/>
          <w:sz w:val="24"/>
          <w:szCs w:val="24"/>
        </w:rPr>
        <w:t xml:space="preserve"> для исполнения ими своих служебных обязанностей.</w:t>
      </w:r>
    </w:p>
    <w:p w:rsidR="0054507C" w:rsidRPr="0054507C" w:rsidRDefault="0054507C" w:rsidP="0054507C">
      <w:pPr>
        <w:autoSpaceDE w:val="0"/>
        <w:autoSpaceDN w:val="0"/>
        <w:adjustRightInd w:val="0"/>
        <w:spacing w:after="0" w:line="240" w:lineRule="auto"/>
        <w:jc w:val="both"/>
        <w:rPr>
          <w:rFonts w:ascii="Times New Roman" w:hAnsi="Times New Roman" w:cs="Times New Roman"/>
          <w:sz w:val="24"/>
          <w:szCs w:val="24"/>
        </w:rPr>
      </w:pPr>
    </w:p>
    <w:p w:rsidR="008E2A41" w:rsidRDefault="008E2A41" w:rsidP="008E2A41">
      <w:pPr>
        <w:tabs>
          <w:tab w:val="left" w:pos="3179"/>
        </w:tabs>
        <w:autoSpaceDE w:val="0"/>
        <w:autoSpaceDN w:val="0"/>
        <w:adjustRightInd w:val="0"/>
        <w:spacing w:before="120" w:after="120" w:line="240" w:lineRule="auto"/>
        <w:ind w:firstLine="539"/>
        <w:jc w:val="both"/>
        <w:rPr>
          <w:rFonts w:ascii="Times New Roman" w:hAnsi="Times New Roman" w:cs="Times New Roman"/>
          <w:b/>
          <w:sz w:val="24"/>
          <w:szCs w:val="24"/>
        </w:rPr>
      </w:pPr>
      <w:r>
        <w:rPr>
          <w:rFonts w:ascii="Times New Roman" w:hAnsi="Times New Roman" w:cs="Times New Roman"/>
          <w:sz w:val="24"/>
          <w:szCs w:val="24"/>
        </w:rPr>
        <w:tab/>
      </w:r>
      <w:r w:rsidR="00EA1F17">
        <w:rPr>
          <w:rFonts w:ascii="Times New Roman" w:hAnsi="Times New Roman" w:cs="Times New Roman"/>
          <w:b/>
          <w:sz w:val="24"/>
          <w:szCs w:val="24"/>
        </w:rPr>
        <w:t>2</w:t>
      </w:r>
      <w:r>
        <w:rPr>
          <w:rFonts w:ascii="Times New Roman" w:hAnsi="Times New Roman" w:cs="Times New Roman"/>
          <w:b/>
          <w:sz w:val="24"/>
          <w:szCs w:val="24"/>
        </w:rPr>
        <w:t>. Цели и задачи программы</w:t>
      </w:r>
    </w:p>
    <w:p w:rsidR="008E2A41" w:rsidRDefault="008E2A41" w:rsidP="00F52B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Цель </w:t>
      </w:r>
      <w:r w:rsidR="00DE049F">
        <w:rPr>
          <w:rFonts w:ascii="Times New Roman" w:hAnsi="Times New Roman" w:cs="Times New Roman"/>
          <w:sz w:val="24"/>
          <w:szCs w:val="24"/>
        </w:rPr>
        <w:t>–</w:t>
      </w:r>
      <w:r w:rsidR="00CC1A18">
        <w:rPr>
          <w:rFonts w:ascii="Times New Roman" w:hAnsi="Times New Roman" w:cs="Times New Roman"/>
          <w:sz w:val="24"/>
          <w:szCs w:val="24"/>
        </w:rPr>
        <w:t xml:space="preserve"> </w:t>
      </w:r>
      <w:r w:rsidR="00AF3985">
        <w:rPr>
          <w:rFonts w:ascii="Times New Roman" w:hAnsi="Times New Roman" w:cs="Times New Roman"/>
          <w:sz w:val="24"/>
          <w:szCs w:val="24"/>
          <w:u w:val="single"/>
        </w:rPr>
        <w:t>организация эффективной деятельности администрации муниципального образования сельского пос</w:t>
      </w:r>
      <w:r w:rsidR="005C6CC1">
        <w:rPr>
          <w:rFonts w:ascii="Times New Roman" w:hAnsi="Times New Roman" w:cs="Times New Roman"/>
          <w:sz w:val="24"/>
          <w:szCs w:val="24"/>
          <w:u w:val="single"/>
        </w:rPr>
        <w:t>еления «Деревня Игнатовка» по ис</w:t>
      </w:r>
      <w:r w:rsidR="00AF3985">
        <w:rPr>
          <w:rFonts w:ascii="Times New Roman" w:hAnsi="Times New Roman" w:cs="Times New Roman"/>
          <w:sz w:val="24"/>
          <w:szCs w:val="24"/>
          <w:u w:val="single"/>
        </w:rPr>
        <w:t>полнению муниципальных функций в рамках полномочий муниципального образования.</w:t>
      </w:r>
    </w:p>
    <w:p w:rsidR="008E2A41" w:rsidRDefault="00DE049F" w:rsidP="00F52BC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Для достижения вышеуказанной цели необходимо решить следующие задачи:</w:t>
      </w:r>
    </w:p>
    <w:p w:rsidR="00FE0321" w:rsidRDefault="00FE0321" w:rsidP="00F52BCC">
      <w:pPr>
        <w:pStyle w:val="ConsPlusNonformat"/>
        <w:widowControl/>
        <w:numPr>
          <w:ilvl w:val="0"/>
          <w:numId w:val="11"/>
        </w:numPr>
        <w:jc w:val="both"/>
        <w:rPr>
          <w:rFonts w:ascii="Times New Roman" w:hAnsi="Times New Roman" w:cs="Times New Roman"/>
          <w:sz w:val="24"/>
          <w:szCs w:val="24"/>
        </w:rPr>
      </w:pPr>
      <w:r>
        <w:rPr>
          <w:rFonts w:ascii="Times New Roman" w:hAnsi="Times New Roman" w:cs="Times New Roman"/>
          <w:sz w:val="24"/>
          <w:szCs w:val="24"/>
        </w:rPr>
        <w:t>Повышение качества и допустимости муниципальных услуг за счет внедрения стандартов государственных и муниципальных услуг, а также административных регламентов, включая электронные административные регламенты;</w:t>
      </w:r>
    </w:p>
    <w:p w:rsidR="00FE0321" w:rsidRDefault="00FE0321" w:rsidP="00F52BCC">
      <w:pPr>
        <w:pStyle w:val="ConsPlusNonformat"/>
        <w:widowControl/>
        <w:numPr>
          <w:ilvl w:val="0"/>
          <w:numId w:val="11"/>
        </w:numPr>
        <w:jc w:val="both"/>
        <w:rPr>
          <w:rFonts w:ascii="Times New Roman" w:hAnsi="Times New Roman" w:cs="Times New Roman"/>
          <w:sz w:val="24"/>
          <w:szCs w:val="24"/>
        </w:rPr>
      </w:pPr>
      <w:r>
        <w:rPr>
          <w:rFonts w:ascii="Times New Roman" w:hAnsi="Times New Roman" w:cs="Times New Roman"/>
          <w:sz w:val="24"/>
          <w:szCs w:val="24"/>
        </w:rPr>
        <w:t>Повышение общественного доверия к органам м</w:t>
      </w:r>
      <w:r w:rsidR="00182AF6">
        <w:rPr>
          <w:rFonts w:ascii="Times New Roman" w:hAnsi="Times New Roman" w:cs="Times New Roman"/>
          <w:sz w:val="24"/>
          <w:szCs w:val="24"/>
        </w:rPr>
        <w:t>е</w:t>
      </w:r>
      <w:r>
        <w:rPr>
          <w:rFonts w:ascii="Times New Roman" w:hAnsi="Times New Roman" w:cs="Times New Roman"/>
          <w:sz w:val="24"/>
          <w:szCs w:val="24"/>
        </w:rPr>
        <w:t>стного самоуправления</w:t>
      </w:r>
      <w:r w:rsidR="00741FA2">
        <w:rPr>
          <w:rFonts w:ascii="Times New Roman" w:hAnsi="Times New Roman" w:cs="Times New Roman"/>
          <w:sz w:val="24"/>
          <w:szCs w:val="24"/>
        </w:rPr>
        <w:t>;</w:t>
      </w:r>
    </w:p>
    <w:p w:rsidR="00741FA2" w:rsidRDefault="00741FA2" w:rsidP="00F52BCC">
      <w:pPr>
        <w:pStyle w:val="ConsPlusNonformat"/>
        <w:widowControl/>
        <w:numPr>
          <w:ilvl w:val="0"/>
          <w:numId w:val="11"/>
        </w:numPr>
        <w:jc w:val="both"/>
        <w:rPr>
          <w:rFonts w:ascii="Times New Roman" w:hAnsi="Times New Roman" w:cs="Times New Roman"/>
          <w:sz w:val="24"/>
          <w:szCs w:val="24"/>
        </w:rPr>
      </w:pPr>
      <w:r>
        <w:rPr>
          <w:rFonts w:ascii="Times New Roman" w:hAnsi="Times New Roman" w:cs="Times New Roman"/>
          <w:sz w:val="24"/>
          <w:szCs w:val="24"/>
        </w:rPr>
        <w:t>Ориентация деятельности органов местного самоуправления на потребности общества и конкретных клиентов;</w:t>
      </w:r>
    </w:p>
    <w:p w:rsidR="00FE0321" w:rsidRPr="004F46BA" w:rsidRDefault="00741FA2" w:rsidP="007C54A2">
      <w:pPr>
        <w:pStyle w:val="ConsPlusNonformat"/>
        <w:widowControl/>
        <w:numPr>
          <w:ilvl w:val="0"/>
          <w:numId w:val="11"/>
        </w:numPr>
        <w:jc w:val="both"/>
        <w:rPr>
          <w:rFonts w:ascii="Times New Roman" w:hAnsi="Times New Roman" w:cs="Times New Roman"/>
          <w:sz w:val="24"/>
          <w:szCs w:val="24"/>
        </w:rPr>
      </w:pPr>
      <w:r w:rsidRPr="004F46BA">
        <w:rPr>
          <w:rFonts w:ascii="Times New Roman" w:hAnsi="Times New Roman" w:cs="Times New Roman"/>
          <w:sz w:val="24"/>
          <w:szCs w:val="24"/>
        </w:rPr>
        <w:t>Обеспечение внедрения механизмов прозрачности и эффективно</w:t>
      </w:r>
      <w:r w:rsidR="00784C4E" w:rsidRPr="004F46BA">
        <w:rPr>
          <w:rFonts w:ascii="Times New Roman" w:hAnsi="Times New Roman" w:cs="Times New Roman"/>
          <w:sz w:val="24"/>
          <w:szCs w:val="24"/>
        </w:rPr>
        <w:t>го взаимодействия органов исполнительной власти со структурами гражданского общества.</w:t>
      </w:r>
    </w:p>
    <w:p w:rsidR="00DE049F" w:rsidRPr="00DE049F" w:rsidRDefault="00DE049F" w:rsidP="00DE049F">
      <w:pPr>
        <w:autoSpaceDE w:val="0"/>
        <w:autoSpaceDN w:val="0"/>
        <w:adjustRightInd w:val="0"/>
        <w:spacing w:after="0" w:line="240" w:lineRule="auto"/>
        <w:ind w:left="540"/>
        <w:jc w:val="both"/>
        <w:rPr>
          <w:rFonts w:ascii="Times New Roman" w:hAnsi="Times New Roman" w:cs="Times New Roman"/>
          <w:sz w:val="24"/>
          <w:szCs w:val="24"/>
        </w:rPr>
      </w:pPr>
    </w:p>
    <w:p w:rsidR="008E2A41" w:rsidRDefault="008E2A41" w:rsidP="008E2A41">
      <w:pPr>
        <w:autoSpaceDE w:val="0"/>
        <w:autoSpaceDN w:val="0"/>
        <w:adjustRightInd w:val="0"/>
        <w:spacing w:after="0" w:line="240" w:lineRule="auto"/>
        <w:jc w:val="center"/>
        <w:outlineLvl w:val="2"/>
        <w:rPr>
          <w:rFonts w:ascii="Times New Roman" w:hAnsi="Times New Roman" w:cs="Times New Roman"/>
          <w:sz w:val="28"/>
          <w:szCs w:val="28"/>
        </w:rPr>
      </w:pPr>
    </w:p>
    <w:p w:rsidR="008E2A41" w:rsidRDefault="0010749C" w:rsidP="008E2A41">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4</w:t>
      </w:r>
      <w:r w:rsidR="008E2A41">
        <w:rPr>
          <w:rFonts w:ascii="Times New Roman" w:hAnsi="Times New Roman" w:cs="Times New Roman"/>
          <w:b/>
          <w:sz w:val="24"/>
          <w:szCs w:val="24"/>
        </w:rPr>
        <w:t>. Обобщенная характеристика основных мероприятий целевой программы</w:t>
      </w:r>
    </w:p>
    <w:p w:rsidR="008E2A41" w:rsidRDefault="008E2A41" w:rsidP="008E2A41">
      <w:pPr>
        <w:autoSpaceDE w:val="0"/>
        <w:autoSpaceDN w:val="0"/>
        <w:adjustRightInd w:val="0"/>
        <w:spacing w:after="0" w:line="240" w:lineRule="auto"/>
        <w:jc w:val="center"/>
        <w:outlineLvl w:val="2"/>
        <w:rPr>
          <w:rFonts w:ascii="Times New Roman" w:hAnsi="Times New Roman" w:cs="Times New Roman"/>
          <w:b/>
          <w:sz w:val="24"/>
          <w:szCs w:val="24"/>
        </w:rPr>
      </w:pPr>
    </w:p>
    <w:p w:rsidR="008E2A41" w:rsidRDefault="008E2A41" w:rsidP="00F52BCC">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Осно</w:t>
      </w:r>
      <w:r w:rsidR="00F3191F">
        <w:rPr>
          <w:rFonts w:ascii="Times New Roman" w:hAnsi="Times New Roman" w:cs="Times New Roman"/>
          <w:sz w:val="24"/>
          <w:szCs w:val="24"/>
        </w:rPr>
        <w:t>вные мероприятия Программы – это</w:t>
      </w:r>
      <w:r w:rsidR="009D2084">
        <w:rPr>
          <w:rFonts w:ascii="Times New Roman" w:hAnsi="Times New Roman" w:cs="Times New Roman"/>
          <w:sz w:val="24"/>
          <w:szCs w:val="24"/>
        </w:rPr>
        <w:t xml:space="preserve"> комплекс</w:t>
      </w:r>
      <w:r w:rsidR="00CC1A18">
        <w:rPr>
          <w:rFonts w:ascii="Times New Roman" w:hAnsi="Times New Roman" w:cs="Times New Roman"/>
          <w:sz w:val="24"/>
          <w:szCs w:val="24"/>
        </w:rPr>
        <w:t xml:space="preserve"> </w:t>
      </w:r>
      <w:r w:rsidR="009D2084">
        <w:rPr>
          <w:rFonts w:ascii="Times New Roman" w:hAnsi="Times New Roman" w:cs="Times New Roman"/>
          <w:sz w:val="24"/>
          <w:szCs w:val="24"/>
        </w:rPr>
        <w:t xml:space="preserve">действий Администрации сельского поселения направленных на повышение уровня </w:t>
      </w:r>
      <w:r w:rsidR="00EA1F17">
        <w:rPr>
          <w:rFonts w:ascii="Times New Roman" w:hAnsi="Times New Roman" w:cs="Times New Roman"/>
          <w:sz w:val="24"/>
          <w:szCs w:val="24"/>
        </w:rPr>
        <w:t>предоставления муниципальных услуг, повышение эффективности деятельности муниципальных служащих.</w:t>
      </w:r>
    </w:p>
    <w:p w:rsidR="008E2A41" w:rsidRDefault="008E2A41" w:rsidP="00F52BCC">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Система мероприятий программы включает в себя</w:t>
      </w:r>
      <w:r w:rsidR="009D2084">
        <w:rPr>
          <w:rFonts w:ascii="Times New Roman" w:hAnsi="Times New Roman" w:cs="Times New Roman"/>
          <w:sz w:val="24"/>
          <w:szCs w:val="24"/>
        </w:rPr>
        <w:t xml:space="preserve"> следующий перечень: </w:t>
      </w:r>
    </w:p>
    <w:p w:rsidR="00170354" w:rsidRDefault="00170354" w:rsidP="00F52BCC">
      <w:pPr>
        <w:pStyle w:val="a4"/>
        <w:numPr>
          <w:ilvl w:val="0"/>
          <w:numId w:val="12"/>
        </w:num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Обеспечение функционирования администрации (исполнительно – распорядительный орган) сельского поселения «Деревня Игнатовка»;</w:t>
      </w:r>
    </w:p>
    <w:p w:rsidR="00170354" w:rsidRDefault="00170354" w:rsidP="00F52BCC">
      <w:pPr>
        <w:pStyle w:val="a4"/>
        <w:numPr>
          <w:ilvl w:val="0"/>
          <w:numId w:val="12"/>
        </w:num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Укрепление материально – технической базы;</w:t>
      </w:r>
    </w:p>
    <w:p w:rsidR="00170354" w:rsidRDefault="00170354" w:rsidP="00F52BCC">
      <w:pPr>
        <w:pStyle w:val="a4"/>
        <w:numPr>
          <w:ilvl w:val="0"/>
          <w:numId w:val="12"/>
        </w:num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Реализация государственных функций, связанных с общегосударственными вопросами;</w:t>
      </w:r>
    </w:p>
    <w:p w:rsidR="009D2084" w:rsidRPr="004F46BA" w:rsidRDefault="00170354" w:rsidP="00DF1E19">
      <w:pPr>
        <w:pStyle w:val="a4"/>
        <w:numPr>
          <w:ilvl w:val="0"/>
          <w:numId w:val="12"/>
        </w:numPr>
        <w:autoSpaceDE w:val="0"/>
        <w:autoSpaceDN w:val="0"/>
        <w:adjustRightInd w:val="0"/>
        <w:spacing w:after="0" w:line="240" w:lineRule="auto"/>
        <w:jc w:val="both"/>
        <w:outlineLvl w:val="2"/>
        <w:rPr>
          <w:rFonts w:ascii="Times New Roman" w:hAnsi="Times New Roman" w:cs="Times New Roman"/>
          <w:sz w:val="24"/>
          <w:szCs w:val="24"/>
        </w:rPr>
      </w:pPr>
      <w:r w:rsidRPr="004F46BA">
        <w:rPr>
          <w:rFonts w:ascii="Times New Roman" w:hAnsi="Times New Roman" w:cs="Times New Roman"/>
          <w:sz w:val="24"/>
          <w:szCs w:val="24"/>
        </w:rPr>
        <w:t>Повышени</w:t>
      </w:r>
      <w:r w:rsidR="005C6CC1">
        <w:rPr>
          <w:rFonts w:ascii="Times New Roman" w:hAnsi="Times New Roman" w:cs="Times New Roman"/>
          <w:sz w:val="24"/>
          <w:szCs w:val="24"/>
        </w:rPr>
        <w:t xml:space="preserve">е качества оказываемых услуг </w:t>
      </w:r>
      <w:r w:rsidRPr="004F46BA">
        <w:rPr>
          <w:rFonts w:ascii="Times New Roman" w:hAnsi="Times New Roman" w:cs="Times New Roman"/>
          <w:sz w:val="24"/>
          <w:szCs w:val="24"/>
        </w:rPr>
        <w:t>населению, юридическим лицам, за счет внедрения специальных программ.</w:t>
      </w:r>
    </w:p>
    <w:p w:rsidR="008E2A41" w:rsidRDefault="008E2A41" w:rsidP="008E2A41">
      <w:pPr>
        <w:autoSpaceDE w:val="0"/>
        <w:autoSpaceDN w:val="0"/>
        <w:adjustRightInd w:val="0"/>
        <w:spacing w:after="0" w:line="240" w:lineRule="auto"/>
        <w:jc w:val="both"/>
        <w:outlineLvl w:val="2"/>
        <w:rPr>
          <w:rFonts w:ascii="Times New Roman" w:hAnsi="Times New Roman" w:cs="Times New Roman"/>
          <w:sz w:val="24"/>
          <w:szCs w:val="24"/>
        </w:rPr>
      </w:pPr>
    </w:p>
    <w:p w:rsidR="00E305B8" w:rsidRDefault="00E305B8" w:rsidP="008E2A41">
      <w:pPr>
        <w:autoSpaceDE w:val="0"/>
        <w:autoSpaceDN w:val="0"/>
        <w:adjustRightInd w:val="0"/>
        <w:spacing w:after="0" w:line="240" w:lineRule="auto"/>
        <w:jc w:val="both"/>
        <w:outlineLvl w:val="2"/>
        <w:rPr>
          <w:rFonts w:ascii="Times New Roman" w:hAnsi="Times New Roman" w:cs="Times New Roman"/>
          <w:sz w:val="24"/>
          <w:szCs w:val="24"/>
        </w:rPr>
      </w:pPr>
    </w:p>
    <w:p w:rsidR="00E305B8" w:rsidRDefault="00E305B8" w:rsidP="008E2A41">
      <w:pPr>
        <w:autoSpaceDE w:val="0"/>
        <w:autoSpaceDN w:val="0"/>
        <w:adjustRightInd w:val="0"/>
        <w:spacing w:after="0" w:line="240" w:lineRule="auto"/>
        <w:jc w:val="both"/>
        <w:outlineLvl w:val="2"/>
        <w:rPr>
          <w:rFonts w:ascii="Times New Roman" w:hAnsi="Times New Roman" w:cs="Times New Roman"/>
          <w:sz w:val="24"/>
          <w:szCs w:val="24"/>
        </w:rPr>
      </w:pPr>
    </w:p>
    <w:p w:rsidR="008E2A41" w:rsidRDefault="0010749C" w:rsidP="008E2A41">
      <w:pPr>
        <w:autoSpaceDE w:val="0"/>
        <w:autoSpaceDN w:val="0"/>
        <w:adjustRightInd w:val="0"/>
        <w:spacing w:after="12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lastRenderedPageBreak/>
        <w:t>5</w:t>
      </w:r>
      <w:r w:rsidR="008E2A41">
        <w:rPr>
          <w:rFonts w:ascii="Times New Roman" w:hAnsi="Times New Roman" w:cs="Times New Roman"/>
          <w:b/>
          <w:bCs/>
          <w:sz w:val="24"/>
          <w:szCs w:val="24"/>
        </w:rPr>
        <w:t>. Сроки и этапы реализации программы</w:t>
      </w:r>
    </w:p>
    <w:p w:rsidR="008609F1" w:rsidRPr="00D108F8" w:rsidRDefault="008E2A41" w:rsidP="00D108F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предусмотрен на 20</w:t>
      </w:r>
      <w:r w:rsidR="00CC1A18">
        <w:rPr>
          <w:rFonts w:ascii="Times New Roman" w:hAnsi="Times New Roman" w:cs="Times New Roman"/>
          <w:sz w:val="24"/>
          <w:szCs w:val="24"/>
        </w:rPr>
        <w:t>22</w:t>
      </w:r>
      <w:r>
        <w:rPr>
          <w:rFonts w:ascii="Times New Roman" w:hAnsi="Times New Roman" w:cs="Times New Roman"/>
          <w:sz w:val="24"/>
          <w:szCs w:val="24"/>
        </w:rPr>
        <w:t>-20</w:t>
      </w:r>
      <w:r w:rsidR="00EA1F17">
        <w:rPr>
          <w:rFonts w:ascii="Times New Roman" w:hAnsi="Times New Roman" w:cs="Times New Roman"/>
          <w:sz w:val="24"/>
          <w:szCs w:val="24"/>
        </w:rPr>
        <w:t>2</w:t>
      </w:r>
      <w:r w:rsidR="00CC1A18">
        <w:rPr>
          <w:rFonts w:ascii="Times New Roman" w:hAnsi="Times New Roman" w:cs="Times New Roman"/>
          <w:sz w:val="24"/>
          <w:szCs w:val="24"/>
        </w:rPr>
        <w:t>6</w:t>
      </w:r>
      <w:r>
        <w:rPr>
          <w:rFonts w:ascii="Times New Roman" w:hAnsi="Times New Roman" w:cs="Times New Roman"/>
          <w:sz w:val="24"/>
          <w:szCs w:val="24"/>
        </w:rPr>
        <w:t xml:space="preserve"> годы в один этап. </w:t>
      </w:r>
    </w:p>
    <w:p w:rsidR="008E2A41" w:rsidRDefault="0010749C" w:rsidP="008E2A41">
      <w:pPr>
        <w:autoSpaceDE w:val="0"/>
        <w:autoSpaceDN w:val="0"/>
        <w:adjustRightInd w:val="0"/>
        <w:spacing w:before="120" w:after="12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6</w:t>
      </w:r>
      <w:r w:rsidR="008E2A41">
        <w:rPr>
          <w:rFonts w:ascii="Times New Roman" w:hAnsi="Times New Roman" w:cs="Times New Roman"/>
          <w:b/>
          <w:bCs/>
          <w:sz w:val="24"/>
          <w:szCs w:val="24"/>
        </w:rPr>
        <w:t>. Объемы и источники финансирования</w:t>
      </w:r>
    </w:p>
    <w:p w:rsidR="008E2A41" w:rsidRDefault="007B3BA7" w:rsidP="00EA1F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Финансирование</w:t>
      </w:r>
      <w:r w:rsidR="008E2A41">
        <w:rPr>
          <w:rFonts w:ascii="Times New Roman" w:hAnsi="Times New Roman" w:cs="Times New Roman"/>
          <w:sz w:val="24"/>
          <w:szCs w:val="24"/>
        </w:rPr>
        <w:t xml:space="preserve"> реализации </w:t>
      </w:r>
      <w:r w:rsidR="009E1ABF">
        <w:rPr>
          <w:rFonts w:ascii="Times New Roman" w:hAnsi="Times New Roman" w:cs="Times New Roman"/>
          <w:sz w:val="24"/>
          <w:szCs w:val="24"/>
        </w:rPr>
        <w:t>муниципальной</w:t>
      </w:r>
      <w:r w:rsidR="008E2A41">
        <w:rPr>
          <w:rFonts w:ascii="Times New Roman" w:hAnsi="Times New Roman" w:cs="Times New Roman"/>
          <w:sz w:val="24"/>
          <w:szCs w:val="24"/>
        </w:rPr>
        <w:t xml:space="preserve"> программы являются средства бюджета сельского поселения</w:t>
      </w:r>
      <w:r w:rsidR="00CC1A18">
        <w:rPr>
          <w:rFonts w:ascii="Times New Roman" w:hAnsi="Times New Roman" w:cs="Times New Roman"/>
          <w:sz w:val="24"/>
          <w:szCs w:val="24"/>
        </w:rPr>
        <w:t xml:space="preserve"> </w:t>
      </w:r>
      <w:r>
        <w:rPr>
          <w:rFonts w:ascii="Times New Roman" w:hAnsi="Times New Roman" w:cs="Times New Roman"/>
          <w:sz w:val="24"/>
          <w:szCs w:val="24"/>
        </w:rPr>
        <w:t>«Деревня Игнатовка»</w:t>
      </w:r>
      <w:r w:rsidR="008E2A41">
        <w:rPr>
          <w:rFonts w:ascii="Times New Roman" w:hAnsi="Times New Roman" w:cs="Times New Roman"/>
          <w:sz w:val="24"/>
          <w:szCs w:val="24"/>
        </w:rPr>
        <w:t xml:space="preserve">. Возможность привлечения дополнительных средств, для финансирования </w:t>
      </w:r>
      <w:r w:rsidR="00EA1F17">
        <w:rPr>
          <w:rFonts w:ascii="Times New Roman" w:hAnsi="Times New Roman" w:cs="Times New Roman"/>
          <w:sz w:val="24"/>
          <w:szCs w:val="24"/>
        </w:rPr>
        <w:t>муниципальной</w:t>
      </w:r>
      <w:r w:rsidR="008E2A41">
        <w:rPr>
          <w:rFonts w:ascii="Times New Roman" w:hAnsi="Times New Roman" w:cs="Times New Roman"/>
          <w:sz w:val="24"/>
          <w:szCs w:val="24"/>
        </w:rPr>
        <w:t xml:space="preserve"> программы</w:t>
      </w:r>
      <w:r>
        <w:rPr>
          <w:rFonts w:ascii="Times New Roman" w:hAnsi="Times New Roman" w:cs="Times New Roman"/>
          <w:sz w:val="24"/>
          <w:szCs w:val="24"/>
        </w:rPr>
        <w:t xml:space="preserve"> - отсутствует</w:t>
      </w:r>
      <w:r w:rsidR="008E2A41">
        <w:rPr>
          <w:rFonts w:ascii="Times New Roman" w:hAnsi="Times New Roman" w:cs="Times New Roman"/>
          <w:sz w:val="24"/>
          <w:szCs w:val="24"/>
        </w:rPr>
        <w:t>.</w:t>
      </w:r>
      <w:bookmarkStart w:id="0" w:name="_GoBack"/>
      <w:bookmarkEnd w:id="0"/>
    </w:p>
    <w:p w:rsidR="00CC1A18" w:rsidRDefault="00CC1A18" w:rsidP="00CC1A18">
      <w:pPr>
        <w:autoSpaceDE w:val="0"/>
        <w:autoSpaceDN w:val="0"/>
        <w:adjustRightInd w:val="0"/>
        <w:spacing w:after="0" w:line="240" w:lineRule="auto"/>
        <w:ind w:firstLine="540"/>
        <w:jc w:val="right"/>
        <w:rPr>
          <w:rFonts w:ascii="Times New Roman" w:hAnsi="Times New Roman" w:cs="Times New Roman"/>
          <w:sz w:val="24"/>
          <w:szCs w:val="24"/>
        </w:rPr>
      </w:pPr>
    </w:p>
    <w:p w:rsidR="008E2A41" w:rsidRDefault="00D108F8" w:rsidP="00CC1A18">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Таблица 1</w:t>
      </w:r>
    </w:p>
    <w:tbl>
      <w:tblPr>
        <w:tblpPr w:leftFromText="180" w:rightFromText="180" w:vertAnchor="text" w:horzAnchor="margin" w:tblpXSpec="center" w:tblpY="169"/>
        <w:tblW w:w="10198" w:type="dxa"/>
        <w:tblLayout w:type="fixed"/>
        <w:tblCellMar>
          <w:left w:w="70" w:type="dxa"/>
          <w:right w:w="70" w:type="dxa"/>
        </w:tblCellMar>
        <w:tblLook w:val="00A0" w:firstRow="1" w:lastRow="0" w:firstColumn="1" w:lastColumn="0" w:noHBand="0" w:noVBand="0"/>
      </w:tblPr>
      <w:tblGrid>
        <w:gridCol w:w="3253"/>
        <w:gridCol w:w="992"/>
        <w:gridCol w:w="992"/>
        <w:gridCol w:w="992"/>
        <w:gridCol w:w="993"/>
        <w:gridCol w:w="992"/>
        <w:gridCol w:w="992"/>
        <w:gridCol w:w="992"/>
      </w:tblGrid>
      <w:tr w:rsidR="00D03AA4" w:rsidTr="00D03AA4">
        <w:trPr>
          <w:cantSplit/>
          <w:trHeight w:val="240"/>
        </w:trPr>
        <w:tc>
          <w:tcPr>
            <w:tcW w:w="3253" w:type="dxa"/>
            <w:vMerge w:val="restart"/>
            <w:tcBorders>
              <w:top w:val="single" w:sz="6" w:space="0" w:color="auto"/>
              <w:left w:val="single" w:sz="6" w:space="0" w:color="auto"/>
              <w:bottom w:val="single" w:sz="6" w:space="0" w:color="auto"/>
              <w:right w:val="single" w:sz="6" w:space="0" w:color="auto"/>
            </w:tcBorders>
            <w:hideMark/>
          </w:tcPr>
          <w:p w:rsidR="00D03AA4" w:rsidRDefault="00D03AA4" w:rsidP="00882CB4">
            <w:pPr>
              <w:pStyle w:val="ConsPlusCell"/>
              <w:widowControl/>
              <w:rPr>
                <w:rFonts w:ascii="Times New Roman" w:hAnsi="Times New Roman" w:cs="Times New Roman"/>
              </w:rPr>
            </w:pPr>
            <w:r>
              <w:rPr>
                <w:rFonts w:ascii="Times New Roman" w:hAnsi="Times New Roman" w:cs="Times New Roman"/>
              </w:rPr>
              <w:t xml:space="preserve">Источники и направления расходов   </w:t>
            </w:r>
          </w:p>
        </w:tc>
        <w:tc>
          <w:tcPr>
            <w:tcW w:w="6945" w:type="dxa"/>
            <w:gridSpan w:val="7"/>
            <w:tcBorders>
              <w:top w:val="single" w:sz="6" w:space="0" w:color="auto"/>
              <w:left w:val="single" w:sz="6" w:space="0" w:color="auto"/>
              <w:bottom w:val="single" w:sz="6" w:space="0" w:color="auto"/>
              <w:right w:val="single" w:sz="6" w:space="0" w:color="auto"/>
            </w:tcBorders>
            <w:hideMark/>
          </w:tcPr>
          <w:p w:rsidR="00D03AA4" w:rsidRDefault="00D03AA4" w:rsidP="00D03AA4">
            <w:pPr>
              <w:pStyle w:val="ConsPlusCell"/>
              <w:widowControl/>
              <w:jc w:val="center"/>
              <w:rPr>
                <w:rFonts w:ascii="Times New Roman" w:hAnsi="Times New Roman" w:cs="Times New Roman"/>
              </w:rPr>
            </w:pPr>
            <w:r>
              <w:rPr>
                <w:rFonts w:ascii="Times New Roman" w:hAnsi="Times New Roman" w:cs="Times New Roman"/>
              </w:rPr>
              <w:t>Объем финансирования (в тыс. руб.)</w:t>
            </w:r>
          </w:p>
        </w:tc>
      </w:tr>
      <w:tr w:rsidR="00D03AA4" w:rsidTr="00D03AA4">
        <w:trPr>
          <w:cantSplit/>
          <w:trHeight w:val="240"/>
        </w:trPr>
        <w:tc>
          <w:tcPr>
            <w:tcW w:w="3253" w:type="dxa"/>
            <w:vMerge/>
            <w:tcBorders>
              <w:top w:val="single" w:sz="6" w:space="0" w:color="auto"/>
              <w:left w:val="single" w:sz="6" w:space="0" w:color="auto"/>
              <w:bottom w:val="single" w:sz="6" w:space="0" w:color="auto"/>
              <w:right w:val="single" w:sz="6" w:space="0" w:color="auto"/>
            </w:tcBorders>
            <w:vAlign w:val="center"/>
            <w:hideMark/>
          </w:tcPr>
          <w:p w:rsidR="00D03AA4" w:rsidRDefault="00D03AA4" w:rsidP="00882CB4">
            <w:pPr>
              <w:spacing w:after="0" w:line="240" w:lineRule="auto"/>
              <w:rPr>
                <w:rFonts w:ascii="Times New Roman" w:hAnsi="Times New Roman" w:cs="Times New Roman"/>
              </w:rPr>
            </w:pPr>
          </w:p>
        </w:tc>
        <w:tc>
          <w:tcPr>
            <w:tcW w:w="992" w:type="dxa"/>
            <w:vMerge w:val="restart"/>
            <w:tcBorders>
              <w:top w:val="single" w:sz="6" w:space="0" w:color="auto"/>
              <w:left w:val="single" w:sz="6" w:space="0" w:color="auto"/>
              <w:bottom w:val="single" w:sz="6" w:space="0" w:color="auto"/>
              <w:right w:val="single" w:sz="6" w:space="0" w:color="auto"/>
            </w:tcBorders>
            <w:hideMark/>
          </w:tcPr>
          <w:p w:rsidR="00D03AA4" w:rsidRDefault="00D03AA4" w:rsidP="00882CB4">
            <w:pPr>
              <w:pStyle w:val="ConsPlusCell"/>
              <w:widowControl/>
              <w:rPr>
                <w:rFonts w:ascii="Times New Roman" w:hAnsi="Times New Roman" w:cs="Times New Roman"/>
              </w:rPr>
            </w:pPr>
            <w:r>
              <w:rPr>
                <w:rFonts w:ascii="Times New Roman" w:hAnsi="Times New Roman" w:cs="Times New Roman"/>
              </w:rPr>
              <w:t xml:space="preserve">всего </w:t>
            </w:r>
          </w:p>
        </w:tc>
        <w:tc>
          <w:tcPr>
            <w:tcW w:w="5953" w:type="dxa"/>
            <w:gridSpan w:val="6"/>
            <w:tcBorders>
              <w:top w:val="single" w:sz="6" w:space="0" w:color="auto"/>
              <w:left w:val="single" w:sz="6" w:space="0" w:color="auto"/>
              <w:bottom w:val="single" w:sz="6" w:space="0" w:color="auto"/>
              <w:right w:val="single" w:sz="6" w:space="0" w:color="auto"/>
            </w:tcBorders>
            <w:hideMark/>
          </w:tcPr>
          <w:p w:rsidR="00D03AA4" w:rsidRDefault="00D03AA4" w:rsidP="00D03AA4">
            <w:pPr>
              <w:pStyle w:val="ConsPlusCell"/>
              <w:widowControl/>
              <w:jc w:val="center"/>
              <w:rPr>
                <w:rFonts w:ascii="Times New Roman" w:hAnsi="Times New Roman" w:cs="Times New Roman"/>
              </w:rPr>
            </w:pPr>
            <w:r>
              <w:rPr>
                <w:rFonts w:ascii="Times New Roman" w:hAnsi="Times New Roman" w:cs="Times New Roman"/>
              </w:rPr>
              <w:t>в том числе по годам</w:t>
            </w:r>
          </w:p>
        </w:tc>
      </w:tr>
      <w:tr w:rsidR="00882CB4" w:rsidTr="00D03AA4">
        <w:trPr>
          <w:cantSplit/>
          <w:trHeight w:val="240"/>
        </w:trPr>
        <w:tc>
          <w:tcPr>
            <w:tcW w:w="3253" w:type="dxa"/>
            <w:vMerge/>
            <w:tcBorders>
              <w:top w:val="single" w:sz="6" w:space="0" w:color="auto"/>
              <w:left w:val="single" w:sz="6" w:space="0" w:color="auto"/>
              <w:bottom w:val="single" w:sz="6" w:space="0" w:color="auto"/>
              <w:right w:val="single" w:sz="6" w:space="0" w:color="auto"/>
            </w:tcBorders>
            <w:vAlign w:val="center"/>
            <w:hideMark/>
          </w:tcPr>
          <w:p w:rsidR="00882CB4" w:rsidRDefault="00882CB4" w:rsidP="00882CB4">
            <w:pPr>
              <w:spacing w:after="0" w:line="240" w:lineRule="auto"/>
              <w:rPr>
                <w:rFonts w:ascii="Times New Roman" w:hAnsi="Times New Roman" w:cs="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882CB4" w:rsidRDefault="00882CB4" w:rsidP="00882CB4">
            <w:pPr>
              <w:spacing w:after="0" w:line="240"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hideMark/>
          </w:tcPr>
          <w:p w:rsidR="00882CB4" w:rsidRDefault="00CC1A18" w:rsidP="00CC1A18">
            <w:pPr>
              <w:pStyle w:val="ConsPlusCell"/>
              <w:widowControl/>
              <w:jc w:val="center"/>
              <w:rPr>
                <w:rFonts w:ascii="Times New Roman" w:hAnsi="Times New Roman" w:cs="Times New Roman"/>
              </w:rPr>
            </w:pPr>
            <w:r>
              <w:rPr>
                <w:rFonts w:ascii="Times New Roman" w:hAnsi="Times New Roman" w:cs="Times New Roman"/>
              </w:rPr>
              <w:t>2022</w:t>
            </w:r>
            <w:r w:rsidR="00882CB4">
              <w:rPr>
                <w:rFonts w:ascii="Times New Roman" w:hAnsi="Times New Roman" w:cs="Times New Roman"/>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882CB4" w:rsidRDefault="00882CB4" w:rsidP="00CC1A18">
            <w:pPr>
              <w:pStyle w:val="ConsPlusCell"/>
              <w:widowControl/>
              <w:jc w:val="center"/>
              <w:rPr>
                <w:rFonts w:ascii="Times New Roman" w:hAnsi="Times New Roman" w:cs="Times New Roman"/>
              </w:rPr>
            </w:pPr>
            <w:r>
              <w:rPr>
                <w:rFonts w:ascii="Times New Roman" w:hAnsi="Times New Roman" w:cs="Times New Roman"/>
              </w:rPr>
              <w:t>2</w:t>
            </w:r>
            <w:r w:rsidR="00D03AA4">
              <w:rPr>
                <w:rFonts w:ascii="Times New Roman" w:hAnsi="Times New Roman" w:cs="Times New Roman"/>
              </w:rPr>
              <w:t>0</w:t>
            </w:r>
            <w:r w:rsidR="00CC1A18">
              <w:rPr>
                <w:rFonts w:ascii="Times New Roman" w:hAnsi="Times New Roman" w:cs="Times New Roman"/>
              </w:rPr>
              <w:t>23</w:t>
            </w:r>
            <w:r>
              <w:rPr>
                <w:rFonts w:ascii="Times New Roman" w:hAnsi="Times New Roman" w:cs="Times New Roman"/>
              </w:rPr>
              <w:t xml:space="preserve"> год</w:t>
            </w:r>
          </w:p>
        </w:tc>
        <w:tc>
          <w:tcPr>
            <w:tcW w:w="993" w:type="dxa"/>
            <w:tcBorders>
              <w:top w:val="single" w:sz="6" w:space="0" w:color="auto"/>
              <w:left w:val="single" w:sz="6" w:space="0" w:color="auto"/>
              <w:bottom w:val="single" w:sz="6" w:space="0" w:color="auto"/>
              <w:right w:val="single" w:sz="6" w:space="0" w:color="auto"/>
            </w:tcBorders>
            <w:hideMark/>
          </w:tcPr>
          <w:p w:rsidR="00882CB4" w:rsidRDefault="00D03AA4" w:rsidP="00CC1A18">
            <w:pPr>
              <w:pStyle w:val="ConsPlusCell"/>
              <w:widowControl/>
              <w:jc w:val="center"/>
              <w:rPr>
                <w:rFonts w:ascii="Times New Roman" w:hAnsi="Times New Roman" w:cs="Times New Roman"/>
              </w:rPr>
            </w:pPr>
            <w:r>
              <w:rPr>
                <w:rFonts w:ascii="Times New Roman" w:hAnsi="Times New Roman" w:cs="Times New Roman"/>
              </w:rPr>
              <w:t>202</w:t>
            </w:r>
            <w:r w:rsidR="00CC1A18">
              <w:rPr>
                <w:rFonts w:ascii="Times New Roman" w:hAnsi="Times New Roman" w:cs="Times New Roman"/>
              </w:rPr>
              <w:t>4</w:t>
            </w:r>
            <w:r w:rsidR="00882CB4">
              <w:rPr>
                <w:rFonts w:ascii="Times New Roman" w:hAnsi="Times New Roman" w:cs="Times New Roman"/>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882CB4" w:rsidRDefault="00D03AA4" w:rsidP="00CC1A18">
            <w:pPr>
              <w:pStyle w:val="ConsPlusCell"/>
              <w:widowControl/>
              <w:jc w:val="center"/>
              <w:rPr>
                <w:rFonts w:ascii="Times New Roman" w:hAnsi="Times New Roman" w:cs="Times New Roman"/>
              </w:rPr>
            </w:pPr>
            <w:r>
              <w:rPr>
                <w:rFonts w:ascii="Times New Roman" w:hAnsi="Times New Roman" w:cs="Times New Roman"/>
              </w:rPr>
              <w:t>202</w:t>
            </w:r>
            <w:r w:rsidR="00CC1A18">
              <w:rPr>
                <w:rFonts w:ascii="Times New Roman" w:hAnsi="Times New Roman" w:cs="Times New Roman"/>
              </w:rPr>
              <w:t>5</w:t>
            </w:r>
            <w:r>
              <w:rPr>
                <w:rFonts w:ascii="Times New Roman" w:hAnsi="Times New Roman" w:cs="Times New Roman"/>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882CB4" w:rsidRDefault="00D03AA4" w:rsidP="00CC1A18">
            <w:pPr>
              <w:pStyle w:val="ConsPlusCell"/>
              <w:widowControl/>
              <w:jc w:val="center"/>
              <w:rPr>
                <w:rFonts w:ascii="Times New Roman" w:hAnsi="Times New Roman" w:cs="Times New Roman"/>
              </w:rPr>
            </w:pPr>
            <w:r>
              <w:rPr>
                <w:rFonts w:ascii="Times New Roman" w:hAnsi="Times New Roman" w:cs="Times New Roman"/>
              </w:rPr>
              <w:t>202</w:t>
            </w:r>
            <w:r w:rsidR="00CC1A18">
              <w:rPr>
                <w:rFonts w:ascii="Times New Roman" w:hAnsi="Times New Roman" w:cs="Times New Roman"/>
              </w:rPr>
              <w:t>6</w:t>
            </w:r>
            <w:r>
              <w:rPr>
                <w:rFonts w:ascii="Times New Roman" w:hAnsi="Times New Roman" w:cs="Times New Roman"/>
              </w:rPr>
              <w:t xml:space="preserve"> год</w:t>
            </w:r>
          </w:p>
        </w:tc>
        <w:tc>
          <w:tcPr>
            <w:tcW w:w="992" w:type="dxa"/>
            <w:tcBorders>
              <w:top w:val="single" w:sz="6" w:space="0" w:color="auto"/>
              <w:left w:val="single" w:sz="6" w:space="0" w:color="auto"/>
              <w:bottom w:val="single" w:sz="6" w:space="0" w:color="auto"/>
              <w:right w:val="single" w:sz="6" w:space="0" w:color="auto"/>
            </w:tcBorders>
          </w:tcPr>
          <w:p w:rsidR="00882CB4" w:rsidRDefault="00CC1A18" w:rsidP="00D03AA4">
            <w:pPr>
              <w:pStyle w:val="ConsPlusCell"/>
              <w:widowControl/>
              <w:jc w:val="center"/>
              <w:rPr>
                <w:rFonts w:ascii="Times New Roman" w:hAnsi="Times New Roman" w:cs="Times New Roman"/>
              </w:rPr>
            </w:pPr>
            <w:proofErr w:type="spellStart"/>
            <w:r>
              <w:rPr>
                <w:rFonts w:ascii="Times New Roman" w:hAnsi="Times New Roman" w:cs="Times New Roman"/>
              </w:rPr>
              <w:t>хххх</w:t>
            </w:r>
            <w:proofErr w:type="spellEnd"/>
          </w:p>
        </w:tc>
      </w:tr>
      <w:tr w:rsidR="00E305B8" w:rsidTr="00D03AA4">
        <w:trPr>
          <w:cantSplit/>
          <w:trHeight w:val="240"/>
        </w:trPr>
        <w:tc>
          <w:tcPr>
            <w:tcW w:w="3253" w:type="dxa"/>
            <w:tcBorders>
              <w:top w:val="single" w:sz="6" w:space="0" w:color="auto"/>
              <w:left w:val="single" w:sz="6" w:space="0" w:color="auto"/>
              <w:bottom w:val="single" w:sz="6" w:space="0" w:color="auto"/>
              <w:right w:val="single" w:sz="6" w:space="0" w:color="auto"/>
            </w:tcBorders>
            <w:hideMark/>
          </w:tcPr>
          <w:p w:rsidR="00E305B8" w:rsidRDefault="00E305B8" w:rsidP="00F46084">
            <w:pPr>
              <w:pStyle w:val="ConsPlusCell"/>
              <w:widowControl/>
              <w:rPr>
                <w:rFonts w:ascii="Times New Roman" w:hAnsi="Times New Roman" w:cs="Times New Roman"/>
              </w:rPr>
            </w:pPr>
            <w:r>
              <w:rPr>
                <w:rFonts w:ascii="Times New Roman" w:hAnsi="Times New Roman" w:cs="Times New Roman"/>
              </w:rPr>
              <w:t>Бюджет сельского поселения</w:t>
            </w:r>
          </w:p>
        </w:tc>
        <w:tc>
          <w:tcPr>
            <w:tcW w:w="992" w:type="dxa"/>
            <w:tcBorders>
              <w:top w:val="single" w:sz="6" w:space="0" w:color="auto"/>
              <w:left w:val="single" w:sz="6" w:space="0" w:color="auto"/>
              <w:bottom w:val="single" w:sz="6" w:space="0" w:color="auto"/>
              <w:right w:val="single" w:sz="6" w:space="0" w:color="auto"/>
            </w:tcBorders>
          </w:tcPr>
          <w:p w:rsidR="00E305B8" w:rsidRDefault="00863C94" w:rsidP="00C10420">
            <w:pPr>
              <w:pStyle w:val="ConsPlusCell"/>
              <w:widowControl/>
              <w:jc w:val="center"/>
              <w:rPr>
                <w:rFonts w:ascii="Times New Roman" w:hAnsi="Times New Roman" w:cs="Times New Roman"/>
              </w:rPr>
            </w:pPr>
            <w:r>
              <w:rPr>
                <w:rFonts w:ascii="Times New Roman" w:hAnsi="Times New Roman" w:cs="Times New Roman"/>
              </w:rPr>
              <w:t>19723,0</w:t>
            </w:r>
          </w:p>
        </w:tc>
        <w:tc>
          <w:tcPr>
            <w:tcW w:w="992" w:type="dxa"/>
            <w:tcBorders>
              <w:top w:val="single" w:sz="6" w:space="0" w:color="auto"/>
              <w:left w:val="single" w:sz="6" w:space="0" w:color="auto"/>
              <w:bottom w:val="single" w:sz="6" w:space="0" w:color="auto"/>
              <w:right w:val="single" w:sz="6" w:space="0" w:color="auto"/>
            </w:tcBorders>
          </w:tcPr>
          <w:p w:rsidR="00E305B8" w:rsidRPr="000039E4" w:rsidRDefault="000039E4" w:rsidP="00F46084">
            <w:pPr>
              <w:pStyle w:val="ConsPlusCell"/>
              <w:widowControl/>
              <w:jc w:val="center"/>
              <w:rPr>
                <w:rFonts w:ascii="Times New Roman" w:hAnsi="Times New Roman" w:cs="Times New Roman"/>
              </w:rPr>
            </w:pPr>
            <w:r w:rsidRPr="000039E4">
              <w:rPr>
                <w:rFonts w:ascii="Times New Roman" w:hAnsi="Times New Roman" w:cs="Times New Roman"/>
              </w:rPr>
              <w:t>3969,4</w:t>
            </w:r>
          </w:p>
        </w:tc>
        <w:tc>
          <w:tcPr>
            <w:tcW w:w="992" w:type="dxa"/>
            <w:tcBorders>
              <w:top w:val="single" w:sz="6" w:space="0" w:color="auto"/>
              <w:left w:val="single" w:sz="6" w:space="0" w:color="auto"/>
              <w:bottom w:val="single" w:sz="6" w:space="0" w:color="auto"/>
              <w:right w:val="single" w:sz="6" w:space="0" w:color="auto"/>
            </w:tcBorders>
          </w:tcPr>
          <w:p w:rsidR="00E305B8" w:rsidRPr="000039E4" w:rsidRDefault="00863C94" w:rsidP="00F46084">
            <w:pPr>
              <w:rPr>
                <w:rFonts w:ascii="Times New Roman" w:hAnsi="Times New Roman" w:cs="Times New Roman"/>
              </w:rPr>
            </w:pPr>
            <w:r>
              <w:rPr>
                <w:rFonts w:ascii="Times New Roman" w:hAnsi="Times New Roman" w:cs="Times New Roman"/>
              </w:rPr>
              <w:t>3938,7</w:t>
            </w:r>
          </w:p>
        </w:tc>
        <w:tc>
          <w:tcPr>
            <w:tcW w:w="993" w:type="dxa"/>
            <w:tcBorders>
              <w:top w:val="single" w:sz="6" w:space="0" w:color="auto"/>
              <w:left w:val="single" w:sz="6" w:space="0" w:color="auto"/>
              <w:bottom w:val="single" w:sz="6" w:space="0" w:color="auto"/>
              <w:right w:val="single" w:sz="6" w:space="0" w:color="auto"/>
            </w:tcBorders>
          </w:tcPr>
          <w:p w:rsidR="00E305B8" w:rsidRPr="000039E4" w:rsidRDefault="00863C94" w:rsidP="00C10420">
            <w:pPr>
              <w:rPr>
                <w:rFonts w:ascii="Times New Roman" w:hAnsi="Times New Roman" w:cs="Times New Roman"/>
              </w:rPr>
            </w:pPr>
            <w:r>
              <w:rPr>
                <w:rFonts w:ascii="Times New Roman" w:hAnsi="Times New Roman" w:cs="Times New Roman"/>
              </w:rPr>
              <w:t>3938,3</w:t>
            </w:r>
          </w:p>
        </w:tc>
        <w:tc>
          <w:tcPr>
            <w:tcW w:w="992" w:type="dxa"/>
            <w:tcBorders>
              <w:top w:val="single" w:sz="6" w:space="0" w:color="auto"/>
              <w:left w:val="single" w:sz="6" w:space="0" w:color="auto"/>
              <w:bottom w:val="single" w:sz="6" w:space="0" w:color="auto"/>
              <w:right w:val="single" w:sz="6" w:space="0" w:color="auto"/>
            </w:tcBorders>
          </w:tcPr>
          <w:p w:rsidR="00E305B8" w:rsidRPr="000039E4" w:rsidRDefault="00863C94" w:rsidP="00083526">
            <w:pPr>
              <w:rPr>
                <w:rFonts w:ascii="Times New Roman" w:hAnsi="Times New Roman" w:cs="Times New Roman"/>
              </w:rPr>
            </w:pPr>
            <w:r>
              <w:rPr>
                <w:rFonts w:ascii="Times New Roman" w:hAnsi="Times New Roman" w:cs="Times New Roman"/>
              </w:rPr>
              <w:t>3938,3</w:t>
            </w:r>
          </w:p>
        </w:tc>
        <w:tc>
          <w:tcPr>
            <w:tcW w:w="992" w:type="dxa"/>
            <w:tcBorders>
              <w:top w:val="single" w:sz="6" w:space="0" w:color="auto"/>
              <w:left w:val="single" w:sz="6" w:space="0" w:color="auto"/>
              <w:bottom w:val="single" w:sz="6" w:space="0" w:color="auto"/>
              <w:right w:val="single" w:sz="6" w:space="0" w:color="auto"/>
            </w:tcBorders>
          </w:tcPr>
          <w:p w:rsidR="00E305B8" w:rsidRPr="000039E4" w:rsidRDefault="00863C94">
            <w:pPr>
              <w:rPr>
                <w:rFonts w:ascii="Times New Roman" w:hAnsi="Times New Roman" w:cs="Times New Roman"/>
              </w:rPr>
            </w:pPr>
            <w:r>
              <w:rPr>
                <w:rFonts w:ascii="Times New Roman" w:hAnsi="Times New Roman" w:cs="Times New Roman"/>
              </w:rPr>
              <w:t>3938,3</w:t>
            </w:r>
          </w:p>
        </w:tc>
        <w:tc>
          <w:tcPr>
            <w:tcW w:w="992" w:type="dxa"/>
            <w:tcBorders>
              <w:top w:val="single" w:sz="6" w:space="0" w:color="auto"/>
              <w:left w:val="single" w:sz="6" w:space="0" w:color="auto"/>
              <w:bottom w:val="single" w:sz="6" w:space="0" w:color="auto"/>
              <w:right w:val="single" w:sz="6" w:space="0" w:color="auto"/>
            </w:tcBorders>
          </w:tcPr>
          <w:p w:rsidR="00E305B8" w:rsidRDefault="00E305B8" w:rsidP="00083526"/>
        </w:tc>
      </w:tr>
      <w:tr w:rsidR="00D03AA4" w:rsidTr="00D03AA4">
        <w:trPr>
          <w:cantSplit/>
          <w:trHeight w:val="360"/>
        </w:trPr>
        <w:tc>
          <w:tcPr>
            <w:tcW w:w="3253" w:type="dxa"/>
            <w:tcBorders>
              <w:top w:val="single" w:sz="6" w:space="0" w:color="auto"/>
              <w:left w:val="single" w:sz="6" w:space="0" w:color="auto"/>
              <w:bottom w:val="single" w:sz="6" w:space="0" w:color="auto"/>
              <w:right w:val="single" w:sz="6" w:space="0" w:color="auto"/>
            </w:tcBorders>
            <w:hideMark/>
          </w:tcPr>
          <w:p w:rsidR="00D03AA4" w:rsidRDefault="00D03AA4" w:rsidP="00D03AA4">
            <w:pPr>
              <w:pStyle w:val="ConsPlusCell"/>
              <w:widowControl/>
              <w:rPr>
                <w:rFonts w:ascii="Times New Roman" w:hAnsi="Times New Roman" w:cs="Times New Roman"/>
              </w:rPr>
            </w:pPr>
            <w:r>
              <w:rPr>
                <w:rFonts w:ascii="Times New Roman" w:hAnsi="Times New Roman" w:cs="Times New Roman"/>
              </w:rPr>
              <w:t xml:space="preserve">Бюджет   муниципального  района (на условиях софинансирования)           </w:t>
            </w:r>
          </w:p>
        </w:tc>
        <w:tc>
          <w:tcPr>
            <w:tcW w:w="992"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Pr="004C51A3" w:rsidRDefault="00D03AA4" w:rsidP="00D03AA4">
            <w:pPr>
              <w:pStyle w:val="ConsPlusCell"/>
              <w:widowControl/>
              <w:jc w:val="center"/>
              <w:rPr>
                <w:rFonts w:ascii="Times New Roman" w:hAnsi="Times New Roman" w:cs="Times New Roman"/>
              </w:rPr>
            </w:pPr>
            <w:r>
              <w:rPr>
                <w:rFonts w:ascii="Times New Roman" w:hAnsi="Times New Roman" w:cs="Times New Roman"/>
              </w:rPr>
              <w:t>х</w:t>
            </w:r>
          </w:p>
        </w:tc>
        <w:tc>
          <w:tcPr>
            <w:tcW w:w="993"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r w:rsidRPr="00D34DA1">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r w:rsidRPr="00D34DA1">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tc>
      </w:tr>
      <w:tr w:rsidR="00D03AA4" w:rsidTr="00D03AA4">
        <w:trPr>
          <w:cantSplit/>
          <w:trHeight w:val="360"/>
        </w:trPr>
        <w:tc>
          <w:tcPr>
            <w:tcW w:w="3253" w:type="dxa"/>
            <w:tcBorders>
              <w:top w:val="single" w:sz="6" w:space="0" w:color="auto"/>
              <w:left w:val="single" w:sz="6" w:space="0" w:color="auto"/>
              <w:bottom w:val="single" w:sz="6" w:space="0" w:color="auto"/>
              <w:right w:val="single" w:sz="6" w:space="0" w:color="auto"/>
            </w:tcBorders>
            <w:hideMark/>
          </w:tcPr>
          <w:p w:rsidR="00D03AA4" w:rsidRDefault="00D03AA4" w:rsidP="00D03AA4">
            <w:pPr>
              <w:pStyle w:val="ConsPlusCell"/>
              <w:widowControl/>
              <w:rPr>
                <w:rFonts w:ascii="Times New Roman" w:hAnsi="Times New Roman" w:cs="Times New Roman"/>
              </w:rPr>
            </w:pPr>
            <w:r>
              <w:rPr>
                <w:rFonts w:ascii="Times New Roman" w:hAnsi="Times New Roman" w:cs="Times New Roman"/>
              </w:rPr>
              <w:t xml:space="preserve">Областной    бюджет (на    условиях софинансирования)   </w:t>
            </w:r>
          </w:p>
        </w:tc>
        <w:tc>
          <w:tcPr>
            <w:tcW w:w="992"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Pr="00A311E7" w:rsidRDefault="00D03AA4" w:rsidP="00D03AA4">
            <w:pPr>
              <w:pStyle w:val="ConsPlusCell"/>
              <w:widowControl/>
              <w:jc w:val="center"/>
              <w:rPr>
                <w:rFonts w:ascii="Times New Roman" w:hAnsi="Times New Roman" w:cs="Times New Roman"/>
                <w:b/>
                <w:lang w:val="en-US"/>
              </w:rPr>
            </w:pPr>
            <w:r w:rsidRPr="00A311E7">
              <w:rPr>
                <w:rFonts w:ascii="Times New Roman" w:hAnsi="Times New Roman" w:cs="Times New Roman"/>
                <w:b/>
                <w:lang w:val="en-US"/>
              </w:rPr>
              <w:t>x</w:t>
            </w:r>
          </w:p>
        </w:tc>
        <w:tc>
          <w:tcPr>
            <w:tcW w:w="993"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r w:rsidRPr="00D34DA1">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r w:rsidRPr="00D34DA1">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tc>
      </w:tr>
      <w:tr w:rsidR="00D03AA4" w:rsidTr="00D03AA4">
        <w:trPr>
          <w:cantSplit/>
          <w:trHeight w:val="360"/>
        </w:trPr>
        <w:tc>
          <w:tcPr>
            <w:tcW w:w="3253" w:type="dxa"/>
            <w:tcBorders>
              <w:top w:val="single" w:sz="6" w:space="0" w:color="auto"/>
              <w:left w:val="single" w:sz="6" w:space="0" w:color="auto"/>
              <w:bottom w:val="single" w:sz="6" w:space="0" w:color="auto"/>
              <w:right w:val="single" w:sz="6" w:space="0" w:color="auto"/>
            </w:tcBorders>
            <w:hideMark/>
          </w:tcPr>
          <w:p w:rsidR="00D03AA4" w:rsidRDefault="00D03AA4" w:rsidP="00D03AA4">
            <w:pPr>
              <w:pStyle w:val="ConsPlusCell"/>
              <w:widowControl/>
              <w:rPr>
                <w:rFonts w:ascii="Times New Roman" w:hAnsi="Times New Roman" w:cs="Times New Roman"/>
              </w:rPr>
            </w:pPr>
            <w:r>
              <w:rPr>
                <w:rFonts w:ascii="Times New Roman" w:hAnsi="Times New Roman" w:cs="Times New Roman"/>
              </w:rPr>
              <w:t xml:space="preserve">Федеральный   бюджет (на    условиях софинансирования)   </w:t>
            </w:r>
          </w:p>
        </w:tc>
        <w:tc>
          <w:tcPr>
            <w:tcW w:w="992"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3"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r w:rsidRPr="00D34DA1">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r w:rsidRPr="00D34DA1">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tc>
      </w:tr>
      <w:tr w:rsidR="00D03AA4" w:rsidTr="00D03AA4">
        <w:trPr>
          <w:cantSplit/>
          <w:trHeight w:val="240"/>
        </w:trPr>
        <w:tc>
          <w:tcPr>
            <w:tcW w:w="3253" w:type="dxa"/>
            <w:tcBorders>
              <w:top w:val="single" w:sz="6" w:space="0" w:color="auto"/>
              <w:left w:val="single" w:sz="6" w:space="0" w:color="auto"/>
              <w:bottom w:val="single" w:sz="6" w:space="0" w:color="auto"/>
              <w:right w:val="single" w:sz="6" w:space="0" w:color="auto"/>
            </w:tcBorders>
            <w:hideMark/>
          </w:tcPr>
          <w:p w:rsidR="00D03AA4" w:rsidRDefault="00D03AA4" w:rsidP="00D03AA4">
            <w:pPr>
              <w:pStyle w:val="ConsPlusCell"/>
              <w:widowControl/>
              <w:rPr>
                <w:rFonts w:ascii="Times New Roman" w:hAnsi="Times New Roman" w:cs="Times New Roman"/>
              </w:rPr>
            </w:pPr>
            <w:r>
              <w:rPr>
                <w:rFonts w:ascii="Times New Roman" w:hAnsi="Times New Roman" w:cs="Times New Roman"/>
              </w:rPr>
              <w:t xml:space="preserve">Другие источники                      </w:t>
            </w:r>
          </w:p>
        </w:tc>
        <w:tc>
          <w:tcPr>
            <w:tcW w:w="992"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3" w:type="dxa"/>
            <w:tcBorders>
              <w:top w:val="single" w:sz="6" w:space="0" w:color="auto"/>
              <w:left w:val="single" w:sz="6" w:space="0" w:color="auto"/>
              <w:bottom w:val="single" w:sz="6" w:space="0" w:color="auto"/>
              <w:right w:val="single" w:sz="6" w:space="0" w:color="auto"/>
            </w:tcBorders>
          </w:tcPr>
          <w:p w:rsidR="00D03AA4" w:rsidRPr="0054507C" w:rsidRDefault="00D03AA4" w:rsidP="00D03AA4">
            <w:pPr>
              <w:pStyle w:val="ConsPlusCell"/>
              <w:widowControl/>
              <w:jc w:val="center"/>
              <w:rPr>
                <w:rFonts w:ascii="Times New Roman" w:hAnsi="Times New Roman" w:cs="Times New Roman"/>
                <w:lang w:val="en-US"/>
              </w:rPr>
            </w:pPr>
            <w:r>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r w:rsidRPr="00D34DA1">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r w:rsidRPr="00D34DA1">
              <w:rPr>
                <w:rFonts w:ascii="Times New Roman" w:hAnsi="Times New Roman" w:cs="Times New Roman"/>
                <w:lang w:val="en-US"/>
              </w:rPr>
              <w:t>x</w:t>
            </w:r>
          </w:p>
        </w:tc>
        <w:tc>
          <w:tcPr>
            <w:tcW w:w="992" w:type="dxa"/>
            <w:tcBorders>
              <w:top w:val="single" w:sz="6" w:space="0" w:color="auto"/>
              <w:left w:val="single" w:sz="6" w:space="0" w:color="auto"/>
              <w:bottom w:val="single" w:sz="6" w:space="0" w:color="auto"/>
              <w:right w:val="single" w:sz="6" w:space="0" w:color="auto"/>
            </w:tcBorders>
          </w:tcPr>
          <w:p w:rsidR="00D03AA4" w:rsidRDefault="00D03AA4" w:rsidP="00D03AA4"/>
        </w:tc>
      </w:tr>
      <w:tr w:rsidR="000039E4" w:rsidTr="00D03AA4">
        <w:trPr>
          <w:cantSplit/>
          <w:trHeight w:val="240"/>
        </w:trPr>
        <w:tc>
          <w:tcPr>
            <w:tcW w:w="3253" w:type="dxa"/>
            <w:tcBorders>
              <w:top w:val="single" w:sz="6" w:space="0" w:color="auto"/>
              <w:left w:val="single" w:sz="6" w:space="0" w:color="auto"/>
              <w:bottom w:val="single" w:sz="6" w:space="0" w:color="auto"/>
              <w:right w:val="single" w:sz="6" w:space="0" w:color="auto"/>
            </w:tcBorders>
            <w:hideMark/>
          </w:tcPr>
          <w:p w:rsidR="000039E4" w:rsidRDefault="000039E4" w:rsidP="000039E4">
            <w:pPr>
              <w:pStyle w:val="ConsPlusCell"/>
              <w:widowControl/>
              <w:rPr>
                <w:rFonts w:ascii="Times New Roman" w:hAnsi="Times New Roman" w:cs="Times New Roman"/>
              </w:rPr>
            </w:pPr>
            <w:r>
              <w:rPr>
                <w:rFonts w:ascii="Times New Roman" w:hAnsi="Times New Roman" w:cs="Times New Roman"/>
              </w:rPr>
              <w:t xml:space="preserve">ВСЕГО                                 </w:t>
            </w:r>
          </w:p>
        </w:tc>
        <w:tc>
          <w:tcPr>
            <w:tcW w:w="992" w:type="dxa"/>
            <w:tcBorders>
              <w:top w:val="single" w:sz="6" w:space="0" w:color="auto"/>
              <w:left w:val="single" w:sz="6" w:space="0" w:color="auto"/>
              <w:bottom w:val="single" w:sz="6" w:space="0" w:color="auto"/>
              <w:right w:val="single" w:sz="6" w:space="0" w:color="auto"/>
            </w:tcBorders>
          </w:tcPr>
          <w:p w:rsidR="000039E4" w:rsidRDefault="00863C94" w:rsidP="000039E4">
            <w:pPr>
              <w:pStyle w:val="ConsPlusCell"/>
              <w:widowControl/>
              <w:jc w:val="center"/>
              <w:rPr>
                <w:rFonts w:ascii="Times New Roman" w:hAnsi="Times New Roman" w:cs="Times New Roman"/>
              </w:rPr>
            </w:pPr>
            <w:r>
              <w:rPr>
                <w:rFonts w:ascii="Times New Roman" w:hAnsi="Times New Roman" w:cs="Times New Roman"/>
              </w:rPr>
              <w:t>19723,</w:t>
            </w:r>
            <w:r w:rsidR="00955F67">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tcPr>
          <w:p w:rsidR="000039E4" w:rsidRPr="000039E4" w:rsidRDefault="000039E4" w:rsidP="000039E4">
            <w:pPr>
              <w:pStyle w:val="ConsPlusCell"/>
              <w:widowControl/>
              <w:jc w:val="center"/>
              <w:rPr>
                <w:rFonts w:ascii="Times New Roman" w:hAnsi="Times New Roman" w:cs="Times New Roman"/>
              </w:rPr>
            </w:pPr>
            <w:r w:rsidRPr="000039E4">
              <w:rPr>
                <w:rFonts w:ascii="Times New Roman" w:hAnsi="Times New Roman" w:cs="Times New Roman"/>
              </w:rPr>
              <w:t>3969,4</w:t>
            </w:r>
          </w:p>
        </w:tc>
        <w:tc>
          <w:tcPr>
            <w:tcW w:w="992" w:type="dxa"/>
            <w:tcBorders>
              <w:top w:val="single" w:sz="6" w:space="0" w:color="auto"/>
              <w:left w:val="single" w:sz="6" w:space="0" w:color="auto"/>
              <w:bottom w:val="single" w:sz="6" w:space="0" w:color="auto"/>
              <w:right w:val="single" w:sz="6" w:space="0" w:color="auto"/>
            </w:tcBorders>
          </w:tcPr>
          <w:p w:rsidR="000039E4" w:rsidRPr="000039E4" w:rsidRDefault="00863C94" w:rsidP="000039E4">
            <w:pPr>
              <w:rPr>
                <w:rFonts w:ascii="Times New Roman" w:hAnsi="Times New Roman" w:cs="Times New Roman"/>
              </w:rPr>
            </w:pPr>
            <w:r>
              <w:rPr>
                <w:rFonts w:ascii="Times New Roman" w:hAnsi="Times New Roman" w:cs="Times New Roman"/>
              </w:rPr>
              <w:t>3938,7</w:t>
            </w:r>
          </w:p>
        </w:tc>
        <w:tc>
          <w:tcPr>
            <w:tcW w:w="993" w:type="dxa"/>
            <w:tcBorders>
              <w:top w:val="single" w:sz="6" w:space="0" w:color="auto"/>
              <w:left w:val="single" w:sz="6" w:space="0" w:color="auto"/>
              <w:bottom w:val="single" w:sz="6" w:space="0" w:color="auto"/>
              <w:right w:val="single" w:sz="6" w:space="0" w:color="auto"/>
            </w:tcBorders>
          </w:tcPr>
          <w:p w:rsidR="000039E4" w:rsidRPr="000039E4" w:rsidRDefault="00863C94" w:rsidP="000039E4">
            <w:pPr>
              <w:rPr>
                <w:rFonts w:ascii="Times New Roman" w:hAnsi="Times New Roman" w:cs="Times New Roman"/>
              </w:rPr>
            </w:pPr>
            <w:r>
              <w:rPr>
                <w:rFonts w:ascii="Times New Roman" w:hAnsi="Times New Roman" w:cs="Times New Roman"/>
              </w:rPr>
              <w:t>3938,3</w:t>
            </w:r>
          </w:p>
        </w:tc>
        <w:tc>
          <w:tcPr>
            <w:tcW w:w="992" w:type="dxa"/>
            <w:tcBorders>
              <w:top w:val="single" w:sz="6" w:space="0" w:color="auto"/>
              <w:left w:val="single" w:sz="6" w:space="0" w:color="auto"/>
              <w:bottom w:val="single" w:sz="6" w:space="0" w:color="auto"/>
              <w:right w:val="single" w:sz="6" w:space="0" w:color="auto"/>
            </w:tcBorders>
          </w:tcPr>
          <w:p w:rsidR="000039E4" w:rsidRPr="000039E4" w:rsidRDefault="00863C94" w:rsidP="000039E4">
            <w:pPr>
              <w:rPr>
                <w:rFonts w:ascii="Times New Roman" w:hAnsi="Times New Roman" w:cs="Times New Roman"/>
              </w:rPr>
            </w:pPr>
            <w:r>
              <w:rPr>
                <w:rFonts w:ascii="Times New Roman" w:hAnsi="Times New Roman" w:cs="Times New Roman"/>
              </w:rPr>
              <w:t>3938,3</w:t>
            </w:r>
          </w:p>
        </w:tc>
        <w:tc>
          <w:tcPr>
            <w:tcW w:w="992" w:type="dxa"/>
            <w:tcBorders>
              <w:top w:val="single" w:sz="6" w:space="0" w:color="auto"/>
              <w:left w:val="single" w:sz="6" w:space="0" w:color="auto"/>
              <w:bottom w:val="single" w:sz="6" w:space="0" w:color="auto"/>
              <w:right w:val="single" w:sz="6" w:space="0" w:color="auto"/>
            </w:tcBorders>
          </w:tcPr>
          <w:p w:rsidR="000039E4" w:rsidRPr="000039E4" w:rsidRDefault="00863C94" w:rsidP="000039E4">
            <w:pPr>
              <w:rPr>
                <w:rFonts w:ascii="Times New Roman" w:hAnsi="Times New Roman" w:cs="Times New Roman"/>
              </w:rPr>
            </w:pPr>
            <w:r>
              <w:rPr>
                <w:rFonts w:ascii="Times New Roman" w:hAnsi="Times New Roman" w:cs="Times New Roman"/>
              </w:rPr>
              <w:t>3938,3</w:t>
            </w:r>
          </w:p>
        </w:tc>
        <w:tc>
          <w:tcPr>
            <w:tcW w:w="992" w:type="dxa"/>
            <w:tcBorders>
              <w:top w:val="single" w:sz="6" w:space="0" w:color="auto"/>
              <w:left w:val="single" w:sz="6" w:space="0" w:color="auto"/>
              <w:bottom w:val="single" w:sz="6" w:space="0" w:color="auto"/>
              <w:right w:val="single" w:sz="6" w:space="0" w:color="auto"/>
            </w:tcBorders>
          </w:tcPr>
          <w:p w:rsidR="000039E4" w:rsidRDefault="000039E4" w:rsidP="000039E4">
            <w:pPr>
              <w:jc w:val="center"/>
            </w:pPr>
          </w:p>
        </w:tc>
      </w:tr>
    </w:tbl>
    <w:p w:rsidR="008E2A41" w:rsidRDefault="008E2A41" w:rsidP="008E2A41">
      <w:pPr>
        <w:autoSpaceDE w:val="0"/>
        <w:autoSpaceDN w:val="0"/>
        <w:adjustRightInd w:val="0"/>
        <w:spacing w:after="0" w:line="240" w:lineRule="auto"/>
        <w:ind w:firstLine="540"/>
        <w:jc w:val="both"/>
        <w:rPr>
          <w:rFonts w:ascii="Times New Roman" w:hAnsi="Times New Roman" w:cs="Times New Roman"/>
          <w:sz w:val="28"/>
          <w:szCs w:val="28"/>
        </w:rPr>
      </w:pPr>
    </w:p>
    <w:p w:rsidR="008E2A41" w:rsidRDefault="0010749C" w:rsidP="008E2A41">
      <w:pPr>
        <w:autoSpaceDE w:val="0"/>
        <w:autoSpaceDN w:val="0"/>
        <w:adjustRightInd w:val="0"/>
        <w:spacing w:after="120" w:line="240" w:lineRule="auto"/>
        <w:ind w:firstLine="539"/>
        <w:jc w:val="center"/>
        <w:rPr>
          <w:rFonts w:ascii="Times New Roman" w:hAnsi="Times New Roman" w:cs="Times New Roman"/>
          <w:b/>
          <w:sz w:val="24"/>
          <w:szCs w:val="24"/>
        </w:rPr>
      </w:pPr>
      <w:r>
        <w:rPr>
          <w:rFonts w:ascii="Times New Roman" w:hAnsi="Times New Roman" w:cs="Times New Roman"/>
          <w:b/>
          <w:sz w:val="24"/>
          <w:szCs w:val="24"/>
        </w:rPr>
        <w:t>7</w:t>
      </w:r>
      <w:r w:rsidR="008E2A41">
        <w:rPr>
          <w:rFonts w:ascii="Times New Roman" w:hAnsi="Times New Roman" w:cs="Times New Roman"/>
          <w:b/>
          <w:sz w:val="24"/>
          <w:szCs w:val="24"/>
        </w:rPr>
        <w:t>. Ожидаемые результаты реализации Программы</w:t>
      </w:r>
    </w:p>
    <w:p w:rsidR="0061175A" w:rsidRDefault="00E305B8" w:rsidP="00E305B8">
      <w:pPr>
        <w:tabs>
          <w:tab w:val="left" w:pos="18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1ABF">
        <w:rPr>
          <w:rFonts w:ascii="Times New Roman" w:hAnsi="Times New Roman" w:cs="Times New Roman"/>
          <w:sz w:val="24"/>
          <w:szCs w:val="24"/>
        </w:rPr>
        <w:t>Повышение эффективност</w:t>
      </w:r>
      <w:r>
        <w:rPr>
          <w:rFonts w:ascii="Times New Roman" w:hAnsi="Times New Roman" w:cs="Times New Roman"/>
          <w:sz w:val="24"/>
          <w:szCs w:val="24"/>
        </w:rPr>
        <w:t xml:space="preserve">и деятельности органов местного </w:t>
      </w:r>
      <w:r w:rsidR="009E1ABF">
        <w:rPr>
          <w:rFonts w:ascii="Times New Roman" w:hAnsi="Times New Roman" w:cs="Times New Roman"/>
          <w:sz w:val="24"/>
          <w:szCs w:val="24"/>
        </w:rPr>
        <w:t xml:space="preserve">самоуправления </w:t>
      </w:r>
      <w:r w:rsidR="00321611">
        <w:rPr>
          <w:rFonts w:ascii="Times New Roman" w:hAnsi="Times New Roman" w:cs="Times New Roman"/>
          <w:sz w:val="24"/>
          <w:szCs w:val="24"/>
        </w:rPr>
        <w:t>предполагает создание</w:t>
      </w:r>
      <w:r w:rsidR="009E1ABF">
        <w:rPr>
          <w:rFonts w:ascii="Times New Roman" w:hAnsi="Times New Roman" w:cs="Times New Roman"/>
          <w:sz w:val="24"/>
          <w:szCs w:val="24"/>
        </w:rPr>
        <w:t xml:space="preserve"> такого процесса планирования, организации, мотивации и контроля, при котором максимально быстро и с минимальным количеством затрат можно достигать максимальный </w:t>
      </w:r>
      <w:r w:rsidR="00321611">
        <w:rPr>
          <w:rFonts w:ascii="Times New Roman" w:hAnsi="Times New Roman" w:cs="Times New Roman"/>
          <w:sz w:val="24"/>
          <w:szCs w:val="24"/>
        </w:rPr>
        <w:t>экономический,</w:t>
      </w:r>
      <w:r w:rsidR="009E1ABF">
        <w:rPr>
          <w:rFonts w:ascii="Times New Roman" w:hAnsi="Times New Roman" w:cs="Times New Roman"/>
          <w:sz w:val="24"/>
          <w:szCs w:val="24"/>
        </w:rPr>
        <w:t xml:space="preserve"> управленческий и социальный эффект, обеспечивающий постоянное поступательное развитие в муниципальном образовании, а также повышение уровня и качества жизни населения сельского поселения.</w:t>
      </w:r>
    </w:p>
    <w:p w:rsidR="009E1ABF" w:rsidRDefault="00E305B8" w:rsidP="00E305B8">
      <w:pPr>
        <w:tabs>
          <w:tab w:val="left" w:pos="18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1ABF">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w:t>
      </w:r>
      <w:r w:rsidR="008D410D">
        <w:rPr>
          <w:rFonts w:ascii="Times New Roman" w:hAnsi="Times New Roman" w:cs="Times New Roman"/>
          <w:sz w:val="24"/>
          <w:szCs w:val="24"/>
        </w:rPr>
        <w:t xml:space="preserve"> числовыми показателями. Программа </w:t>
      </w:r>
      <w:r w:rsidR="00321611">
        <w:rPr>
          <w:rFonts w:ascii="Times New Roman" w:hAnsi="Times New Roman" w:cs="Times New Roman"/>
          <w:sz w:val="24"/>
          <w:szCs w:val="24"/>
        </w:rPr>
        <w:t>предполагает</w:t>
      </w:r>
      <w:r w:rsidR="008D410D">
        <w:rPr>
          <w:rFonts w:ascii="Times New Roman" w:hAnsi="Times New Roman" w:cs="Times New Roman"/>
          <w:sz w:val="24"/>
          <w:szCs w:val="24"/>
        </w:rPr>
        <w:t xml:space="preserve"> использование системы показателей, характеризующих текущие и конечные результаты ее реализации.</w:t>
      </w:r>
    </w:p>
    <w:p w:rsidR="00E305B8" w:rsidRDefault="00E305B8" w:rsidP="00E305B8">
      <w:pPr>
        <w:tabs>
          <w:tab w:val="left" w:pos="1809"/>
        </w:tabs>
        <w:autoSpaceDE w:val="0"/>
        <w:autoSpaceDN w:val="0"/>
        <w:adjustRightInd w:val="0"/>
        <w:spacing w:after="0" w:line="240" w:lineRule="auto"/>
        <w:jc w:val="both"/>
        <w:rPr>
          <w:rFonts w:ascii="Times New Roman" w:hAnsi="Times New Roman" w:cs="Times New Roman"/>
          <w:sz w:val="24"/>
          <w:szCs w:val="24"/>
        </w:rPr>
      </w:pPr>
    </w:p>
    <w:p w:rsidR="00321611" w:rsidRDefault="0010749C" w:rsidP="00321611">
      <w:pPr>
        <w:autoSpaceDE w:val="0"/>
        <w:autoSpaceDN w:val="0"/>
        <w:adjustRightInd w:val="0"/>
        <w:spacing w:before="120" w:after="12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8</w:t>
      </w:r>
      <w:r w:rsidR="008E2A41">
        <w:rPr>
          <w:rFonts w:ascii="Times New Roman" w:hAnsi="Times New Roman" w:cs="Times New Roman"/>
          <w:b/>
          <w:sz w:val="24"/>
          <w:szCs w:val="24"/>
        </w:rPr>
        <w:t xml:space="preserve">. Система организации контроля за исполнением </w:t>
      </w:r>
      <w:r w:rsidR="009B5B7F">
        <w:rPr>
          <w:rFonts w:ascii="Times New Roman" w:hAnsi="Times New Roman" w:cs="Times New Roman"/>
          <w:b/>
          <w:sz w:val="24"/>
          <w:szCs w:val="24"/>
        </w:rPr>
        <w:t xml:space="preserve">муниципальной </w:t>
      </w:r>
      <w:r w:rsidR="008E2A41">
        <w:rPr>
          <w:rFonts w:ascii="Times New Roman" w:hAnsi="Times New Roman" w:cs="Times New Roman"/>
          <w:b/>
          <w:sz w:val="24"/>
          <w:szCs w:val="24"/>
        </w:rPr>
        <w:t>Программы</w:t>
      </w:r>
    </w:p>
    <w:p w:rsidR="008E2A41" w:rsidRDefault="00AE78F0"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Общее руководство и контроль за ходом ре</w:t>
      </w:r>
      <w:r w:rsidR="00F32B2D">
        <w:rPr>
          <w:rFonts w:ascii="Times New Roman" w:hAnsi="Times New Roman" w:cs="Times New Roman"/>
          <w:sz w:val="24"/>
          <w:szCs w:val="24"/>
        </w:rPr>
        <w:t>а</w:t>
      </w:r>
      <w:r>
        <w:rPr>
          <w:rFonts w:ascii="Times New Roman" w:hAnsi="Times New Roman" w:cs="Times New Roman"/>
          <w:sz w:val="24"/>
          <w:szCs w:val="24"/>
        </w:rPr>
        <w:t>лизации программы осущ</w:t>
      </w:r>
      <w:r w:rsidR="00F32B2D">
        <w:rPr>
          <w:rFonts w:ascii="Times New Roman" w:hAnsi="Times New Roman" w:cs="Times New Roman"/>
          <w:sz w:val="24"/>
          <w:szCs w:val="24"/>
        </w:rPr>
        <w:t>е</w:t>
      </w:r>
      <w:r>
        <w:rPr>
          <w:rFonts w:ascii="Times New Roman" w:hAnsi="Times New Roman" w:cs="Times New Roman"/>
          <w:sz w:val="24"/>
          <w:szCs w:val="24"/>
        </w:rPr>
        <w:t>ствляет муниципальный заказчик – администрация сельского поселения «Деревня Игнатовка». Контроль реализации программы осуществляется один раз в год.</w:t>
      </w:r>
    </w:p>
    <w:p w:rsidR="008E2A41" w:rsidRDefault="00F32B2D" w:rsidP="008E2A4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Обязанности по разработке и осуществления контроля за исполнением данной </w:t>
      </w:r>
      <w:r w:rsidR="009E1ABF">
        <w:rPr>
          <w:rFonts w:ascii="Times New Roman" w:hAnsi="Times New Roman" w:cs="Times New Roman"/>
          <w:sz w:val="24"/>
          <w:szCs w:val="24"/>
        </w:rPr>
        <w:t>муниципальной</w:t>
      </w:r>
      <w:r>
        <w:rPr>
          <w:rFonts w:ascii="Times New Roman" w:hAnsi="Times New Roman" w:cs="Times New Roman"/>
          <w:sz w:val="24"/>
          <w:szCs w:val="24"/>
        </w:rPr>
        <w:t xml:space="preserve"> программы возлагаются на финансовую службу Администрации сельского поселения «Деревня </w:t>
      </w:r>
      <w:r w:rsidR="00996D38">
        <w:rPr>
          <w:rFonts w:ascii="Times New Roman" w:hAnsi="Times New Roman" w:cs="Times New Roman"/>
          <w:sz w:val="24"/>
          <w:szCs w:val="24"/>
        </w:rPr>
        <w:t>И</w:t>
      </w:r>
      <w:r>
        <w:rPr>
          <w:rFonts w:ascii="Times New Roman" w:hAnsi="Times New Roman" w:cs="Times New Roman"/>
          <w:sz w:val="24"/>
          <w:szCs w:val="24"/>
        </w:rPr>
        <w:t>гнатовка» в лице ведущего специалиста</w:t>
      </w:r>
      <w:r w:rsidR="00EE1107">
        <w:rPr>
          <w:rFonts w:ascii="Times New Roman" w:hAnsi="Times New Roman" w:cs="Times New Roman"/>
          <w:sz w:val="24"/>
          <w:szCs w:val="24"/>
        </w:rPr>
        <w:t>.</w:t>
      </w:r>
    </w:p>
    <w:p w:rsidR="00EA5E43" w:rsidRPr="00E305B8" w:rsidRDefault="00EE1107" w:rsidP="00E305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свою очередь ведущий специалист обязан предоставить отчет Главе сельского поселения «Деревня Игнатовка», с последующим вы</w:t>
      </w:r>
      <w:r w:rsidR="000949B6">
        <w:rPr>
          <w:rFonts w:ascii="Times New Roman" w:hAnsi="Times New Roman" w:cs="Times New Roman"/>
          <w:sz w:val="24"/>
          <w:szCs w:val="24"/>
        </w:rPr>
        <w:t>несением на повестку заседания С</w:t>
      </w:r>
      <w:r>
        <w:rPr>
          <w:rFonts w:ascii="Times New Roman" w:hAnsi="Times New Roman" w:cs="Times New Roman"/>
          <w:sz w:val="24"/>
          <w:szCs w:val="24"/>
        </w:rPr>
        <w:t>ельской думы «Деревня Игнатовка», о</w:t>
      </w:r>
      <w:r w:rsidR="00A311E7">
        <w:rPr>
          <w:rFonts w:ascii="Times New Roman" w:hAnsi="Times New Roman" w:cs="Times New Roman"/>
          <w:sz w:val="24"/>
          <w:szCs w:val="24"/>
        </w:rPr>
        <w:t>б</w:t>
      </w:r>
      <w:r>
        <w:rPr>
          <w:rFonts w:ascii="Times New Roman" w:hAnsi="Times New Roman" w:cs="Times New Roman"/>
          <w:sz w:val="24"/>
          <w:szCs w:val="24"/>
        </w:rPr>
        <w:t xml:space="preserve"> исполнении </w:t>
      </w:r>
      <w:r w:rsidR="009E1ABF">
        <w:rPr>
          <w:rFonts w:ascii="Times New Roman" w:hAnsi="Times New Roman" w:cs="Times New Roman"/>
          <w:sz w:val="24"/>
          <w:szCs w:val="24"/>
        </w:rPr>
        <w:t>муниципальной</w:t>
      </w:r>
      <w:r>
        <w:rPr>
          <w:rFonts w:ascii="Times New Roman" w:hAnsi="Times New Roman" w:cs="Times New Roman"/>
          <w:sz w:val="24"/>
          <w:szCs w:val="24"/>
        </w:rPr>
        <w:t xml:space="preserve"> программы в конце отчетного финансового года,</w:t>
      </w:r>
      <w:r w:rsidR="00CC1A18">
        <w:rPr>
          <w:rFonts w:ascii="Times New Roman" w:hAnsi="Times New Roman" w:cs="Times New Roman"/>
          <w:sz w:val="24"/>
          <w:szCs w:val="24"/>
        </w:rPr>
        <w:t xml:space="preserve"> </w:t>
      </w:r>
      <w:r>
        <w:rPr>
          <w:rFonts w:ascii="Times New Roman" w:hAnsi="Times New Roman" w:cs="Times New Roman"/>
          <w:sz w:val="24"/>
          <w:szCs w:val="24"/>
        </w:rPr>
        <w:t>но не позднее 3</w:t>
      </w:r>
      <w:r w:rsidR="00321611">
        <w:rPr>
          <w:rFonts w:ascii="Times New Roman" w:hAnsi="Times New Roman" w:cs="Times New Roman"/>
          <w:sz w:val="24"/>
          <w:szCs w:val="24"/>
        </w:rPr>
        <w:t>0 марта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составе отчетности об исполнении бюджета.</w:t>
      </w:r>
    </w:p>
    <w:sectPr w:rsidR="00EA5E43" w:rsidRPr="00E305B8" w:rsidSect="00D16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6F4"/>
    <w:multiLevelType w:val="hybridMultilevel"/>
    <w:tmpl w:val="83A4AC6A"/>
    <w:lvl w:ilvl="0" w:tplc="00000008">
      <w:start w:val="1"/>
      <w:numFmt w:val="bullet"/>
      <w:lvlText w:val=""/>
      <w:lvlJc w:val="left"/>
      <w:pPr>
        <w:ind w:left="1260" w:hanging="360"/>
      </w:pPr>
      <w:rPr>
        <w:rFonts w:ascii="Symbol" w:hAnsi="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C35610"/>
    <w:multiLevelType w:val="hybridMultilevel"/>
    <w:tmpl w:val="D7383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B81A5C"/>
    <w:multiLevelType w:val="hybridMultilevel"/>
    <w:tmpl w:val="6F28C2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85A2C36"/>
    <w:multiLevelType w:val="hybridMultilevel"/>
    <w:tmpl w:val="9E744122"/>
    <w:lvl w:ilvl="0" w:tplc="00000008">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519742B7"/>
    <w:multiLevelType w:val="hybridMultilevel"/>
    <w:tmpl w:val="2CCA8C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0D769CF"/>
    <w:multiLevelType w:val="hybridMultilevel"/>
    <w:tmpl w:val="E1AC2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9E44AE"/>
    <w:multiLevelType w:val="hybridMultilevel"/>
    <w:tmpl w:val="F1388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EB1E6F"/>
    <w:multiLevelType w:val="hybridMultilevel"/>
    <w:tmpl w:val="5D0C09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B4D2CB8"/>
    <w:multiLevelType w:val="hybridMultilevel"/>
    <w:tmpl w:val="78CCA24A"/>
    <w:lvl w:ilvl="0" w:tplc="00000008">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
    <w:nsid w:val="714D703B"/>
    <w:multiLevelType w:val="hybridMultilevel"/>
    <w:tmpl w:val="A296E35A"/>
    <w:lvl w:ilvl="0" w:tplc="00000008">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DB361C"/>
    <w:multiLevelType w:val="hybridMultilevel"/>
    <w:tmpl w:val="4872A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412CE6"/>
    <w:multiLevelType w:val="hybridMultilevel"/>
    <w:tmpl w:val="7B305B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DF45C13"/>
    <w:multiLevelType w:val="hybridMultilevel"/>
    <w:tmpl w:val="101EA91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12"/>
  </w:num>
  <w:num w:numId="6">
    <w:abstractNumId w:val="3"/>
  </w:num>
  <w:num w:numId="7">
    <w:abstractNumId w:val="8"/>
  </w:num>
  <w:num w:numId="8">
    <w:abstractNumId w:val="11"/>
  </w:num>
  <w:num w:numId="9">
    <w:abstractNumId w:val="7"/>
  </w:num>
  <w:num w:numId="10">
    <w:abstractNumId w:val="4"/>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23E2"/>
    <w:rsid w:val="000039E4"/>
    <w:rsid w:val="00024094"/>
    <w:rsid w:val="00083526"/>
    <w:rsid w:val="000949B6"/>
    <w:rsid w:val="000A1E1E"/>
    <w:rsid w:val="000A6F5C"/>
    <w:rsid w:val="000D287C"/>
    <w:rsid w:val="000D3E55"/>
    <w:rsid w:val="000F77CF"/>
    <w:rsid w:val="0010749C"/>
    <w:rsid w:val="001249B9"/>
    <w:rsid w:val="00124B48"/>
    <w:rsid w:val="00161C77"/>
    <w:rsid w:val="00170354"/>
    <w:rsid w:val="00182890"/>
    <w:rsid w:val="00182AF6"/>
    <w:rsid w:val="00187D95"/>
    <w:rsid w:val="001A5032"/>
    <w:rsid w:val="001D0E26"/>
    <w:rsid w:val="001E1E59"/>
    <w:rsid w:val="0020432E"/>
    <w:rsid w:val="00247969"/>
    <w:rsid w:val="00290435"/>
    <w:rsid w:val="002D0BA1"/>
    <w:rsid w:val="003037B1"/>
    <w:rsid w:val="00321611"/>
    <w:rsid w:val="00343F27"/>
    <w:rsid w:val="00346B44"/>
    <w:rsid w:val="00361078"/>
    <w:rsid w:val="003C4C11"/>
    <w:rsid w:val="00414BE8"/>
    <w:rsid w:val="0041668F"/>
    <w:rsid w:val="00440D6C"/>
    <w:rsid w:val="0049119B"/>
    <w:rsid w:val="004A7501"/>
    <w:rsid w:val="004B570B"/>
    <w:rsid w:val="004C51A3"/>
    <w:rsid w:val="004F46BA"/>
    <w:rsid w:val="005016B1"/>
    <w:rsid w:val="0050521F"/>
    <w:rsid w:val="00512598"/>
    <w:rsid w:val="005341A5"/>
    <w:rsid w:val="0054507C"/>
    <w:rsid w:val="005A1C66"/>
    <w:rsid w:val="005B1C7D"/>
    <w:rsid w:val="005C0277"/>
    <w:rsid w:val="005C0E5C"/>
    <w:rsid w:val="005C6CC1"/>
    <w:rsid w:val="005D410A"/>
    <w:rsid w:val="0061175A"/>
    <w:rsid w:val="00624126"/>
    <w:rsid w:val="006244F5"/>
    <w:rsid w:val="006608D4"/>
    <w:rsid w:val="006B66DE"/>
    <w:rsid w:val="006E20FB"/>
    <w:rsid w:val="006F6AC3"/>
    <w:rsid w:val="007054C1"/>
    <w:rsid w:val="00717235"/>
    <w:rsid w:val="00734469"/>
    <w:rsid w:val="00741FA2"/>
    <w:rsid w:val="00784C4E"/>
    <w:rsid w:val="007B3BA7"/>
    <w:rsid w:val="007E1572"/>
    <w:rsid w:val="00803E3B"/>
    <w:rsid w:val="00806E8F"/>
    <w:rsid w:val="008163C0"/>
    <w:rsid w:val="0084312E"/>
    <w:rsid w:val="008609F1"/>
    <w:rsid w:val="00863C94"/>
    <w:rsid w:val="0088197B"/>
    <w:rsid w:val="00882CB4"/>
    <w:rsid w:val="008D410D"/>
    <w:rsid w:val="008E2A41"/>
    <w:rsid w:val="008F7281"/>
    <w:rsid w:val="00932769"/>
    <w:rsid w:val="00955F67"/>
    <w:rsid w:val="00964A8B"/>
    <w:rsid w:val="00996D38"/>
    <w:rsid w:val="009B5B7F"/>
    <w:rsid w:val="009D2084"/>
    <w:rsid w:val="009E1ABF"/>
    <w:rsid w:val="00A11EB6"/>
    <w:rsid w:val="00A311E7"/>
    <w:rsid w:val="00A35D5B"/>
    <w:rsid w:val="00A7326C"/>
    <w:rsid w:val="00A878E3"/>
    <w:rsid w:val="00AE78F0"/>
    <w:rsid w:val="00AF3985"/>
    <w:rsid w:val="00B3464A"/>
    <w:rsid w:val="00B94B5C"/>
    <w:rsid w:val="00C10420"/>
    <w:rsid w:val="00C41C1A"/>
    <w:rsid w:val="00C45EB6"/>
    <w:rsid w:val="00C55702"/>
    <w:rsid w:val="00CB2335"/>
    <w:rsid w:val="00CC1A18"/>
    <w:rsid w:val="00CC279B"/>
    <w:rsid w:val="00CC5906"/>
    <w:rsid w:val="00CF1382"/>
    <w:rsid w:val="00D03AA4"/>
    <w:rsid w:val="00D108F8"/>
    <w:rsid w:val="00D16346"/>
    <w:rsid w:val="00DD2A22"/>
    <w:rsid w:val="00DE049F"/>
    <w:rsid w:val="00DE512D"/>
    <w:rsid w:val="00E305B8"/>
    <w:rsid w:val="00EA1F17"/>
    <w:rsid w:val="00EA3147"/>
    <w:rsid w:val="00EA5247"/>
    <w:rsid w:val="00EA5E43"/>
    <w:rsid w:val="00EC23E2"/>
    <w:rsid w:val="00EE1107"/>
    <w:rsid w:val="00F01B93"/>
    <w:rsid w:val="00F2619D"/>
    <w:rsid w:val="00F3191F"/>
    <w:rsid w:val="00F32B2D"/>
    <w:rsid w:val="00F46084"/>
    <w:rsid w:val="00F52BCC"/>
    <w:rsid w:val="00FA3C94"/>
    <w:rsid w:val="00FC3990"/>
    <w:rsid w:val="00FE0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41"/>
    <w:pPr>
      <w:spacing w:after="200" w:line="276" w:lineRule="auto"/>
    </w:pPr>
    <w:rPr>
      <w:rFonts w:ascii="Calibri" w:eastAsia="Times New Roman" w:hAnsi="Calibri" w:cs="Calibri"/>
      <w:lang w:eastAsia="ru-RU"/>
    </w:rPr>
  </w:style>
  <w:style w:type="paragraph" w:styleId="3">
    <w:name w:val="heading 3"/>
    <w:basedOn w:val="a"/>
    <w:next w:val="a"/>
    <w:link w:val="30"/>
    <w:qFormat/>
    <w:rsid w:val="003037B1"/>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E2A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E2A4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E2A41"/>
    <w:pPr>
      <w:widowControl w:val="0"/>
      <w:autoSpaceDE w:val="0"/>
      <w:autoSpaceDN w:val="0"/>
      <w:adjustRightInd w:val="0"/>
      <w:spacing w:after="0" w:line="240" w:lineRule="auto"/>
    </w:pPr>
    <w:rPr>
      <w:rFonts w:ascii="Calibri" w:eastAsia="Times New Roman" w:hAnsi="Calibri" w:cs="Calibri"/>
      <w:lang w:eastAsia="ru-RU"/>
    </w:rPr>
  </w:style>
  <w:style w:type="table" w:styleId="a3">
    <w:name w:val="Table Grid"/>
    <w:basedOn w:val="a1"/>
    <w:uiPriority w:val="39"/>
    <w:rsid w:val="00024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08D4"/>
    <w:pPr>
      <w:ind w:left="720"/>
      <w:contextualSpacing/>
    </w:pPr>
  </w:style>
  <w:style w:type="paragraph" w:styleId="a5">
    <w:name w:val="Balloon Text"/>
    <w:basedOn w:val="a"/>
    <w:link w:val="a6"/>
    <w:uiPriority w:val="99"/>
    <w:semiHidden/>
    <w:unhideWhenUsed/>
    <w:rsid w:val="000D28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287C"/>
    <w:rPr>
      <w:rFonts w:ascii="Segoe UI" w:eastAsia="Times New Roman" w:hAnsi="Segoe UI" w:cs="Segoe UI"/>
      <w:sz w:val="18"/>
      <w:szCs w:val="18"/>
      <w:lang w:eastAsia="ru-RU"/>
    </w:rPr>
  </w:style>
  <w:style w:type="character" w:customStyle="1" w:styleId="30">
    <w:name w:val="Заголовок 3 Знак"/>
    <w:basedOn w:val="a0"/>
    <w:link w:val="3"/>
    <w:rsid w:val="003037B1"/>
    <w:rPr>
      <w:rFonts w:ascii="Arial" w:eastAsia="Calibri"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46CC-D794-4F08-A0BB-20660401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IGNATOVKA-41</dc:creator>
  <cp:lastModifiedBy>abramovatania2016@yandex.ru</cp:lastModifiedBy>
  <cp:revision>9</cp:revision>
  <cp:lastPrinted>2021-11-15T15:01:00Z</cp:lastPrinted>
  <dcterms:created xsi:type="dcterms:W3CDTF">2020-11-23T07:34:00Z</dcterms:created>
  <dcterms:modified xsi:type="dcterms:W3CDTF">2021-11-15T15:04:00Z</dcterms:modified>
</cp:coreProperties>
</file>