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1" w:rsidRPr="00F76FF1" w:rsidRDefault="00F76FF1" w:rsidP="00F76FF1">
      <w:pPr>
        <w:pStyle w:val="a5"/>
        <w:jc w:val="center"/>
        <w:rPr>
          <w:b/>
          <w:sz w:val="28"/>
          <w:szCs w:val="28"/>
          <w:lang w:val="ru-RU"/>
        </w:rPr>
      </w:pPr>
      <w:r w:rsidRPr="00F76FF1">
        <w:rPr>
          <w:b/>
          <w:sz w:val="28"/>
          <w:szCs w:val="28"/>
          <w:lang w:val="ru-RU"/>
        </w:rPr>
        <w:t>СЕЛЬСКАЯ ДУМА</w:t>
      </w:r>
    </w:p>
    <w:p w:rsidR="00F76FF1" w:rsidRPr="00F76FF1" w:rsidRDefault="00F76FF1" w:rsidP="00F76FF1">
      <w:pPr>
        <w:pStyle w:val="a5"/>
        <w:jc w:val="center"/>
        <w:rPr>
          <w:b/>
          <w:sz w:val="28"/>
          <w:szCs w:val="28"/>
          <w:lang w:val="ru-RU"/>
        </w:rPr>
      </w:pPr>
      <w:r w:rsidRPr="00F76FF1">
        <w:rPr>
          <w:b/>
          <w:sz w:val="28"/>
          <w:szCs w:val="28"/>
          <w:lang w:val="ru-RU"/>
        </w:rPr>
        <w:t>сельского поселения  «Село Букань»</w:t>
      </w:r>
    </w:p>
    <w:p w:rsidR="00F76FF1" w:rsidRPr="00F76FF1" w:rsidRDefault="00F76FF1" w:rsidP="00F76FF1">
      <w:pPr>
        <w:pStyle w:val="a5"/>
        <w:jc w:val="center"/>
        <w:rPr>
          <w:b/>
          <w:sz w:val="28"/>
          <w:szCs w:val="28"/>
          <w:lang w:val="ru-RU"/>
        </w:rPr>
      </w:pPr>
      <w:proofErr w:type="spellStart"/>
      <w:r w:rsidRPr="00F76FF1">
        <w:rPr>
          <w:b/>
          <w:sz w:val="28"/>
          <w:szCs w:val="28"/>
          <w:lang w:val="ru-RU"/>
        </w:rPr>
        <w:t>Людиновского</w:t>
      </w:r>
      <w:proofErr w:type="spellEnd"/>
      <w:r w:rsidRPr="00F76FF1">
        <w:rPr>
          <w:b/>
          <w:sz w:val="28"/>
          <w:szCs w:val="28"/>
          <w:lang w:val="ru-RU"/>
        </w:rPr>
        <w:t xml:space="preserve"> района  Калужской области </w:t>
      </w:r>
    </w:p>
    <w:p w:rsidR="00F76FF1" w:rsidRPr="00F76FF1" w:rsidRDefault="00F76FF1" w:rsidP="00F76FF1">
      <w:pPr>
        <w:pStyle w:val="a5"/>
        <w:jc w:val="center"/>
        <w:rPr>
          <w:b/>
          <w:sz w:val="24"/>
          <w:szCs w:val="24"/>
          <w:lang w:val="ru-RU"/>
        </w:rPr>
      </w:pPr>
    </w:p>
    <w:p w:rsidR="00F76FF1" w:rsidRPr="00F76FF1" w:rsidRDefault="00F76FF1" w:rsidP="00F76FF1">
      <w:pPr>
        <w:jc w:val="center"/>
        <w:rPr>
          <w:b/>
          <w:sz w:val="24"/>
          <w:szCs w:val="24"/>
        </w:rPr>
      </w:pPr>
      <w:r w:rsidRPr="00F76FF1">
        <w:rPr>
          <w:b/>
          <w:sz w:val="24"/>
          <w:szCs w:val="24"/>
        </w:rPr>
        <w:t>РЕШЕНИЕ</w:t>
      </w:r>
    </w:p>
    <w:p w:rsidR="004E2F7D" w:rsidRDefault="00F76FF1" w:rsidP="004E2F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</w:t>
      </w:r>
      <w:r w:rsidR="004E2F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03. 2022г.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№ </w:t>
      </w:r>
      <w:r w:rsidR="0027184D">
        <w:rPr>
          <w:rFonts w:ascii="Times New Roman" w:hAnsi="Times New Roman" w:cs="Times New Roman"/>
          <w:sz w:val="26"/>
          <w:szCs w:val="26"/>
        </w:rPr>
        <w:t>9</w:t>
      </w:r>
    </w:p>
    <w:p w:rsidR="004E2F7D" w:rsidRPr="00F76FF1" w:rsidRDefault="004E2F7D" w:rsidP="004E2F7D">
      <w:pPr>
        <w:rPr>
          <w:rFonts w:ascii="Times New Roman" w:hAnsi="Times New Roman" w:cs="Times New Roman"/>
          <w:b/>
          <w:sz w:val="24"/>
          <w:szCs w:val="24"/>
        </w:rPr>
      </w:pPr>
      <w:r w:rsidRPr="00F76FF1">
        <w:rPr>
          <w:rFonts w:ascii="Times New Roman" w:hAnsi="Times New Roman" w:cs="Times New Roman"/>
          <w:b/>
          <w:sz w:val="24"/>
          <w:szCs w:val="24"/>
        </w:rPr>
        <w:t>Об освобождении от арендной платы за использование имущества (в том числе земельных участков), находящегося в муниципальной собственности муниципального образования сельское поселение «</w:t>
      </w:r>
      <w:r w:rsidR="00F76FF1" w:rsidRPr="00F76FF1">
        <w:rPr>
          <w:rFonts w:ascii="Times New Roman" w:hAnsi="Times New Roman" w:cs="Times New Roman"/>
          <w:b/>
          <w:sz w:val="24"/>
          <w:szCs w:val="24"/>
        </w:rPr>
        <w:t>Село Букань</w:t>
      </w:r>
      <w:r w:rsidRPr="00F76FF1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F76FF1"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 w:rsidRPr="00F76FF1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</w:p>
    <w:p w:rsidR="004E2F7D" w:rsidRDefault="00F76FF1" w:rsidP="004E2F7D">
      <w:pPr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4E2F7D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Калужской области от 05.03.2022 г. № 198-ОЗ «Об освобождении от арендной платы за использование имущества (в том числе земельных участков), находящегося в государственной собственности Калужской области», руководствуясь Уставом муниципального образования  сельское</w:t>
      </w:r>
      <w:proofErr w:type="gramEnd"/>
      <w:r w:rsidR="004E2F7D">
        <w:rPr>
          <w:rFonts w:ascii="Times New Roman" w:hAnsi="Times New Roman" w:cs="Times New Roman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sz w:val="26"/>
          <w:szCs w:val="26"/>
        </w:rPr>
        <w:t>Село Букань</w:t>
      </w:r>
      <w:r w:rsidR="004E2F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2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2F7D">
        <w:rPr>
          <w:rFonts w:ascii="Times New Roman" w:hAnsi="Times New Roman" w:cs="Times New Roman"/>
          <w:sz w:val="26"/>
          <w:szCs w:val="26"/>
        </w:rPr>
        <w:t>Людиновского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2F7D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Калужской области,   Сельская  Дума   сельского поселения</w:t>
      </w:r>
      <w:r w:rsidR="004E2F7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Село Букань</w:t>
      </w:r>
      <w:r w:rsidR="004E2F7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4E2F7D">
        <w:rPr>
          <w:rFonts w:ascii="Times New Roman" w:hAnsi="Times New Roman" w:cs="Times New Roman"/>
          <w:sz w:val="26"/>
          <w:szCs w:val="26"/>
        </w:rPr>
        <w:t>Людиновского</w:t>
      </w:r>
      <w:proofErr w:type="spellEnd"/>
      <w:r w:rsidR="004E2F7D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</w:p>
    <w:p w:rsidR="004E2F7D" w:rsidRDefault="00F76FF1" w:rsidP="004E2F7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4E2F7D" w:rsidRDefault="00F76FF1" w:rsidP="004E2F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E2F7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4E2F7D">
        <w:rPr>
          <w:rFonts w:ascii="Times New Roman" w:hAnsi="Times New Roman" w:cs="Times New Roman"/>
          <w:sz w:val="26"/>
          <w:szCs w:val="26"/>
        </w:rPr>
        <w:t>Освободить с 1 марта 2022 года арендаторов, являющихся субъектами малого и среднего предпринимательства, включенных по состоянию на 1 марта 2022 года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 «, от арендной платы по договорам аренды имущества и земельных участков, находящихся в муниципальной собственности муниципального образования  сельское</w:t>
      </w:r>
      <w:proofErr w:type="gramEnd"/>
      <w:r w:rsidR="004E2F7D">
        <w:rPr>
          <w:rFonts w:ascii="Times New Roman" w:hAnsi="Times New Roman" w:cs="Times New Roman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sz w:val="26"/>
          <w:szCs w:val="26"/>
        </w:rPr>
        <w:t>Село Букань</w:t>
      </w:r>
      <w:r w:rsidR="004E2F7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4E2F7D">
        <w:rPr>
          <w:rFonts w:ascii="Times New Roman" w:hAnsi="Times New Roman" w:cs="Times New Roman"/>
          <w:sz w:val="26"/>
          <w:szCs w:val="26"/>
        </w:rPr>
        <w:t>Людиновского</w:t>
      </w:r>
      <w:proofErr w:type="spellEnd"/>
      <w:r w:rsidR="004E2F7D">
        <w:rPr>
          <w:rFonts w:ascii="Times New Roman" w:hAnsi="Times New Roman" w:cs="Times New Roman"/>
          <w:sz w:val="26"/>
          <w:szCs w:val="26"/>
        </w:rPr>
        <w:t xml:space="preserve"> района Калужской области.</w:t>
      </w:r>
    </w:p>
    <w:p w:rsidR="004E2F7D" w:rsidRDefault="004E2F7D" w:rsidP="004E2F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официального опубликования, распространяется на правоотношения, возникшие с 1 марта 2022 года, и утрачивает силу с 1 января 2023 года.</w:t>
      </w:r>
    </w:p>
    <w:p w:rsidR="004E2F7D" w:rsidRDefault="004E2F7D" w:rsidP="004E2F7D">
      <w:pPr>
        <w:rPr>
          <w:sz w:val="26"/>
          <w:szCs w:val="26"/>
        </w:rPr>
      </w:pPr>
    </w:p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4E2F7D" w:rsidTr="004E2F7D">
        <w:tc>
          <w:tcPr>
            <w:tcW w:w="3302" w:type="pct"/>
          </w:tcPr>
          <w:p w:rsidR="004E2F7D" w:rsidRDefault="004E2F7D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51" w:type="pct"/>
          </w:tcPr>
          <w:p w:rsidR="004E2F7D" w:rsidRDefault="004E2F7D">
            <w:pPr>
              <w:pStyle w:val="a3"/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4E2F7D" w:rsidRDefault="00F76FF1" w:rsidP="004E2F7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</w:p>
    <w:p w:rsidR="004E2F7D" w:rsidRDefault="004E2F7D" w:rsidP="004E2F7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сельское поселение «</w:t>
      </w:r>
      <w:r w:rsidR="00F76FF1">
        <w:rPr>
          <w:rFonts w:ascii="Times New Roman" w:hAnsi="Times New Roman" w:cs="Times New Roman"/>
          <w:b/>
          <w:sz w:val="26"/>
          <w:szCs w:val="26"/>
        </w:rPr>
        <w:t>Село Букань»</w:t>
      </w:r>
      <w:r w:rsidR="00F76FF1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F76FF1">
        <w:rPr>
          <w:rFonts w:ascii="Times New Roman" w:hAnsi="Times New Roman" w:cs="Times New Roman"/>
          <w:b/>
          <w:sz w:val="26"/>
          <w:szCs w:val="26"/>
        </w:rPr>
        <w:tab/>
      </w:r>
      <w:r w:rsidR="00F76FF1">
        <w:rPr>
          <w:rFonts w:ascii="Times New Roman" w:hAnsi="Times New Roman" w:cs="Times New Roman"/>
          <w:b/>
          <w:sz w:val="26"/>
          <w:szCs w:val="26"/>
        </w:rPr>
        <w:tab/>
      </w:r>
      <w:r w:rsidR="00F76FF1">
        <w:rPr>
          <w:rFonts w:ascii="Times New Roman" w:hAnsi="Times New Roman" w:cs="Times New Roman"/>
          <w:b/>
          <w:sz w:val="26"/>
          <w:szCs w:val="26"/>
        </w:rPr>
        <w:tab/>
        <w:t xml:space="preserve">       Терехов В.В.</w:t>
      </w:r>
    </w:p>
    <w:p w:rsidR="004E2F7D" w:rsidRDefault="004E2F7D" w:rsidP="004E2F7D"/>
    <w:p w:rsidR="004E2F7D" w:rsidRDefault="004E2F7D" w:rsidP="004E2F7D"/>
    <w:p w:rsidR="00C17478" w:rsidRDefault="00C17478"/>
    <w:sectPr w:rsidR="00C17478" w:rsidSect="00B6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F7D"/>
    <w:rsid w:val="0027184D"/>
    <w:rsid w:val="004E2F7D"/>
    <w:rsid w:val="00734C14"/>
    <w:rsid w:val="00B62B04"/>
    <w:rsid w:val="00C17478"/>
    <w:rsid w:val="00F7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E2F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E2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E2F7D"/>
    <w:pPr>
      <w:widowControl w:val="0"/>
      <w:suppressAutoHyphens/>
      <w:autoSpaceDE w:val="0"/>
      <w:spacing w:after="0" w:line="240" w:lineRule="auto"/>
    </w:pPr>
    <w:rPr>
      <w:rFonts w:ascii="Calibri" w:hAnsi="Calibri" w:cs="Calibri"/>
      <w:kern w:val="2"/>
      <w:szCs w:val="20"/>
      <w:lang w:eastAsia="ar-SA"/>
    </w:rPr>
  </w:style>
  <w:style w:type="paragraph" w:styleId="a5">
    <w:name w:val="No Spacing"/>
    <w:basedOn w:val="a"/>
    <w:uiPriority w:val="1"/>
    <w:qFormat/>
    <w:rsid w:val="00F76FF1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2022-03-29T07:55:00Z</cp:lastPrinted>
  <dcterms:created xsi:type="dcterms:W3CDTF">2022-03-28T08:04:00Z</dcterms:created>
  <dcterms:modified xsi:type="dcterms:W3CDTF">2022-03-29T07:57:00Z</dcterms:modified>
</cp:coreProperties>
</file>