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B1D" w:rsidRDefault="00BD3B1D" w:rsidP="00BD3B1D">
      <w:pPr>
        <w:jc w:val="both"/>
        <w:rPr>
          <w:szCs w:val="20"/>
        </w:rPr>
      </w:pPr>
      <w:r>
        <w:rPr>
          <w:noProof/>
          <w:sz w:val="20"/>
          <w:szCs w:val="20"/>
        </w:rPr>
        <w:drawing>
          <wp:anchor distT="0" distB="0" distL="114300" distR="114300" simplePos="0" relativeHeight="251660288" behindDoc="0" locked="0" layoutInCell="1" allowOverlap="1">
            <wp:simplePos x="0" y="0"/>
            <wp:positionH relativeFrom="column">
              <wp:posOffset>2743200</wp:posOffset>
            </wp:positionH>
            <wp:positionV relativeFrom="paragraph">
              <wp:posOffset>-85725</wp:posOffset>
            </wp:positionV>
            <wp:extent cx="655320" cy="792480"/>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655320" cy="792480"/>
                    </a:xfrm>
                    <a:prstGeom prst="rect">
                      <a:avLst/>
                    </a:prstGeom>
                    <a:noFill/>
                  </pic:spPr>
                </pic:pic>
              </a:graphicData>
            </a:graphic>
          </wp:anchor>
        </w:drawing>
      </w:r>
    </w:p>
    <w:p w:rsidR="00BD3B1D" w:rsidRDefault="00BD3B1D" w:rsidP="00BD3B1D">
      <w:pPr>
        <w:jc w:val="both"/>
        <w:rPr>
          <w:szCs w:val="20"/>
        </w:rPr>
      </w:pPr>
    </w:p>
    <w:p w:rsidR="00BD3B1D" w:rsidRDefault="00BD3B1D" w:rsidP="00BD3B1D">
      <w:pPr>
        <w:jc w:val="center"/>
        <w:rPr>
          <w:b/>
          <w:bCs/>
          <w:szCs w:val="20"/>
        </w:rPr>
      </w:pPr>
    </w:p>
    <w:p w:rsidR="00BD3B1D" w:rsidRDefault="00BD3B1D" w:rsidP="00BD3B1D">
      <w:pPr>
        <w:jc w:val="center"/>
        <w:rPr>
          <w:b/>
          <w:bCs/>
          <w:sz w:val="28"/>
          <w:szCs w:val="20"/>
        </w:rPr>
      </w:pPr>
    </w:p>
    <w:p w:rsidR="00BD3B1D" w:rsidRDefault="00BD3B1D" w:rsidP="00BD3B1D">
      <w:pPr>
        <w:jc w:val="center"/>
        <w:rPr>
          <w:b/>
          <w:bCs/>
          <w:sz w:val="28"/>
          <w:szCs w:val="20"/>
        </w:rPr>
      </w:pPr>
    </w:p>
    <w:p w:rsidR="00BD3B1D" w:rsidRDefault="00BD3B1D" w:rsidP="00BD3B1D">
      <w:pPr>
        <w:jc w:val="center"/>
        <w:rPr>
          <w:b/>
          <w:bCs/>
          <w:sz w:val="28"/>
          <w:szCs w:val="20"/>
        </w:rPr>
      </w:pPr>
      <w:proofErr w:type="gramStart"/>
      <w:r>
        <w:rPr>
          <w:b/>
          <w:bCs/>
          <w:sz w:val="28"/>
          <w:szCs w:val="20"/>
        </w:rPr>
        <w:t>К</w:t>
      </w:r>
      <w:proofErr w:type="gramEnd"/>
      <w:r>
        <w:rPr>
          <w:b/>
          <w:bCs/>
          <w:sz w:val="28"/>
          <w:szCs w:val="20"/>
        </w:rPr>
        <w:t xml:space="preserve"> а л у ж с к а я   о б л а с т </w:t>
      </w:r>
      <w:proofErr w:type="spellStart"/>
      <w:r>
        <w:rPr>
          <w:b/>
          <w:bCs/>
          <w:sz w:val="28"/>
          <w:szCs w:val="20"/>
        </w:rPr>
        <w:t>ь</w:t>
      </w:r>
      <w:proofErr w:type="spellEnd"/>
      <w:r>
        <w:rPr>
          <w:b/>
          <w:bCs/>
          <w:sz w:val="28"/>
          <w:szCs w:val="20"/>
        </w:rPr>
        <w:t xml:space="preserve">  </w:t>
      </w:r>
    </w:p>
    <w:p w:rsidR="00BD3B1D" w:rsidRDefault="00BD3B1D" w:rsidP="00BD3B1D">
      <w:pPr>
        <w:pStyle w:val="1"/>
        <w:rPr>
          <w:b/>
          <w:bCs/>
          <w:sz w:val="28"/>
          <w:u w:val="none"/>
        </w:rPr>
      </w:pPr>
      <w:r>
        <w:rPr>
          <w:b/>
          <w:bCs/>
          <w:sz w:val="28"/>
          <w:u w:val="none"/>
        </w:rPr>
        <w:t xml:space="preserve">А </w:t>
      </w:r>
      <w:proofErr w:type="spellStart"/>
      <w:r>
        <w:rPr>
          <w:b/>
          <w:bCs/>
          <w:sz w:val="28"/>
          <w:u w:val="none"/>
        </w:rPr>
        <w:t>д</w:t>
      </w:r>
      <w:proofErr w:type="spellEnd"/>
      <w:r>
        <w:rPr>
          <w:b/>
          <w:bCs/>
          <w:sz w:val="28"/>
          <w:u w:val="none"/>
        </w:rPr>
        <w:t xml:space="preserve"> м и </w:t>
      </w:r>
      <w:proofErr w:type="spellStart"/>
      <w:r>
        <w:rPr>
          <w:b/>
          <w:bCs/>
          <w:sz w:val="28"/>
          <w:u w:val="none"/>
        </w:rPr>
        <w:t>н</w:t>
      </w:r>
      <w:proofErr w:type="spellEnd"/>
      <w:r>
        <w:rPr>
          <w:b/>
          <w:bCs/>
          <w:sz w:val="28"/>
          <w:u w:val="none"/>
        </w:rPr>
        <w:t xml:space="preserve"> и с т </w:t>
      </w:r>
      <w:proofErr w:type="spellStart"/>
      <w:proofErr w:type="gramStart"/>
      <w:r>
        <w:rPr>
          <w:b/>
          <w:bCs/>
          <w:sz w:val="28"/>
          <w:u w:val="none"/>
        </w:rPr>
        <w:t>р</w:t>
      </w:r>
      <w:proofErr w:type="spellEnd"/>
      <w:proofErr w:type="gramEnd"/>
      <w:r>
        <w:rPr>
          <w:b/>
          <w:bCs/>
          <w:sz w:val="28"/>
          <w:u w:val="none"/>
        </w:rPr>
        <w:t xml:space="preserve"> а </w:t>
      </w:r>
      <w:proofErr w:type="spellStart"/>
      <w:r>
        <w:rPr>
          <w:b/>
          <w:bCs/>
          <w:sz w:val="28"/>
          <w:u w:val="none"/>
        </w:rPr>
        <w:t>ц</w:t>
      </w:r>
      <w:proofErr w:type="spellEnd"/>
      <w:r>
        <w:rPr>
          <w:b/>
          <w:bCs/>
          <w:sz w:val="28"/>
          <w:u w:val="none"/>
        </w:rPr>
        <w:t xml:space="preserve"> и я    м у </w:t>
      </w:r>
      <w:proofErr w:type="spellStart"/>
      <w:r>
        <w:rPr>
          <w:b/>
          <w:bCs/>
          <w:sz w:val="28"/>
          <w:u w:val="none"/>
        </w:rPr>
        <w:t>н</w:t>
      </w:r>
      <w:proofErr w:type="spellEnd"/>
      <w:r>
        <w:rPr>
          <w:b/>
          <w:bCs/>
          <w:sz w:val="28"/>
          <w:u w:val="none"/>
        </w:rPr>
        <w:t xml:space="preserve"> и </w:t>
      </w:r>
      <w:proofErr w:type="spellStart"/>
      <w:r>
        <w:rPr>
          <w:b/>
          <w:bCs/>
          <w:sz w:val="28"/>
          <w:u w:val="none"/>
        </w:rPr>
        <w:t>ц</w:t>
      </w:r>
      <w:proofErr w:type="spellEnd"/>
      <w:r>
        <w:rPr>
          <w:b/>
          <w:bCs/>
          <w:sz w:val="28"/>
          <w:u w:val="none"/>
        </w:rPr>
        <w:t xml:space="preserve"> и </w:t>
      </w:r>
      <w:proofErr w:type="spellStart"/>
      <w:r>
        <w:rPr>
          <w:b/>
          <w:bCs/>
          <w:sz w:val="28"/>
          <w:u w:val="none"/>
        </w:rPr>
        <w:t>п</w:t>
      </w:r>
      <w:proofErr w:type="spellEnd"/>
      <w:r>
        <w:rPr>
          <w:b/>
          <w:bCs/>
          <w:sz w:val="28"/>
          <w:u w:val="none"/>
        </w:rPr>
        <w:t xml:space="preserve"> а л </w:t>
      </w:r>
      <w:proofErr w:type="spellStart"/>
      <w:r>
        <w:rPr>
          <w:b/>
          <w:bCs/>
          <w:sz w:val="28"/>
          <w:u w:val="none"/>
        </w:rPr>
        <w:t>ь</w:t>
      </w:r>
      <w:proofErr w:type="spellEnd"/>
      <w:r>
        <w:rPr>
          <w:b/>
          <w:bCs/>
          <w:sz w:val="28"/>
          <w:u w:val="none"/>
        </w:rPr>
        <w:t xml:space="preserve"> </w:t>
      </w:r>
      <w:proofErr w:type="spellStart"/>
      <w:r>
        <w:rPr>
          <w:b/>
          <w:bCs/>
          <w:sz w:val="28"/>
          <w:u w:val="none"/>
        </w:rPr>
        <w:t>н</w:t>
      </w:r>
      <w:proofErr w:type="spellEnd"/>
      <w:r>
        <w:rPr>
          <w:b/>
          <w:bCs/>
          <w:sz w:val="28"/>
          <w:u w:val="none"/>
        </w:rPr>
        <w:t xml:space="preserve"> о г о    </w:t>
      </w:r>
      <w:proofErr w:type="spellStart"/>
      <w:r>
        <w:rPr>
          <w:b/>
          <w:bCs/>
          <w:sz w:val="28"/>
          <w:u w:val="none"/>
        </w:rPr>
        <w:t>р</w:t>
      </w:r>
      <w:proofErr w:type="spellEnd"/>
      <w:r>
        <w:rPr>
          <w:b/>
          <w:bCs/>
          <w:sz w:val="28"/>
          <w:u w:val="none"/>
        </w:rPr>
        <w:t xml:space="preserve"> а </w:t>
      </w:r>
      <w:proofErr w:type="spellStart"/>
      <w:r>
        <w:rPr>
          <w:b/>
          <w:bCs/>
          <w:sz w:val="28"/>
          <w:u w:val="none"/>
        </w:rPr>
        <w:t>й</w:t>
      </w:r>
      <w:proofErr w:type="spellEnd"/>
      <w:r>
        <w:rPr>
          <w:b/>
          <w:bCs/>
          <w:sz w:val="28"/>
          <w:u w:val="none"/>
        </w:rPr>
        <w:t xml:space="preserve"> о </w:t>
      </w:r>
      <w:proofErr w:type="spellStart"/>
      <w:r>
        <w:rPr>
          <w:b/>
          <w:bCs/>
          <w:sz w:val="28"/>
          <w:u w:val="none"/>
        </w:rPr>
        <w:t>н</w:t>
      </w:r>
      <w:proofErr w:type="spellEnd"/>
      <w:r>
        <w:rPr>
          <w:b/>
          <w:bCs/>
          <w:sz w:val="28"/>
          <w:u w:val="none"/>
        </w:rPr>
        <w:t xml:space="preserve"> а</w:t>
      </w:r>
    </w:p>
    <w:p w:rsidR="00BD3B1D" w:rsidRDefault="00BD3B1D" w:rsidP="00BD3B1D">
      <w:pPr>
        <w:jc w:val="center"/>
        <w:rPr>
          <w:b/>
          <w:bCs/>
          <w:sz w:val="28"/>
          <w:szCs w:val="20"/>
        </w:rPr>
      </w:pPr>
      <w:r>
        <w:rPr>
          <w:b/>
          <w:bCs/>
          <w:sz w:val="28"/>
          <w:szCs w:val="20"/>
        </w:rPr>
        <w:t xml:space="preserve">«Г о </w:t>
      </w:r>
      <w:proofErr w:type="spellStart"/>
      <w:proofErr w:type="gramStart"/>
      <w:r>
        <w:rPr>
          <w:b/>
          <w:bCs/>
          <w:sz w:val="28"/>
          <w:szCs w:val="20"/>
        </w:rPr>
        <w:t>р</w:t>
      </w:r>
      <w:proofErr w:type="spellEnd"/>
      <w:proofErr w:type="gramEnd"/>
      <w:r>
        <w:rPr>
          <w:b/>
          <w:bCs/>
          <w:sz w:val="28"/>
          <w:szCs w:val="20"/>
        </w:rPr>
        <w:t xml:space="preserve"> о </w:t>
      </w:r>
      <w:proofErr w:type="spellStart"/>
      <w:r>
        <w:rPr>
          <w:b/>
          <w:bCs/>
          <w:sz w:val="28"/>
          <w:szCs w:val="20"/>
        </w:rPr>
        <w:t>д</w:t>
      </w:r>
      <w:proofErr w:type="spellEnd"/>
      <w:r>
        <w:rPr>
          <w:b/>
          <w:bCs/>
          <w:sz w:val="28"/>
          <w:szCs w:val="20"/>
        </w:rPr>
        <w:t xml:space="preserve">   Л </w:t>
      </w:r>
      <w:proofErr w:type="spellStart"/>
      <w:r>
        <w:rPr>
          <w:b/>
          <w:bCs/>
          <w:sz w:val="28"/>
          <w:szCs w:val="20"/>
        </w:rPr>
        <w:t>ю</w:t>
      </w:r>
      <w:proofErr w:type="spellEnd"/>
      <w:r>
        <w:rPr>
          <w:b/>
          <w:bCs/>
          <w:sz w:val="28"/>
          <w:szCs w:val="20"/>
        </w:rPr>
        <w:t xml:space="preserve"> </w:t>
      </w:r>
      <w:proofErr w:type="spellStart"/>
      <w:r>
        <w:rPr>
          <w:b/>
          <w:bCs/>
          <w:sz w:val="28"/>
          <w:szCs w:val="20"/>
        </w:rPr>
        <w:t>д</w:t>
      </w:r>
      <w:proofErr w:type="spellEnd"/>
      <w:r>
        <w:rPr>
          <w:b/>
          <w:bCs/>
          <w:sz w:val="28"/>
          <w:szCs w:val="20"/>
        </w:rPr>
        <w:t xml:space="preserve"> и </w:t>
      </w:r>
      <w:proofErr w:type="spellStart"/>
      <w:r>
        <w:rPr>
          <w:b/>
          <w:bCs/>
          <w:sz w:val="28"/>
          <w:szCs w:val="20"/>
        </w:rPr>
        <w:t>н</w:t>
      </w:r>
      <w:proofErr w:type="spellEnd"/>
      <w:r>
        <w:rPr>
          <w:b/>
          <w:bCs/>
          <w:sz w:val="28"/>
          <w:szCs w:val="20"/>
        </w:rPr>
        <w:t xml:space="preserve"> о в о  и  Л </w:t>
      </w:r>
      <w:proofErr w:type="spellStart"/>
      <w:r>
        <w:rPr>
          <w:b/>
          <w:bCs/>
          <w:sz w:val="28"/>
          <w:szCs w:val="20"/>
        </w:rPr>
        <w:t>ю</w:t>
      </w:r>
      <w:proofErr w:type="spellEnd"/>
      <w:r>
        <w:rPr>
          <w:b/>
          <w:bCs/>
          <w:sz w:val="28"/>
          <w:szCs w:val="20"/>
        </w:rPr>
        <w:t xml:space="preserve"> </w:t>
      </w:r>
      <w:proofErr w:type="spellStart"/>
      <w:r>
        <w:rPr>
          <w:b/>
          <w:bCs/>
          <w:sz w:val="28"/>
          <w:szCs w:val="20"/>
        </w:rPr>
        <w:t>д</w:t>
      </w:r>
      <w:proofErr w:type="spellEnd"/>
      <w:r>
        <w:rPr>
          <w:b/>
          <w:bCs/>
          <w:sz w:val="28"/>
          <w:szCs w:val="20"/>
        </w:rPr>
        <w:t xml:space="preserve"> и </w:t>
      </w:r>
      <w:proofErr w:type="spellStart"/>
      <w:r>
        <w:rPr>
          <w:b/>
          <w:bCs/>
          <w:sz w:val="28"/>
          <w:szCs w:val="20"/>
        </w:rPr>
        <w:t>н</w:t>
      </w:r>
      <w:proofErr w:type="spellEnd"/>
      <w:r>
        <w:rPr>
          <w:b/>
          <w:bCs/>
          <w:sz w:val="28"/>
          <w:szCs w:val="20"/>
        </w:rPr>
        <w:t xml:space="preserve"> о в с к и </w:t>
      </w:r>
      <w:proofErr w:type="spellStart"/>
      <w:r>
        <w:rPr>
          <w:b/>
          <w:bCs/>
          <w:sz w:val="28"/>
          <w:szCs w:val="20"/>
        </w:rPr>
        <w:t>й</w:t>
      </w:r>
      <w:proofErr w:type="spellEnd"/>
      <w:r>
        <w:rPr>
          <w:b/>
          <w:bCs/>
          <w:sz w:val="28"/>
          <w:szCs w:val="20"/>
        </w:rPr>
        <w:t xml:space="preserve">   </w:t>
      </w:r>
      <w:proofErr w:type="spellStart"/>
      <w:r>
        <w:rPr>
          <w:b/>
          <w:bCs/>
          <w:sz w:val="28"/>
          <w:szCs w:val="20"/>
        </w:rPr>
        <w:t>р</w:t>
      </w:r>
      <w:proofErr w:type="spellEnd"/>
      <w:r>
        <w:rPr>
          <w:b/>
          <w:bCs/>
          <w:sz w:val="28"/>
          <w:szCs w:val="20"/>
        </w:rPr>
        <w:t xml:space="preserve"> а </w:t>
      </w:r>
      <w:proofErr w:type="spellStart"/>
      <w:r>
        <w:rPr>
          <w:b/>
          <w:bCs/>
          <w:sz w:val="28"/>
          <w:szCs w:val="20"/>
        </w:rPr>
        <w:t>й</w:t>
      </w:r>
      <w:proofErr w:type="spellEnd"/>
      <w:r>
        <w:rPr>
          <w:b/>
          <w:bCs/>
          <w:sz w:val="28"/>
          <w:szCs w:val="20"/>
        </w:rPr>
        <w:t xml:space="preserve"> о </w:t>
      </w:r>
      <w:proofErr w:type="spellStart"/>
      <w:r>
        <w:rPr>
          <w:b/>
          <w:bCs/>
          <w:sz w:val="28"/>
          <w:szCs w:val="20"/>
        </w:rPr>
        <w:t>н</w:t>
      </w:r>
      <w:proofErr w:type="spellEnd"/>
      <w:r>
        <w:rPr>
          <w:b/>
          <w:bCs/>
          <w:sz w:val="28"/>
          <w:szCs w:val="20"/>
        </w:rPr>
        <w:t>»</w:t>
      </w:r>
    </w:p>
    <w:p w:rsidR="00BD3B1D" w:rsidRDefault="00BD3B1D" w:rsidP="00BD3B1D">
      <w:pPr>
        <w:jc w:val="center"/>
        <w:rPr>
          <w:b/>
          <w:bCs/>
          <w:sz w:val="28"/>
          <w:szCs w:val="20"/>
        </w:rPr>
      </w:pPr>
      <w:r>
        <w:rPr>
          <w:b/>
          <w:bCs/>
          <w:sz w:val="28"/>
          <w:szCs w:val="20"/>
        </w:rPr>
        <w:t xml:space="preserve"> </w:t>
      </w:r>
    </w:p>
    <w:p w:rsidR="00BD3B1D" w:rsidRDefault="00BD3B1D" w:rsidP="00BD3B1D">
      <w:pPr>
        <w:pStyle w:val="2"/>
        <w:jc w:val="center"/>
        <w:rPr>
          <w:b/>
          <w:bCs/>
          <w:sz w:val="32"/>
        </w:rPr>
      </w:pPr>
      <w:proofErr w:type="gramStart"/>
      <w:r>
        <w:rPr>
          <w:b/>
          <w:bCs/>
          <w:sz w:val="32"/>
        </w:rPr>
        <w:t>П</w:t>
      </w:r>
      <w:proofErr w:type="gramEnd"/>
      <w:r>
        <w:rPr>
          <w:b/>
          <w:bCs/>
          <w:sz w:val="32"/>
        </w:rPr>
        <w:t xml:space="preserve"> О С Т А Н О В Л Е Н И Е</w:t>
      </w:r>
    </w:p>
    <w:p w:rsidR="008117DE" w:rsidRPr="008117DE" w:rsidRDefault="008117DE" w:rsidP="008117DE"/>
    <w:p w:rsidR="00BD3B1D" w:rsidRDefault="00BD3B1D" w:rsidP="00BD3B1D">
      <w:pPr>
        <w:rPr>
          <w:sz w:val="28"/>
        </w:rPr>
      </w:pPr>
    </w:p>
    <w:p w:rsidR="00BD3B1D" w:rsidRDefault="00DD34FF" w:rsidP="00BD3B1D">
      <w:r w:rsidRPr="0064178F">
        <w:t xml:space="preserve">от </w:t>
      </w:r>
      <w:r w:rsidR="003E0211">
        <w:t>18.10.</w:t>
      </w:r>
      <w:r w:rsidR="00C43FF3">
        <w:t>2023г.</w:t>
      </w:r>
      <w:r w:rsidR="00AD4827">
        <w:tab/>
      </w:r>
      <w:r w:rsidR="00AD4827">
        <w:tab/>
      </w:r>
      <w:r w:rsidR="00AD4827">
        <w:tab/>
      </w:r>
      <w:r w:rsidR="001818A8">
        <w:tab/>
      </w:r>
      <w:r w:rsidR="001818A8">
        <w:tab/>
      </w:r>
      <w:r w:rsidR="00AD4827">
        <w:tab/>
      </w:r>
      <w:r w:rsidR="003E0211">
        <w:t xml:space="preserve">   </w:t>
      </w:r>
      <w:r w:rsidR="00AD4827">
        <w:tab/>
      </w:r>
      <w:r w:rsidR="00AD4827">
        <w:tab/>
      </w:r>
      <w:r w:rsidR="00AD4827">
        <w:tab/>
      </w:r>
      <w:r w:rsidR="003E0211">
        <w:t xml:space="preserve">                </w:t>
      </w:r>
      <w:r w:rsidR="00AD4827">
        <w:t>№</w:t>
      </w:r>
      <w:r w:rsidR="00E15069">
        <w:t xml:space="preserve"> </w:t>
      </w:r>
      <w:r w:rsidR="003E0211">
        <w:t>1257</w:t>
      </w:r>
    </w:p>
    <w:p w:rsidR="00BD3B1D" w:rsidRDefault="00BD3B1D" w:rsidP="00BD3B1D">
      <w:pPr>
        <w:suppressAutoHyphens/>
        <w:rPr>
          <w:b/>
          <w:lang w:eastAsia="ar-SA"/>
        </w:rPr>
      </w:pPr>
    </w:p>
    <w:p w:rsidR="00C43FF3" w:rsidRDefault="00C43FF3" w:rsidP="00BD3B1D">
      <w:pPr>
        <w:suppressAutoHyphens/>
        <w:rPr>
          <w:b/>
          <w:lang w:eastAsia="ar-S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tblGrid>
      <w:tr w:rsidR="00E36324" w:rsidTr="00EB3D69">
        <w:tc>
          <w:tcPr>
            <w:tcW w:w="4928" w:type="dxa"/>
          </w:tcPr>
          <w:p w:rsidR="00E36324" w:rsidRPr="00A33572" w:rsidRDefault="00E36324" w:rsidP="00EB3D69">
            <w:pPr>
              <w:tabs>
                <w:tab w:val="left" w:pos="4820"/>
              </w:tabs>
              <w:autoSpaceDE w:val="0"/>
              <w:autoSpaceDN w:val="0"/>
              <w:adjustRightInd w:val="0"/>
              <w:jc w:val="both"/>
              <w:rPr>
                <w:b/>
              </w:rPr>
            </w:pPr>
            <w:r w:rsidRPr="00A33572">
              <w:rPr>
                <w:b/>
              </w:rPr>
              <w:t xml:space="preserve">О размещении нестационарных  торговых объектов, объектов по оказанию бытовых услуг и временных объектов общественного питания на территории городского поселения «Город </w:t>
            </w:r>
            <w:r w:rsidRPr="00E46242">
              <w:rPr>
                <w:b/>
              </w:rPr>
              <w:t>Людиново» в местах</w:t>
            </w:r>
            <w:r>
              <w:rPr>
                <w:b/>
              </w:rPr>
              <w:t>,</w:t>
            </w:r>
            <w:r w:rsidRPr="00E46242">
              <w:rPr>
                <w:b/>
              </w:rPr>
              <w:t xml:space="preserve"> установленных схемой размещения</w:t>
            </w:r>
            <w:r w:rsidRPr="00A33572">
              <w:rPr>
                <w:b/>
              </w:rPr>
              <w:t xml:space="preserve"> нестационарных объектов на территории городского поселения «Город Людиново»</w:t>
            </w:r>
          </w:p>
          <w:p w:rsidR="00E36324" w:rsidRDefault="00E36324" w:rsidP="00EB3D69">
            <w:pPr>
              <w:pStyle w:val="ConsPlusTitle"/>
              <w:ind w:right="-391"/>
              <w:jc w:val="center"/>
              <w:rPr>
                <w:rFonts w:ascii="Times New Roman" w:hAnsi="Times New Roman" w:cs="Times New Roman"/>
                <w:sz w:val="24"/>
                <w:szCs w:val="24"/>
              </w:rPr>
            </w:pPr>
          </w:p>
        </w:tc>
      </w:tr>
    </w:tbl>
    <w:p w:rsidR="00E36324" w:rsidRPr="00A550FA" w:rsidRDefault="00E36324" w:rsidP="00E36324">
      <w:pPr>
        <w:pStyle w:val="ConsPlusNormal"/>
        <w:jc w:val="both"/>
        <w:rPr>
          <w:rFonts w:ascii="Times New Roman" w:hAnsi="Times New Roman" w:cs="Times New Roman"/>
        </w:rPr>
      </w:pPr>
    </w:p>
    <w:p w:rsidR="00E36324" w:rsidRPr="006E3653" w:rsidRDefault="00E36324" w:rsidP="00E36324">
      <w:pPr>
        <w:pStyle w:val="ConsPlusNormal"/>
        <w:ind w:firstLine="709"/>
        <w:jc w:val="both"/>
        <w:rPr>
          <w:rFonts w:ascii="Times New Roman" w:hAnsi="Times New Roman" w:cs="Times New Roman"/>
          <w:sz w:val="24"/>
          <w:szCs w:val="24"/>
        </w:rPr>
      </w:pPr>
      <w:proofErr w:type="gramStart"/>
      <w:r w:rsidRPr="006E3653">
        <w:rPr>
          <w:rFonts w:ascii="Times New Roman" w:hAnsi="Times New Roman" w:cs="Times New Roman"/>
          <w:sz w:val="24"/>
          <w:szCs w:val="24"/>
        </w:rPr>
        <w:t xml:space="preserve">В соответствии с Федеральными </w:t>
      </w:r>
      <w:hyperlink r:id="rId7" w:tooltip="Федеральный закон от 06.10.2003 N 131-ФЗ (ред. от 03.07.2016) &quot;Об общих принципах организации местного самоуправления в Российской Федерации&quot;{КонсультантПлюс}" w:history="1">
        <w:r w:rsidRPr="006E3653">
          <w:rPr>
            <w:rFonts w:ascii="Times New Roman" w:hAnsi="Times New Roman" w:cs="Times New Roman"/>
            <w:sz w:val="24"/>
            <w:szCs w:val="24"/>
          </w:rPr>
          <w:t>законами</w:t>
        </w:r>
      </w:hyperlink>
      <w:r w:rsidRPr="006E3653">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от 28.12.2009   N 381-ФЗ "Об основах государственного регулирования торговой деятельности в Российской Федерации", от 24.07.2007 № 209-ФЗ «О развитии малого  и среднего предпринимательства в Российской Федерации», от 26.07.2006 № 135-ФЗ «О защите конкуренции», от 28.12.2009 N 381-ФЗ "Об основах государственного регулирования торговой деятельности в</w:t>
      </w:r>
      <w:proofErr w:type="gramEnd"/>
      <w:r w:rsidRPr="006E3653">
        <w:rPr>
          <w:rFonts w:ascii="Times New Roman" w:hAnsi="Times New Roman" w:cs="Times New Roman"/>
          <w:sz w:val="24"/>
          <w:szCs w:val="24"/>
        </w:rPr>
        <w:t xml:space="preserve"> Российской Федерации",  муниципальной программой «Развитие предпринимательства на территории муниципального района «Город Людиново и Людиновский район», утверждённой постановлением </w:t>
      </w:r>
      <w:r>
        <w:rPr>
          <w:rFonts w:ascii="Times New Roman" w:hAnsi="Times New Roman" w:cs="Times New Roman"/>
          <w:sz w:val="24"/>
          <w:szCs w:val="24"/>
        </w:rPr>
        <w:t>а</w:t>
      </w:r>
      <w:r w:rsidRPr="006E3653">
        <w:rPr>
          <w:rFonts w:ascii="Times New Roman" w:hAnsi="Times New Roman" w:cs="Times New Roman"/>
          <w:sz w:val="24"/>
          <w:szCs w:val="24"/>
        </w:rPr>
        <w:t xml:space="preserve">дминистрации муниципального района «Город Людиново и Людиновский </w:t>
      </w:r>
      <w:proofErr w:type="gramStart"/>
      <w:r w:rsidRPr="006E3653">
        <w:rPr>
          <w:rFonts w:ascii="Times New Roman" w:hAnsi="Times New Roman" w:cs="Times New Roman"/>
          <w:sz w:val="24"/>
          <w:szCs w:val="24"/>
        </w:rPr>
        <w:t>район» от 06.02.2019 № 155, учитывая распоряжение Правительства Российской Федерации от 30.01.2021 № 208-р, руководствуясь совместным письмом министерства промышленности и торговли Российской Федерации    № ЕВ-432474/15-15 и Федеральной антимонопольной службы № АД/527-18/20 от 23.06.2020 «О предоставлении муниципальных преференций производителям товаров при организации нестационарной и мобильной торговли», руководствуясь Уставом муниципального района «Город Людиново и Людиновский район», администрация муниципального района «Город Людиново и Людиновский</w:t>
      </w:r>
      <w:proofErr w:type="gramEnd"/>
      <w:r w:rsidRPr="006E3653">
        <w:rPr>
          <w:rFonts w:ascii="Times New Roman" w:hAnsi="Times New Roman" w:cs="Times New Roman"/>
          <w:sz w:val="24"/>
          <w:szCs w:val="24"/>
        </w:rPr>
        <w:t xml:space="preserve"> район»</w:t>
      </w:r>
    </w:p>
    <w:p w:rsidR="00E36324" w:rsidRPr="006E3653" w:rsidRDefault="00E36324" w:rsidP="00E36324">
      <w:pPr>
        <w:pStyle w:val="ConsPlusNormal"/>
        <w:ind w:firstLine="709"/>
        <w:jc w:val="both"/>
        <w:rPr>
          <w:rFonts w:ascii="Times New Roman" w:hAnsi="Times New Roman" w:cs="Times New Roman"/>
          <w:sz w:val="24"/>
          <w:szCs w:val="24"/>
        </w:rPr>
      </w:pPr>
    </w:p>
    <w:p w:rsidR="00E36324" w:rsidRPr="006E3653" w:rsidRDefault="00E36324" w:rsidP="00E36324">
      <w:pPr>
        <w:pStyle w:val="ConsPlusNormal"/>
        <w:ind w:firstLine="709"/>
        <w:jc w:val="both"/>
        <w:rPr>
          <w:rFonts w:ascii="Times New Roman" w:hAnsi="Times New Roman" w:cs="Times New Roman"/>
          <w:sz w:val="24"/>
          <w:szCs w:val="24"/>
        </w:rPr>
      </w:pPr>
      <w:r w:rsidRPr="006E3653">
        <w:rPr>
          <w:rFonts w:ascii="Times New Roman" w:hAnsi="Times New Roman" w:cs="Times New Roman"/>
          <w:sz w:val="24"/>
          <w:szCs w:val="24"/>
        </w:rPr>
        <w:t>постановляет:</w:t>
      </w:r>
    </w:p>
    <w:p w:rsidR="00E36324" w:rsidRPr="006E3653" w:rsidRDefault="00E36324" w:rsidP="00E36324">
      <w:pPr>
        <w:pStyle w:val="ConsPlusNormal"/>
        <w:ind w:firstLine="709"/>
        <w:jc w:val="both"/>
        <w:rPr>
          <w:rFonts w:ascii="Times New Roman" w:hAnsi="Times New Roman" w:cs="Times New Roman"/>
          <w:sz w:val="24"/>
          <w:szCs w:val="24"/>
        </w:rPr>
      </w:pPr>
    </w:p>
    <w:p w:rsidR="00E36324" w:rsidRDefault="00E36324" w:rsidP="00E36324">
      <w:pPr>
        <w:autoSpaceDE w:val="0"/>
        <w:autoSpaceDN w:val="0"/>
        <w:adjustRightInd w:val="0"/>
        <w:ind w:firstLine="539"/>
        <w:jc w:val="both"/>
      </w:pPr>
      <w:r w:rsidRPr="00A21E0D">
        <w:t>1.</w:t>
      </w:r>
      <w:r w:rsidRPr="006E3653">
        <w:rPr>
          <w:b/>
        </w:rPr>
        <w:t xml:space="preserve"> </w:t>
      </w:r>
      <w:r w:rsidRPr="006E3653">
        <w:t>Утвердить Положение о порядке размещения нестационарных торговых объектов, объектов по оказанию бытовых услуг и временных объектов общественного питания на территории городского поселения «Город Людиново» в местах, установленных схемой размещения нестационарных объектов на территории городского поселения «Город Людиново»</w:t>
      </w:r>
      <w:r>
        <w:t xml:space="preserve"> </w:t>
      </w:r>
      <w:r w:rsidRPr="006E3653">
        <w:t xml:space="preserve"> (приложение № 1).</w:t>
      </w:r>
    </w:p>
    <w:p w:rsidR="00E36324" w:rsidRDefault="00E36324" w:rsidP="00E36324">
      <w:pPr>
        <w:autoSpaceDE w:val="0"/>
        <w:autoSpaceDN w:val="0"/>
        <w:adjustRightInd w:val="0"/>
        <w:ind w:firstLine="539"/>
        <w:jc w:val="both"/>
      </w:pPr>
      <w:r>
        <w:t>2.</w:t>
      </w:r>
      <w:r w:rsidRPr="003C038F">
        <w:t xml:space="preserve"> </w:t>
      </w:r>
      <w:r w:rsidRPr="006E3653">
        <w:t xml:space="preserve">Утвердить Положение об организации и проведении конкурса по продаже права заключения договоров </w:t>
      </w:r>
      <w:r>
        <w:t>на</w:t>
      </w:r>
      <w:r w:rsidRPr="006E3653">
        <w:t xml:space="preserve"> размещение нестационарных торговых объектов, объектов по </w:t>
      </w:r>
      <w:r w:rsidRPr="006E3653">
        <w:lastRenderedPageBreak/>
        <w:t xml:space="preserve">оказанию бытовых услуг и временных объектов общественного питания на территории </w:t>
      </w:r>
      <w:r>
        <w:t>г</w:t>
      </w:r>
      <w:r w:rsidRPr="006E3653">
        <w:t>ородского поселения «Город Людиново»  (приложение № 2).</w:t>
      </w:r>
    </w:p>
    <w:p w:rsidR="00E36324" w:rsidRPr="006E3653" w:rsidRDefault="00E36324" w:rsidP="00E36324">
      <w:pPr>
        <w:autoSpaceDE w:val="0"/>
        <w:autoSpaceDN w:val="0"/>
        <w:adjustRightInd w:val="0"/>
        <w:ind w:firstLine="539"/>
        <w:jc w:val="both"/>
      </w:pPr>
      <w:r>
        <w:t>3</w:t>
      </w:r>
      <w:r w:rsidRPr="006E3653">
        <w:t xml:space="preserve">. Признать утратившим силу постановление администрации муниципального района </w:t>
      </w:r>
      <w:r>
        <w:t>«</w:t>
      </w:r>
      <w:r w:rsidRPr="006E3653">
        <w:t xml:space="preserve">Город Людиново и Людиновский район» от 26.06.2017 № 1247 «О размещении нестационарных торговых объектов, объектов по оказанию бытовых услуг на территории городского поселения </w:t>
      </w:r>
      <w:r w:rsidRPr="00A21E0D">
        <w:t>«Город Людиново».</w:t>
      </w:r>
    </w:p>
    <w:p w:rsidR="00E36324" w:rsidRPr="006E3653" w:rsidRDefault="00E36324" w:rsidP="00E36324">
      <w:pPr>
        <w:autoSpaceDE w:val="0"/>
        <w:autoSpaceDN w:val="0"/>
        <w:adjustRightInd w:val="0"/>
        <w:ind w:firstLine="539"/>
        <w:jc w:val="both"/>
      </w:pPr>
      <w:r>
        <w:t>4</w:t>
      </w:r>
      <w:r w:rsidRPr="006E3653">
        <w:t xml:space="preserve">. </w:t>
      </w:r>
      <w:proofErr w:type="gramStart"/>
      <w:r>
        <w:t>К</w:t>
      </w:r>
      <w:r w:rsidRPr="006E3653">
        <w:t>онтроль за</w:t>
      </w:r>
      <w:proofErr w:type="gramEnd"/>
      <w:r w:rsidRPr="006E3653">
        <w:t xml:space="preserve"> исполнением  настоящего </w:t>
      </w:r>
      <w:r>
        <w:t xml:space="preserve"> </w:t>
      </w:r>
      <w:r w:rsidRPr="006E3653">
        <w:t xml:space="preserve">постановления </w:t>
      </w:r>
      <w:r>
        <w:t xml:space="preserve">  возложить    на          и.о. заместителя главы администрации </w:t>
      </w:r>
      <w:proofErr w:type="spellStart"/>
      <w:r>
        <w:t>Искову</w:t>
      </w:r>
      <w:proofErr w:type="spellEnd"/>
      <w:r>
        <w:t xml:space="preserve"> И.Б. </w:t>
      </w:r>
    </w:p>
    <w:p w:rsidR="00E36324" w:rsidRPr="006E3653" w:rsidRDefault="00E36324" w:rsidP="00E36324">
      <w:pPr>
        <w:autoSpaceDE w:val="0"/>
        <w:autoSpaceDN w:val="0"/>
        <w:adjustRightInd w:val="0"/>
        <w:ind w:firstLine="539"/>
        <w:jc w:val="both"/>
        <w:rPr>
          <w:b/>
        </w:rPr>
      </w:pPr>
      <w:r>
        <w:t>5</w:t>
      </w:r>
      <w:r w:rsidRPr="006E3653">
        <w:t>. Настоящее постановление вступает в силу со дня его подписания, и подлежит опубликованию в установленном законом порядке.</w:t>
      </w:r>
    </w:p>
    <w:p w:rsidR="00C43FF3" w:rsidRPr="00B24430" w:rsidRDefault="00C43FF3" w:rsidP="00E36324">
      <w:pPr>
        <w:suppressAutoHyphens/>
        <w:ind w:firstLine="709"/>
        <w:jc w:val="both"/>
        <w:rPr>
          <w:lang w:eastAsia="ar-SA"/>
        </w:rPr>
      </w:pPr>
    </w:p>
    <w:p w:rsidR="00C43FF3" w:rsidRPr="00B24430" w:rsidRDefault="00C43FF3" w:rsidP="00C43FF3">
      <w:pPr>
        <w:suppressAutoHyphens/>
        <w:ind w:firstLine="709"/>
        <w:jc w:val="both"/>
        <w:rPr>
          <w:lang w:eastAsia="ar-SA"/>
        </w:rPr>
      </w:pPr>
    </w:p>
    <w:p w:rsidR="00C43FF3" w:rsidRPr="00B24430" w:rsidRDefault="00C43FF3" w:rsidP="00C43FF3">
      <w:pPr>
        <w:suppressAutoHyphens/>
        <w:ind w:firstLine="709"/>
        <w:jc w:val="both"/>
        <w:rPr>
          <w:lang w:eastAsia="ar-SA"/>
        </w:rPr>
      </w:pPr>
    </w:p>
    <w:p w:rsidR="00C43FF3" w:rsidRPr="00B24430" w:rsidRDefault="00C43FF3" w:rsidP="00C43FF3">
      <w:pPr>
        <w:suppressAutoHyphens/>
        <w:jc w:val="both"/>
        <w:rPr>
          <w:lang w:eastAsia="ar-SA"/>
        </w:rPr>
      </w:pPr>
      <w:r w:rsidRPr="00B24430">
        <w:rPr>
          <w:lang w:eastAsia="ar-SA"/>
        </w:rPr>
        <w:t>Глава  администрации</w:t>
      </w:r>
    </w:p>
    <w:p w:rsidR="00C43FF3" w:rsidRPr="00B24430" w:rsidRDefault="00C43FF3" w:rsidP="00C43FF3">
      <w:pPr>
        <w:suppressAutoHyphens/>
        <w:jc w:val="both"/>
      </w:pPr>
      <w:r w:rsidRPr="00B24430">
        <w:rPr>
          <w:lang w:eastAsia="ar-SA"/>
        </w:rPr>
        <w:t>муниципального района</w:t>
      </w:r>
      <w:r w:rsidRPr="00B24430">
        <w:rPr>
          <w:lang w:eastAsia="ar-SA"/>
        </w:rPr>
        <w:tab/>
      </w:r>
      <w:r w:rsidRPr="00B24430">
        <w:rPr>
          <w:lang w:eastAsia="ar-SA"/>
        </w:rPr>
        <w:tab/>
      </w:r>
      <w:r w:rsidRPr="00B24430">
        <w:rPr>
          <w:lang w:eastAsia="ar-SA"/>
        </w:rPr>
        <w:tab/>
      </w:r>
      <w:r w:rsidRPr="00B24430">
        <w:rPr>
          <w:lang w:eastAsia="ar-SA"/>
        </w:rPr>
        <w:tab/>
      </w:r>
      <w:r w:rsidRPr="00B24430">
        <w:rPr>
          <w:lang w:eastAsia="ar-SA"/>
        </w:rPr>
        <w:tab/>
      </w:r>
      <w:r w:rsidRPr="00B24430">
        <w:rPr>
          <w:lang w:eastAsia="ar-SA"/>
        </w:rPr>
        <w:tab/>
      </w:r>
      <w:r w:rsidRPr="00B24430">
        <w:rPr>
          <w:lang w:eastAsia="ar-SA"/>
        </w:rPr>
        <w:tab/>
        <w:t xml:space="preserve">          </w:t>
      </w:r>
      <w:r>
        <w:rPr>
          <w:lang w:eastAsia="ar-SA"/>
        </w:rPr>
        <w:t xml:space="preserve">      </w:t>
      </w:r>
      <w:r w:rsidRPr="00B24430">
        <w:rPr>
          <w:lang w:eastAsia="ar-SA"/>
        </w:rPr>
        <w:t>С.В.</w:t>
      </w:r>
      <w:r>
        <w:rPr>
          <w:lang w:eastAsia="ar-SA"/>
        </w:rPr>
        <w:t xml:space="preserve"> </w:t>
      </w:r>
      <w:r w:rsidRPr="00B24430">
        <w:rPr>
          <w:lang w:eastAsia="ar-SA"/>
        </w:rPr>
        <w:t xml:space="preserve">Перевалов </w:t>
      </w:r>
      <w:r w:rsidRPr="00B24430">
        <w:tab/>
      </w:r>
      <w:r w:rsidRPr="00B24430">
        <w:tab/>
      </w:r>
      <w:r w:rsidRPr="00B24430">
        <w:tab/>
      </w:r>
      <w:r w:rsidRPr="00B24430">
        <w:tab/>
      </w:r>
      <w:r w:rsidRPr="00B24430">
        <w:tab/>
      </w:r>
    </w:p>
    <w:p w:rsidR="00C43FF3" w:rsidRPr="00B24430" w:rsidRDefault="00C43FF3" w:rsidP="00C43FF3">
      <w:pPr>
        <w:suppressAutoHyphens/>
        <w:jc w:val="both"/>
      </w:pPr>
    </w:p>
    <w:p w:rsidR="00C43FF3" w:rsidRDefault="00C43FF3" w:rsidP="00C43FF3">
      <w:pPr>
        <w:suppressAutoHyphens/>
        <w:jc w:val="both"/>
      </w:pPr>
    </w:p>
    <w:p w:rsidR="00081523" w:rsidRDefault="00081523">
      <w:pPr>
        <w:spacing w:after="200" w:line="276" w:lineRule="auto"/>
      </w:pPr>
      <w:r>
        <w:br w:type="page"/>
      </w:r>
    </w:p>
    <w:p w:rsidR="00081523" w:rsidRDefault="00081523" w:rsidP="00F76DE4">
      <w:pPr>
        <w:widowControl w:val="0"/>
        <w:autoSpaceDE w:val="0"/>
        <w:autoSpaceDN w:val="0"/>
        <w:adjustRightInd w:val="0"/>
        <w:ind w:right="141"/>
        <w:jc w:val="both"/>
      </w:pPr>
    </w:p>
    <w:p w:rsidR="00EB3D69" w:rsidRPr="006E3653" w:rsidRDefault="00EB3D69" w:rsidP="00EB3D69">
      <w:pPr>
        <w:tabs>
          <w:tab w:val="left" w:pos="0"/>
        </w:tabs>
        <w:jc w:val="right"/>
        <w:rPr>
          <w:b/>
        </w:rPr>
      </w:pPr>
      <w:r w:rsidRPr="006E3653">
        <w:rPr>
          <w:b/>
        </w:rPr>
        <w:t>Приложение  № 1</w:t>
      </w:r>
    </w:p>
    <w:p w:rsidR="00EB3D69" w:rsidRPr="006E3653" w:rsidRDefault="00EB3D69" w:rsidP="00EB3D69">
      <w:pPr>
        <w:tabs>
          <w:tab w:val="left" w:pos="0"/>
        </w:tabs>
        <w:jc w:val="right"/>
        <w:rPr>
          <w:b/>
        </w:rPr>
      </w:pPr>
      <w:r w:rsidRPr="006E3653">
        <w:rPr>
          <w:b/>
        </w:rPr>
        <w:t>к постановлению администрации</w:t>
      </w:r>
    </w:p>
    <w:p w:rsidR="00EB3D69" w:rsidRPr="006E3653" w:rsidRDefault="00EB3D69" w:rsidP="00EB3D69">
      <w:pPr>
        <w:tabs>
          <w:tab w:val="left" w:pos="0"/>
        </w:tabs>
        <w:jc w:val="right"/>
        <w:rPr>
          <w:b/>
        </w:rPr>
      </w:pPr>
      <w:r w:rsidRPr="006E3653">
        <w:rPr>
          <w:b/>
        </w:rPr>
        <w:t>муниципального района</w:t>
      </w:r>
    </w:p>
    <w:p w:rsidR="00EB3D69" w:rsidRPr="006E3653" w:rsidRDefault="00EB3D69" w:rsidP="00EB3D69">
      <w:pPr>
        <w:tabs>
          <w:tab w:val="left" w:pos="0"/>
        </w:tabs>
        <w:jc w:val="right"/>
        <w:rPr>
          <w:b/>
        </w:rPr>
      </w:pPr>
      <w:r w:rsidRPr="006E3653">
        <w:rPr>
          <w:b/>
        </w:rPr>
        <w:t>«Город Людиново и Людиновский район»</w:t>
      </w:r>
    </w:p>
    <w:p w:rsidR="00EB3D69" w:rsidRPr="006E3653" w:rsidRDefault="00EB3D69" w:rsidP="00EB3D69">
      <w:pPr>
        <w:ind w:firstLine="4962"/>
        <w:jc w:val="right"/>
      </w:pPr>
      <w:r>
        <w:rPr>
          <w:b/>
        </w:rPr>
        <w:t xml:space="preserve">от  </w:t>
      </w:r>
      <w:r>
        <w:t>________________</w:t>
      </w:r>
      <w:r w:rsidRPr="006E3653">
        <w:rPr>
          <w:b/>
        </w:rPr>
        <w:t xml:space="preserve"> № ______</w:t>
      </w:r>
    </w:p>
    <w:p w:rsidR="00EB3D69" w:rsidRPr="006E3653" w:rsidRDefault="00EB3D69" w:rsidP="00EB3D69">
      <w:pPr>
        <w:pStyle w:val="100"/>
        <w:shd w:val="clear" w:color="auto" w:fill="auto"/>
        <w:tabs>
          <w:tab w:val="right" w:pos="6428"/>
          <w:tab w:val="right" w:pos="8646"/>
          <w:tab w:val="right" w:pos="9260"/>
        </w:tabs>
        <w:spacing w:line="240" w:lineRule="auto"/>
        <w:jc w:val="center"/>
        <w:rPr>
          <w:rFonts w:ascii="Times New Roman" w:hAnsi="Times New Roman"/>
          <w:sz w:val="24"/>
          <w:szCs w:val="24"/>
        </w:rPr>
      </w:pPr>
    </w:p>
    <w:p w:rsidR="00EB3D69" w:rsidRDefault="00EB3D69" w:rsidP="00EB3D69">
      <w:pPr>
        <w:pStyle w:val="headertexttopleveltextcentertext"/>
        <w:spacing w:before="0" w:beforeAutospacing="0" w:after="0" w:afterAutospacing="0"/>
        <w:jc w:val="center"/>
        <w:rPr>
          <w:b/>
        </w:rPr>
      </w:pPr>
      <w:r w:rsidRPr="006E3653">
        <w:rPr>
          <w:b/>
        </w:rPr>
        <w:t>Положение</w:t>
      </w:r>
      <w:r w:rsidRPr="006E3653">
        <w:rPr>
          <w:b/>
        </w:rPr>
        <w:br/>
        <w:t xml:space="preserve">о порядке размещения нестационарных объектов, объектов по оказанию бытовых услуг и временных объектов общественного питания на территории городского поселения  «Город Людиново» в местах, установленных схемой размещения нестационарных объектов на территории городского поселения </w:t>
      </w:r>
    </w:p>
    <w:p w:rsidR="00EB3D69" w:rsidRPr="006E3653" w:rsidRDefault="00EB3D69" w:rsidP="00EB3D69">
      <w:pPr>
        <w:pStyle w:val="headertexttopleveltextcentertext"/>
        <w:spacing w:before="0" w:beforeAutospacing="0" w:after="0" w:afterAutospacing="0"/>
        <w:jc w:val="center"/>
        <w:rPr>
          <w:b/>
        </w:rPr>
      </w:pPr>
      <w:r w:rsidRPr="006E3653">
        <w:rPr>
          <w:b/>
        </w:rPr>
        <w:t xml:space="preserve"> «Город Людиново» </w:t>
      </w:r>
    </w:p>
    <w:p w:rsidR="00EB3D69" w:rsidRPr="006E3653" w:rsidRDefault="00EB3D69" w:rsidP="00EB3D69">
      <w:pPr>
        <w:pStyle w:val="headertexttopleveltextcentertext"/>
        <w:spacing w:before="0" w:beforeAutospacing="0" w:after="0" w:afterAutospacing="0"/>
        <w:jc w:val="center"/>
        <w:rPr>
          <w:b/>
        </w:rPr>
      </w:pPr>
    </w:p>
    <w:p w:rsidR="00EB3D69" w:rsidRPr="006E3653" w:rsidRDefault="00EB3D69" w:rsidP="00EB3D69">
      <w:pPr>
        <w:pStyle w:val="headertexttopleveltextcentertext"/>
        <w:numPr>
          <w:ilvl w:val="0"/>
          <w:numId w:val="1"/>
        </w:numPr>
        <w:spacing w:before="0" w:beforeAutospacing="0" w:after="0" w:afterAutospacing="0"/>
        <w:ind w:left="0"/>
        <w:jc w:val="center"/>
        <w:rPr>
          <w:b/>
        </w:rPr>
      </w:pPr>
      <w:r w:rsidRPr="006E3653">
        <w:rPr>
          <w:b/>
        </w:rPr>
        <w:t>Общие положения</w:t>
      </w:r>
    </w:p>
    <w:p w:rsidR="00EB3D69" w:rsidRPr="006E3653" w:rsidRDefault="00EB3D69" w:rsidP="00EB3D69">
      <w:pPr>
        <w:pStyle w:val="headertexttopleveltextcentertext"/>
        <w:spacing w:before="0" w:beforeAutospacing="0" w:after="0" w:afterAutospacing="0"/>
        <w:rPr>
          <w:b/>
        </w:rPr>
      </w:pPr>
    </w:p>
    <w:p w:rsidR="00EB3D69" w:rsidRPr="006E3653" w:rsidRDefault="00EB3D69" w:rsidP="00EB3D69">
      <w:pPr>
        <w:pStyle w:val="ConsPlusTitle"/>
        <w:ind w:firstLine="709"/>
        <w:jc w:val="both"/>
        <w:rPr>
          <w:rFonts w:ascii="Times New Roman" w:hAnsi="Times New Roman" w:cs="Times New Roman"/>
          <w:b w:val="0"/>
          <w:sz w:val="24"/>
          <w:szCs w:val="24"/>
        </w:rPr>
      </w:pPr>
      <w:r w:rsidRPr="00EB3D69">
        <w:rPr>
          <w:rFonts w:ascii="Times New Roman" w:hAnsi="Times New Roman" w:cs="Times New Roman"/>
          <w:b w:val="0"/>
          <w:sz w:val="24"/>
          <w:szCs w:val="24"/>
        </w:rPr>
        <w:t xml:space="preserve">1.1. </w:t>
      </w:r>
      <w:proofErr w:type="gramStart"/>
      <w:r w:rsidRPr="00EB3D69">
        <w:rPr>
          <w:rFonts w:ascii="Times New Roman" w:hAnsi="Times New Roman" w:cs="Times New Roman"/>
          <w:b w:val="0"/>
          <w:sz w:val="24"/>
          <w:szCs w:val="24"/>
        </w:rPr>
        <w:t xml:space="preserve">Настоящее положение разработано в соответствии с </w:t>
      </w:r>
      <w:hyperlink r:id="rId8" w:history="1">
        <w:r w:rsidRPr="00EB3D69">
          <w:rPr>
            <w:rStyle w:val="a4"/>
            <w:rFonts w:ascii="Times New Roman" w:hAnsi="Times New Roman"/>
            <w:b w:val="0"/>
            <w:color w:val="auto"/>
            <w:sz w:val="24"/>
            <w:szCs w:val="24"/>
            <w:u w:val="none"/>
          </w:rPr>
          <w:t>Федеральным законом от 06.10.2003 № 131-ФЗ «Об общих принципах организации местного самоуправления в Российской Федерации</w:t>
        </w:r>
      </w:hyperlink>
      <w:r w:rsidRPr="00EB3D69">
        <w:rPr>
          <w:rFonts w:ascii="Times New Roman" w:hAnsi="Times New Roman" w:cs="Times New Roman"/>
          <w:b w:val="0"/>
          <w:sz w:val="24"/>
          <w:szCs w:val="24"/>
        </w:rPr>
        <w:t xml:space="preserve">», Федеральным законом от 26.07.2006 № 135-ФЗ «О защите конкуренции», Федеральным законом от 24.07.2007 № 209-ФЗ «О развитии малого и среднего предпринимательства в Российской Федерации», </w:t>
      </w:r>
      <w:hyperlink r:id="rId9" w:history="1">
        <w:r w:rsidRPr="00EB3D69">
          <w:rPr>
            <w:rStyle w:val="a4"/>
            <w:rFonts w:ascii="Times New Roman" w:hAnsi="Times New Roman"/>
            <w:b w:val="0"/>
            <w:color w:val="auto"/>
            <w:sz w:val="24"/>
            <w:szCs w:val="24"/>
            <w:u w:val="none"/>
          </w:rPr>
          <w:t>Федеральным законом от 28.12.2009 № 381-ФЗ «Об основах государственного регулирования торговой деятельности в Российской Федерации</w:t>
        </w:r>
      </w:hyperlink>
      <w:r w:rsidRPr="00EB3D69">
        <w:rPr>
          <w:rFonts w:ascii="Times New Roman" w:hAnsi="Times New Roman" w:cs="Times New Roman"/>
          <w:b w:val="0"/>
          <w:sz w:val="24"/>
          <w:szCs w:val="24"/>
        </w:rPr>
        <w:t>», приказом министерства конкурентной политики</w:t>
      </w:r>
      <w:proofErr w:type="gramEnd"/>
      <w:r w:rsidRPr="00EB3D69">
        <w:rPr>
          <w:rFonts w:ascii="Times New Roman" w:hAnsi="Times New Roman" w:cs="Times New Roman"/>
          <w:b w:val="0"/>
          <w:sz w:val="24"/>
          <w:szCs w:val="24"/>
        </w:rPr>
        <w:t xml:space="preserve"> </w:t>
      </w:r>
      <w:proofErr w:type="gramStart"/>
      <w:r w:rsidRPr="00EB3D69">
        <w:rPr>
          <w:rFonts w:ascii="Times New Roman" w:hAnsi="Times New Roman" w:cs="Times New Roman"/>
          <w:b w:val="0"/>
          <w:sz w:val="24"/>
          <w:szCs w:val="24"/>
        </w:rPr>
        <w:t xml:space="preserve">и тарифов Калужской области от 09.11.2010 № 543 «О </w:t>
      </w:r>
      <w:r w:rsidRPr="006E3653">
        <w:rPr>
          <w:rFonts w:ascii="Times New Roman" w:hAnsi="Times New Roman" w:cs="Times New Roman"/>
          <w:b w:val="0"/>
          <w:sz w:val="24"/>
          <w:szCs w:val="24"/>
        </w:rPr>
        <w:t xml:space="preserve">порядке разработки и утверждения органом местного самоуправления схемы размещения нестационарных торговых объектов на территории муниципальных образований Калужской области», </w:t>
      </w:r>
      <w:r w:rsidRPr="006E3653">
        <w:rPr>
          <w:rFonts w:ascii="Times New Roman" w:hAnsi="Times New Roman" w:cs="Times New Roman"/>
          <w:b w:val="0"/>
          <w:bCs w:val="0"/>
          <w:sz w:val="24"/>
          <w:szCs w:val="24"/>
        </w:rPr>
        <w:t xml:space="preserve">постановлением администрации муниципального района </w:t>
      </w:r>
      <w:r w:rsidRPr="006E3653">
        <w:rPr>
          <w:rFonts w:ascii="Times New Roman" w:hAnsi="Times New Roman" w:cs="Times New Roman"/>
          <w:b w:val="0"/>
          <w:sz w:val="24"/>
          <w:szCs w:val="24"/>
        </w:rPr>
        <w:t>«Город Людиново и Людиновский район» от 06.02.2019 № 155</w:t>
      </w:r>
      <w:r w:rsidRPr="006E3653">
        <w:rPr>
          <w:rFonts w:ascii="Times New Roman" w:hAnsi="Times New Roman" w:cs="Times New Roman"/>
          <w:b w:val="0"/>
          <w:bCs w:val="0"/>
          <w:sz w:val="24"/>
          <w:szCs w:val="24"/>
        </w:rPr>
        <w:t xml:space="preserve">  «Об утверждении муниципальной программы </w:t>
      </w:r>
      <w:r w:rsidRPr="006E3653">
        <w:rPr>
          <w:rFonts w:ascii="Times New Roman" w:hAnsi="Times New Roman" w:cs="Times New Roman"/>
          <w:b w:val="0"/>
          <w:sz w:val="24"/>
          <w:szCs w:val="24"/>
        </w:rPr>
        <w:t>«Развитие предпринимательства на территории муниципального района «Город Людиново и Людиновский район», распоряжением Правительства Российской Федерации от 30.01.2021 № 208-р</w:t>
      </w:r>
      <w:proofErr w:type="gramEnd"/>
      <w:r w:rsidRPr="006E3653">
        <w:rPr>
          <w:rFonts w:ascii="Times New Roman" w:hAnsi="Times New Roman" w:cs="Times New Roman"/>
          <w:b w:val="0"/>
          <w:sz w:val="24"/>
          <w:szCs w:val="24"/>
        </w:rPr>
        <w:t xml:space="preserve">, </w:t>
      </w:r>
      <w:proofErr w:type="gramStart"/>
      <w:r w:rsidRPr="006E3653">
        <w:rPr>
          <w:rFonts w:ascii="Times New Roman" w:hAnsi="Times New Roman" w:cs="Times New Roman"/>
          <w:b w:val="0"/>
          <w:sz w:val="24"/>
          <w:szCs w:val="24"/>
        </w:rPr>
        <w:t xml:space="preserve">письмом министерства промышленности и торговли Российской Федерации  № ЕВ-432474/15-15 и Федеральной антимонопольной службы № АД/527-18/20 от 23.06.2020 «О предоставлении муниципальных преференций производителям товаров при организации нестационарной и мобильной торговли», Уставом муниципального района «Город Людиново и Людиновский район, постановлением </w:t>
      </w:r>
      <w:r>
        <w:rPr>
          <w:rFonts w:ascii="Times New Roman" w:hAnsi="Times New Roman" w:cs="Times New Roman"/>
          <w:b w:val="0"/>
          <w:sz w:val="24"/>
          <w:szCs w:val="24"/>
        </w:rPr>
        <w:t>а</w:t>
      </w:r>
      <w:r w:rsidRPr="006E3653">
        <w:rPr>
          <w:rFonts w:ascii="Times New Roman" w:hAnsi="Times New Roman" w:cs="Times New Roman"/>
          <w:b w:val="0"/>
          <w:sz w:val="24"/>
          <w:szCs w:val="24"/>
        </w:rPr>
        <w:t xml:space="preserve">дминистрации муниципального района «Город Людиново и Людиновский район» </w:t>
      </w:r>
      <w:r w:rsidRPr="006E3653">
        <w:rPr>
          <w:rFonts w:ascii="Times New Roman" w:hAnsi="Times New Roman" w:cs="Times New Roman"/>
          <w:b w:val="0"/>
          <w:color w:val="000000"/>
          <w:sz w:val="24"/>
          <w:szCs w:val="24"/>
        </w:rPr>
        <w:t>от 03.08.2018 N 1082 (ред. от 27.09.2022)</w:t>
      </w:r>
      <w:r w:rsidRPr="006E3653">
        <w:rPr>
          <w:rFonts w:ascii="Times New Roman" w:hAnsi="Times New Roman" w:cs="Times New Roman"/>
          <w:b w:val="0"/>
          <w:sz w:val="24"/>
          <w:szCs w:val="24"/>
        </w:rPr>
        <w:t xml:space="preserve"> «Об утверждении схемы размещения нестационарных торговых</w:t>
      </w:r>
      <w:proofErr w:type="gramEnd"/>
      <w:r w:rsidRPr="006E3653">
        <w:rPr>
          <w:rFonts w:ascii="Times New Roman" w:hAnsi="Times New Roman" w:cs="Times New Roman"/>
          <w:b w:val="0"/>
          <w:sz w:val="24"/>
          <w:szCs w:val="24"/>
        </w:rPr>
        <w:t xml:space="preserve"> объектов на территории </w:t>
      </w:r>
      <w:r w:rsidRPr="0031550F">
        <w:rPr>
          <w:rFonts w:ascii="Times New Roman" w:hAnsi="Times New Roman" w:cs="Times New Roman"/>
          <w:b w:val="0"/>
          <w:sz w:val="24"/>
          <w:szCs w:val="24"/>
        </w:rPr>
        <w:t>городского поселения</w:t>
      </w:r>
      <w:r w:rsidRPr="006E3653">
        <w:rPr>
          <w:rFonts w:ascii="Times New Roman" w:hAnsi="Times New Roman" w:cs="Times New Roman"/>
          <w:b w:val="0"/>
          <w:sz w:val="24"/>
          <w:szCs w:val="24"/>
        </w:rPr>
        <w:t xml:space="preserve"> «Город Людиново» в целях:</w:t>
      </w:r>
    </w:p>
    <w:p w:rsidR="00EB3D69" w:rsidRPr="006E3653" w:rsidRDefault="00EB3D69" w:rsidP="00EB3D69">
      <w:pPr>
        <w:pStyle w:val="ConsPlusTitle"/>
        <w:ind w:firstLine="709"/>
        <w:jc w:val="both"/>
        <w:rPr>
          <w:rFonts w:ascii="Times New Roman" w:hAnsi="Times New Roman" w:cs="Times New Roman"/>
          <w:b w:val="0"/>
          <w:sz w:val="24"/>
          <w:szCs w:val="24"/>
        </w:rPr>
      </w:pPr>
      <w:r w:rsidRPr="006E3653">
        <w:rPr>
          <w:rFonts w:ascii="Times New Roman" w:hAnsi="Times New Roman" w:cs="Times New Roman"/>
          <w:b w:val="0"/>
          <w:sz w:val="24"/>
          <w:szCs w:val="24"/>
        </w:rPr>
        <w:t>- упорядочения размещения нестационарных торговых объектов, объектов по оказанию бытовых услуг и временных объектов общественного питания;</w:t>
      </w:r>
    </w:p>
    <w:p w:rsidR="00EB3D69" w:rsidRPr="006E3653" w:rsidRDefault="00EB3D69" w:rsidP="00EB3D69">
      <w:pPr>
        <w:pStyle w:val="ConsPlusTitle"/>
        <w:ind w:firstLine="709"/>
        <w:jc w:val="both"/>
        <w:rPr>
          <w:rFonts w:ascii="Times New Roman" w:hAnsi="Times New Roman" w:cs="Times New Roman"/>
          <w:b w:val="0"/>
          <w:sz w:val="24"/>
          <w:szCs w:val="24"/>
        </w:rPr>
      </w:pPr>
      <w:r w:rsidRPr="006E3653">
        <w:rPr>
          <w:rFonts w:ascii="Times New Roman" w:hAnsi="Times New Roman" w:cs="Times New Roman"/>
          <w:b w:val="0"/>
          <w:sz w:val="24"/>
          <w:szCs w:val="24"/>
        </w:rPr>
        <w:t>- создания условий для улучшения организации и качества торгового обслуживания населения.</w:t>
      </w:r>
    </w:p>
    <w:p w:rsidR="00EB3D69" w:rsidRPr="006E3653" w:rsidRDefault="00EB3D69" w:rsidP="00EB3D69">
      <w:pPr>
        <w:autoSpaceDE w:val="0"/>
        <w:autoSpaceDN w:val="0"/>
        <w:adjustRightInd w:val="0"/>
        <w:ind w:firstLine="709"/>
        <w:jc w:val="both"/>
      </w:pPr>
      <w:r w:rsidRPr="006E3653">
        <w:t>1.2. Настоящее положение определяет порядок и основания для размещения нестационарных торговых объектов, объектов по оказанию бытовых услуг и временных объектов общественного питания (далее – нестационарных объектов) на территории городского поселения «Город Людиново»</w:t>
      </w:r>
      <w:r w:rsidRPr="006E3653">
        <w:rPr>
          <w:b/>
        </w:rPr>
        <w:t xml:space="preserve"> </w:t>
      </w:r>
      <w:r w:rsidRPr="006E3653">
        <w:t xml:space="preserve">на земельных участках, </w:t>
      </w:r>
      <w:r w:rsidRPr="0031550F">
        <w:t>на которые государственная собственность не разграничена или находящихся в муниципальной собственности.</w:t>
      </w:r>
      <w:r w:rsidRPr="006E3653">
        <w:t xml:space="preserve"> </w:t>
      </w:r>
    </w:p>
    <w:p w:rsidR="00EB3D69" w:rsidRPr="00850143" w:rsidRDefault="00EB3D69" w:rsidP="00EB3D69">
      <w:pPr>
        <w:pStyle w:val="ConsPlusNormal"/>
        <w:ind w:firstLine="709"/>
        <w:jc w:val="both"/>
        <w:rPr>
          <w:rFonts w:ascii="Times New Roman" w:hAnsi="Times New Roman" w:cs="Times New Roman"/>
          <w:sz w:val="24"/>
          <w:szCs w:val="24"/>
        </w:rPr>
      </w:pPr>
      <w:r w:rsidRPr="00850143">
        <w:rPr>
          <w:rFonts w:ascii="Times New Roman" w:hAnsi="Times New Roman"/>
          <w:sz w:val="24"/>
          <w:szCs w:val="24"/>
        </w:rPr>
        <w:t>1.3.</w:t>
      </w:r>
      <w:r w:rsidRPr="00360167">
        <w:rPr>
          <w:rFonts w:ascii="Times New Roman" w:hAnsi="Times New Roman"/>
          <w:sz w:val="24"/>
          <w:szCs w:val="24"/>
        </w:rPr>
        <w:t xml:space="preserve"> </w:t>
      </w:r>
      <w:r w:rsidRPr="00BC2B9E">
        <w:rPr>
          <w:rFonts w:ascii="Times New Roman" w:hAnsi="Times New Roman"/>
          <w:sz w:val="24"/>
          <w:szCs w:val="24"/>
        </w:rPr>
        <w:t xml:space="preserve">Размер платы за право заключения договора на размещение нестационарного объекта определяется на </w:t>
      </w:r>
      <w:r w:rsidRPr="00850143">
        <w:rPr>
          <w:rFonts w:ascii="Times New Roman" w:hAnsi="Times New Roman"/>
          <w:sz w:val="24"/>
          <w:szCs w:val="24"/>
        </w:rPr>
        <w:t xml:space="preserve">основании </w:t>
      </w:r>
      <w:hyperlink w:anchor="P48">
        <w:r w:rsidRPr="00A21E0D">
          <w:rPr>
            <w:rFonts w:ascii="Times New Roman" w:hAnsi="Times New Roman" w:cs="Times New Roman"/>
            <w:sz w:val="24"/>
            <w:szCs w:val="24"/>
          </w:rPr>
          <w:t>Методик</w:t>
        </w:r>
      </w:hyperlink>
      <w:r w:rsidRPr="00A21E0D">
        <w:rPr>
          <w:rFonts w:ascii="Times New Roman" w:hAnsi="Times New Roman" w:cs="Times New Roman"/>
          <w:sz w:val="24"/>
          <w:szCs w:val="24"/>
        </w:rPr>
        <w:t>и</w:t>
      </w:r>
      <w:r w:rsidRPr="00850143">
        <w:rPr>
          <w:rFonts w:ascii="Times New Roman" w:hAnsi="Times New Roman" w:cs="Times New Roman"/>
          <w:sz w:val="24"/>
          <w:szCs w:val="24"/>
        </w:rPr>
        <w:t xml:space="preserve"> определения начальной цены на право заключения договора на размещение нестационарных объектов, расположенных на территории городского поселения «Город Людиново»</w:t>
      </w:r>
      <w:r>
        <w:rPr>
          <w:rFonts w:ascii="Times New Roman" w:hAnsi="Times New Roman" w:cs="Times New Roman"/>
          <w:sz w:val="24"/>
          <w:szCs w:val="24"/>
        </w:rPr>
        <w:t>, приложение № 2 к настоящему положению.</w:t>
      </w:r>
      <w:r w:rsidRPr="00850143">
        <w:rPr>
          <w:rFonts w:ascii="Times New Roman" w:hAnsi="Times New Roman" w:cs="Times New Roman"/>
          <w:sz w:val="24"/>
          <w:szCs w:val="24"/>
        </w:rPr>
        <w:t xml:space="preserve"> </w:t>
      </w:r>
    </w:p>
    <w:p w:rsidR="00EB3D69" w:rsidRPr="00F15F93" w:rsidRDefault="00EB3D69" w:rsidP="00EB3D69">
      <w:pPr>
        <w:widowControl w:val="0"/>
        <w:autoSpaceDE w:val="0"/>
        <w:ind w:firstLine="709"/>
        <w:jc w:val="both"/>
      </w:pPr>
      <w:r w:rsidRPr="00F15F93">
        <w:lastRenderedPageBreak/>
        <w:t xml:space="preserve">Размер платы может быть изменен </w:t>
      </w:r>
      <w:r>
        <w:t>а</w:t>
      </w:r>
      <w:r w:rsidRPr="00F15F93">
        <w:t xml:space="preserve">дминистрацией </w:t>
      </w:r>
      <w:r w:rsidRPr="00A21E0D">
        <w:t>муниципального района «Город Людиново и Людиновский район»</w:t>
      </w:r>
      <w:r>
        <w:t xml:space="preserve"> </w:t>
      </w:r>
      <w:r w:rsidRPr="00A21E0D">
        <w:t>в случае</w:t>
      </w:r>
      <w:r w:rsidRPr="00F15F93">
        <w:t xml:space="preserve"> изменения среднего уровня кадастровой стоимости 1 кв. м земельного участка утверждаемой министерством экономического развития и промышленности Калужской области, но не чаще одного раза в год.</w:t>
      </w:r>
    </w:p>
    <w:p w:rsidR="00EB3D69" w:rsidRPr="006E3653" w:rsidRDefault="00EB3D69" w:rsidP="00EB3D69">
      <w:pPr>
        <w:autoSpaceDE w:val="0"/>
        <w:autoSpaceDN w:val="0"/>
        <w:adjustRightInd w:val="0"/>
        <w:ind w:firstLine="709"/>
        <w:jc w:val="both"/>
      </w:pPr>
      <w:r w:rsidRPr="006E3653">
        <w:t>1.</w:t>
      </w:r>
      <w:r>
        <w:t>4</w:t>
      </w:r>
      <w:r w:rsidRPr="006E3653">
        <w:t>. Нестационарные объекты не являются недвижимым имуществом, не подлежат техническому учету в бюро технической инвентаризации, права на них не подлежат регистрации в Едином государственном реестре прав на недвижимое имущество и сделок с ним.</w:t>
      </w:r>
    </w:p>
    <w:p w:rsidR="00EB3D69" w:rsidRPr="006E3653" w:rsidRDefault="00EB3D69" w:rsidP="00EB3D69">
      <w:pPr>
        <w:autoSpaceDE w:val="0"/>
        <w:autoSpaceDN w:val="0"/>
        <w:adjustRightInd w:val="0"/>
        <w:ind w:firstLine="709"/>
        <w:jc w:val="both"/>
      </w:pPr>
      <w:r w:rsidRPr="006E3653">
        <w:t>1.</w:t>
      </w:r>
      <w:r>
        <w:t>5</w:t>
      </w:r>
      <w:r w:rsidRPr="006E3653">
        <w:t xml:space="preserve">. Требования, предусмотренные настоящим положением, не распространяются на отношения, связанные с размещением нестационарных объектов </w:t>
      </w:r>
      <w:r w:rsidRPr="006E3653">
        <w:rPr>
          <w:shd w:val="clear" w:color="auto" w:fill="FFFFFF"/>
        </w:rPr>
        <w:t>на территориях ярмарок, рынков, </w:t>
      </w:r>
      <w:r w:rsidRPr="006E3653">
        <w:rPr>
          <w:bCs/>
          <w:shd w:val="clear" w:color="auto" w:fill="FFFFFF"/>
        </w:rPr>
        <w:t>при</w:t>
      </w:r>
      <w:r w:rsidRPr="006E3653">
        <w:rPr>
          <w:shd w:val="clear" w:color="auto" w:fill="FFFFFF"/>
        </w:rPr>
        <w:t> </w:t>
      </w:r>
      <w:r w:rsidRPr="006E3653">
        <w:rPr>
          <w:bCs/>
          <w:shd w:val="clear" w:color="auto" w:fill="FFFFFF"/>
        </w:rPr>
        <w:t>проведении</w:t>
      </w:r>
      <w:r w:rsidRPr="006E3653">
        <w:rPr>
          <w:shd w:val="clear" w:color="auto" w:fill="FFFFFF"/>
        </w:rPr>
        <w:t xml:space="preserve"> выставок-продаж, </w:t>
      </w:r>
      <w:r w:rsidRPr="006E3653">
        <w:rPr>
          <w:bCs/>
          <w:shd w:val="clear" w:color="auto" w:fill="FFFFFF"/>
        </w:rPr>
        <w:t>праздничных</w:t>
      </w:r>
      <w:r w:rsidRPr="006E3653">
        <w:rPr>
          <w:shd w:val="clear" w:color="auto" w:fill="FFFFFF"/>
        </w:rPr>
        <w:t>, общественно-политических, культурно-массовых и спортивно-массовых мероприятий, имеющих краткосрочный характер, при обслуживании населения в предпраздничные дни.</w:t>
      </w:r>
    </w:p>
    <w:p w:rsidR="00EB3D69" w:rsidRPr="006E3653" w:rsidRDefault="00EB3D69" w:rsidP="00EB3D69">
      <w:pPr>
        <w:pStyle w:val="headertexttopleveltextcentertext"/>
        <w:spacing w:before="0" w:beforeAutospacing="0" w:after="0" w:afterAutospacing="0"/>
        <w:jc w:val="center"/>
        <w:rPr>
          <w:b/>
        </w:rPr>
      </w:pPr>
    </w:p>
    <w:p w:rsidR="00EB3D69" w:rsidRPr="006E3653" w:rsidRDefault="00EB3D69" w:rsidP="00EB3D69">
      <w:pPr>
        <w:pStyle w:val="headertexttopleveltextcentertext"/>
        <w:spacing w:before="0" w:beforeAutospacing="0" w:after="0" w:afterAutospacing="0"/>
        <w:jc w:val="center"/>
        <w:rPr>
          <w:b/>
        </w:rPr>
      </w:pPr>
      <w:r w:rsidRPr="006E3653">
        <w:rPr>
          <w:b/>
        </w:rPr>
        <w:t>2. Основные понятия и их определения</w:t>
      </w:r>
    </w:p>
    <w:p w:rsidR="00EB3D69" w:rsidRPr="006E3653" w:rsidRDefault="00EB3D69" w:rsidP="00EB3D69">
      <w:pPr>
        <w:pStyle w:val="formattexttopleveltext"/>
        <w:spacing w:before="0" w:beforeAutospacing="0" w:after="0" w:afterAutospacing="0"/>
        <w:jc w:val="both"/>
      </w:pPr>
    </w:p>
    <w:p w:rsidR="00EB3D69" w:rsidRPr="006E3653" w:rsidRDefault="00EB3D69" w:rsidP="00EB3D69">
      <w:pPr>
        <w:pStyle w:val="formattexttopleveltext"/>
        <w:spacing w:before="0" w:beforeAutospacing="0" w:after="0" w:afterAutospacing="0"/>
        <w:ind w:firstLine="709"/>
        <w:jc w:val="both"/>
      </w:pPr>
      <w:r w:rsidRPr="006E3653">
        <w:t>2.1. В настоящем положении применяются следующие основные понятия:</w:t>
      </w:r>
    </w:p>
    <w:p w:rsidR="00EB3D69" w:rsidRPr="006E3653" w:rsidRDefault="00EB3D69" w:rsidP="00EB3D69">
      <w:pPr>
        <w:pStyle w:val="formattexttopleveltext"/>
        <w:spacing w:before="0" w:beforeAutospacing="0" w:after="0" w:afterAutospacing="0"/>
        <w:ind w:firstLine="709"/>
        <w:jc w:val="both"/>
      </w:pPr>
      <w:r w:rsidRPr="006E3653">
        <w:t>2.1.1. розничная торговля - вид торговой деятельности, связанный с приобретением и продажей товаров для использования их в личных, семейных, домашних и иных целях, не связанных с осуществлением предпринимательской деятельности;</w:t>
      </w:r>
    </w:p>
    <w:p w:rsidR="00EB3D69" w:rsidRPr="0032185E" w:rsidRDefault="00EB3D69" w:rsidP="00EB3D69">
      <w:pPr>
        <w:pStyle w:val="formattexttopleveltext"/>
        <w:spacing w:before="0" w:beforeAutospacing="0" w:after="0" w:afterAutospacing="0"/>
        <w:ind w:firstLine="709"/>
        <w:jc w:val="both"/>
      </w:pPr>
      <w:proofErr w:type="gramStart"/>
      <w:r w:rsidRPr="006E3653">
        <w:t>2.1.2. нестационарный объект – торговый объект, объект по оказанию бытовых услуг, временный объект общественного питания,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r>
        <w:t xml:space="preserve">, </w:t>
      </w:r>
      <w:r w:rsidRPr="00FB11F9">
        <w:t>общей площадью не более 55 м² (п. 3 ч. 3 ст. 19 Правил землепользования и</w:t>
      </w:r>
      <w:proofErr w:type="gramEnd"/>
      <w:r w:rsidRPr="00FB11F9">
        <w:t xml:space="preserve"> застройки, утвержденные Решением </w:t>
      </w:r>
      <w:proofErr w:type="spellStart"/>
      <w:r w:rsidRPr="00FB11F9">
        <w:t>Людиновской</w:t>
      </w:r>
      <w:proofErr w:type="spellEnd"/>
      <w:r w:rsidRPr="00FB11F9">
        <w:t xml:space="preserve"> Городской Думы от 28.03.2014 года № 10-р          </w:t>
      </w:r>
      <w:proofErr w:type="gramStart"/>
      <w:r w:rsidRPr="00FB11F9">
        <w:t xml:space="preserve">( </w:t>
      </w:r>
      <w:proofErr w:type="gramEnd"/>
      <w:r w:rsidRPr="00FB11F9">
        <w:t>в редакции  от  07.02.2020года № 07-р);</w:t>
      </w:r>
    </w:p>
    <w:p w:rsidR="00EB3D69" w:rsidRPr="00A21E0D" w:rsidRDefault="00EB3D69" w:rsidP="00EB3D69">
      <w:pPr>
        <w:pStyle w:val="formattexttopleveltext"/>
        <w:spacing w:before="0" w:beforeAutospacing="0" w:after="0" w:afterAutospacing="0"/>
        <w:ind w:firstLine="709"/>
        <w:jc w:val="both"/>
      </w:pPr>
      <w:r w:rsidRPr="006E3653">
        <w:t xml:space="preserve">2.1.3. схема размещения нестационарных объектов - разработанный и утвержденный </w:t>
      </w:r>
      <w:r w:rsidRPr="00A21E0D">
        <w:t xml:space="preserve">постановлением администрации муниципального района «Город Людиново и Людиновский район» </w:t>
      </w:r>
      <w:r w:rsidRPr="00A21E0D">
        <w:rPr>
          <w:color w:val="000000"/>
        </w:rPr>
        <w:t>от 03.08.2018 N 1082 (ред. от 27.09.2022)</w:t>
      </w:r>
      <w:r w:rsidRPr="00A21E0D">
        <w:t xml:space="preserve"> «Об утверждении схемы размещения нестационарных торговых объектов на территории городского поселения «Город Людиново»;</w:t>
      </w:r>
    </w:p>
    <w:p w:rsidR="00EB3D69" w:rsidRPr="009D2F4D" w:rsidRDefault="00EB3D69" w:rsidP="00EB3D69">
      <w:pPr>
        <w:pStyle w:val="formattexttopleveltext"/>
        <w:spacing w:before="0" w:beforeAutospacing="0" w:after="0" w:afterAutospacing="0"/>
        <w:ind w:firstLine="709"/>
        <w:jc w:val="both"/>
      </w:pPr>
      <w:r w:rsidRPr="001C1B9D">
        <w:t xml:space="preserve">2.1.4. субъект - юридическое лицо, индивидуальный предприниматель и </w:t>
      </w:r>
      <w:r w:rsidRPr="001C1B9D">
        <w:rPr>
          <w:color w:val="333333"/>
          <w:shd w:val="clear" w:color="auto" w:fill="FFFFFF"/>
        </w:rPr>
        <w:t>лица, применяющие налог на профессиональный доход</w:t>
      </w:r>
      <w:r w:rsidRPr="001C1B9D">
        <w:t>, занимающиеся торговлей, оказывающие бытовые услуги и (или) услуги общественного питания, и зарегистрированные в установленном порядке;</w:t>
      </w:r>
    </w:p>
    <w:p w:rsidR="00EB3D69" w:rsidRPr="006E3653" w:rsidRDefault="00EB3D69" w:rsidP="00EB3D69">
      <w:pPr>
        <w:pStyle w:val="formattexttopleveltext"/>
        <w:spacing w:before="0" w:beforeAutospacing="0" w:after="0" w:afterAutospacing="0"/>
        <w:ind w:firstLine="709"/>
        <w:jc w:val="both"/>
        <w:rPr>
          <w:color w:val="000000"/>
        </w:rPr>
      </w:pPr>
      <w:r w:rsidRPr="009D2F4D">
        <w:t xml:space="preserve">2.1.5. </w:t>
      </w:r>
      <w:r w:rsidRPr="009D2F4D">
        <w:rPr>
          <w:rStyle w:val="3003"/>
          <w:bCs/>
          <w:color w:val="000000"/>
        </w:rPr>
        <w:t>субъекты малого и среднего предпринимательства</w:t>
      </w:r>
      <w:r w:rsidRPr="009D2F4D">
        <w:rPr>
          <w:color w:val="000000"/>
        </w:rPr>
        <w:t xml:space="preserve"> </w:t>
      </w:r>
      <w:r w:rsidRPr="009D2F4D">
        <w:rPr>
          <w:bCs/>
          <w:color w:val="000000"/>
        </w:rPr>
        <w:t xml:space="preserve">- </w:t>
      </w:r>
      <w:r w:rsidRPr="009D2F4D">
        <w:rPr>
          <w:color w:val="000000"/>
        </w:rPr>
        <w:t>организации, индивидуальные предприниматели, производители, осуществляющие производство сельскохозяйственных и (или) продовольственных товаров, в том числе фермерской продукции, текстиля, одежды, обуви и других товаров легкой промышленности, организации потреби</w:t>
      </w:r>
      <w:r w:rsidRPr="006E3653">
        <w:rPr>
          <w:color w:val="000000"/>
        </w:rPr>
        <w:t>тельской кооперации.</w:t>
      </w:r>
    </w:p>
    <w:p w:rsidR="00EB3D69" w:rsidRPr="006E3653" w:rsidRDefault="00EB3D69" w:rsidP="00EB3D69">
      <w:pPr>
        <w:pStyle w:val="formattexttopleveltext"/>
        <w:spacing w:before="0" w:beforeAutospacing="0" w:after="0" w:afterAutospacing="0"/>
        <w:ind w:firstLine="851"/>
        <w:jc w:val="both"/>
        <w:rPr>
          <w:color w:val="000000"/>
        </w:rPr>
      </w:pPr>
    </w:p>
    <w:p w:rsidR="00EB3D69" w:rsidRPr="006E3653" w:rsidRDefault="00EB3D69" w:rsidP="00EB3D69">
      <w:pPr>
        <w:pStyle w:val="headertexttopleveltextcentertext"/>
        <w:spacing w:before="0" w:beforeAutospacing="0" w:after="0" w:afterAutospacing="0"/>
        <w:jc w:val="center"/>
        <w:rPr>
          <w:b/>
        </w:rPr>
      </w:pPr>
      <w:r w:rsidRPr="006E3653">
        <w:rPr>
          <w:b/>
        </w:rPr>
        <w:t>3. Порядок размещения и эксплуатации нестационарных объектов</w:t>
      </w:r>
    </w:p>
    <w:p w:rsidR="00EB3D69" w:rsidRPr="006E3653" w:rsidRDefault="00EB3D69" w:rsidP="00EB3D69">
      <w:pPr>
        <w:pStyle w:val="formattexttopleveltext"/>
        <w:spacing w:before="0" w:beforeAutospacing="0" w:after="0" w:afterAutospacing="0"/>
        <w:jc w:val="both"/>
      </w:pPr>
    </w:p>
    <w:p w:rsidR="00EB3D69" w:rsidRPr="006E3653" w:rsidRDefault="00EB3D69" w:rsidP="00EB3D69">
      <w:pPr>
        <w:pStyle w:val="formattexttopleveltext"/>
        <w:spacing w:before="0" w:beforeAutospacing="0" w:after="0" w:afterAutospacing="0"/>
        <w:ind w:firstLine="709"/>
        <w:jc w:val="both"/>
      </w:pPr>
      <w:r w:rsidRPr="006E3653">
        <w:t xml:space="preserve">3.1. Размещение нестационарных объектов на территории городского поселения  «Город Людиново» осуществляется путем проведения торгов в форме </w:t>
      </w:r>
      <w:r>
        <w:t xml:space="preserve">открытого </w:t>
      </w:r>
      <w:r w:rsidRPr="006E3653">
        <w:t xml:space="preserve">конкурса </w:t>
      </w:r>
      <w:r w:rsidRPr="006E3653">
        <w:rPr>
          <w:bCs/>
        </w:rPr>
        <w:t xml:space="preserve">по продаже права заключения договоров на размещение нестационарных объектов, в случаях: </w:t>
      </w:r>
    </w:p>
    <w:p w:rsidR="00EB3D69" w:rsidRPr="006E3653" w:rsidRDefault="00EB3D69" w:rsidP="00EB3D69">
      <w:pPr>
        <w:autoSpaceDE w:val="0"/>
        <w:autoSpaceDN w:val="0"/>
        <w:adjustRightInd w:val="0"/>
        <w:ind w:firstLine="709"/>
        <w:jc w:val="both"/>
      </w:pPr>
      <w:r w:rsidRPr="006E3653">
        <w:t>3.1.1. наличия (возникновения) свободных мест (места) в схеме размещения  нестационарных объектов;</w:t>
      </w:r>
    </w:p>
    <w:p w:rsidR="00EB3D69" w:rsidRPr="006E3653" w:rsidRDefault="00EB3D69" w:rsidP="00EB3D69">
      <w:pPr>
        <w:autoSpaceDE w:val="0"/>
        <w:autoSpaceDN w:val="0"/>
        <w:adjustRightInd w:val="0"/>
        <w:ind w:firstLine="851"/>
        <w:jc w:val="both"/>
      </w:pPr>
      <w:r w:rsidRPr="006E3653">
        <w:t xml:space="preserve">Под свободным местом в настоящем пункте следует понимать место (адресный ориентир) в схеме нестационарных объектов, по которому отсутствует действующий </w:t>
      </w:r>
      <w:r w:rsidRPr="006E3653">
        <w:lastRenderedPageBreak/>
        <w:t>договор, дающий право размещения нестационарных объектов, и земельный участок фактически освобожден от ранее размещенного нестационарного объекта.</w:t>
      </w:r>
    </w:p>
    <w:p w:rsidR="00EB3D69" w:rsidRPr="006E3653" w:rsidRDefault="00EB3D69" w:rsidP="00EB3D69">
      <w:pPr>
        <w:autoSpaceDE w:val="0"/>
        <w:autoSpaceDN w:val="0"/>
        <w:adjustRightInd w:val="0"/>
        <w:ind w:firstLine="709"/>
        <w:jc w:val="both"/>
      </w:pPr>
      <w:r w:rsidRPr="006E3653">
        <w:t xml:space="preserve">3.1.2. поступления заявлений от Субъектов о желании претендовать на право размещения нестационарного объекта. </w:t>
      </w:r>
    </w:p>
    <w:p w:rsidR="00EB3D69" w:rsidRPr="006E3653" w:rsidRDefault="00EB3D69" w:rsidP="00EB3D69">
      <w:pPr>
        <w:pStyle w:val="ConsPlusNormal"/>
        <w:ind w:firstLine="709"/>
        <w:jc w:val="both"/>
        <w:rPr>
          <w:rFonts w:ascii="Times New Roman" w:hAnsi="Times New Roman" w:cs="Times New Roman"/>
          <w:sz w:val="24"/>
          <w:szCs w:val="24"/>
        </w:rPr>
      </w:pPr>
      <w:r w:rsidRPr="006E3653">
        <w:rPr>
          <w:rFonts w:ascii="Times New Roman" w:hAnsi="Times New Roman" w:cs="Times New Roman"/>
          <w:sz w:val="24"/>
          <w:szCs w:val="24"/>
        </w:rPr>
        <w:t>3.2. Организация конкурса осуществляется администрацией муниципального района «Город Людиново и Людиновский район» - структурным подразделением – отделом инвестиций и экономического развития (далее – Уполномоченный орган).</w:t>
      </w:r>
    </w:p>
    <w:p w:rsidR="00EB3D69" w:rsidRDefault="00EB3D69" w:rsidP="00EB3D69">
      <w:pPr>
        <w:pStyle w:val="ConsPlusNormal"/>
        <w:ind w:firstLine="709"/>
        <w:jc w:val="both"/>
        <w:rPr>
          <w:rFonts w:ascii="Times New Roman" w:hAnsi="Times New Roman" w:cs="Times New Roman"/>
          <w:sz w:val="24"/>
          <w:szCs w:val="24"/>
        </w:rPr>
      </w:pPr>
      <w:r w:rsidRPr="006E3653">
        <w:rPr>
          <w:rFonts w:ascii="Times New Roman" w:hAnsi="Times New Roman" w:cs="Times New Roman"/>
          <w:sz w:val="24"/>
          <w:szCs w:val="24"/>
        </w:rPr>
        <w:t xml:space="preserve">Решение о проведении конкурса утверждается постановлением </w:t>
      </w:r>
      <w:r w:rsidRPr="001C1B9D">
        <w:rPr>
          <w:rFonts w:ascii="Times New Roman" w:hAnsi="Times New Roman" w:cs="Times New Roman"/>
          <w:sz w:val="24"/>
          <w:szCs w:val="24"/>
        </w:rPr>
        <w:t>админ</w:t>
      </w:r>
      <w:r w:rsidRPr="006E3653">
        <w:rPr>
          <w:rFonts w:ascii="Times New Roman" w:hAnsi="Times New Roman" w:cs="Times New Roman"/>
          <w:sz w:val="24"/>
          <w:szCs w:val="24"/>
        </w:rPr>
        <w:t>истрации муниципального района «Город Людиново и Людиновский район».</w:t>
      </w:r>
    </w:p>
    <w:p w:rsidR="00EB3D69" w:rsidRDefault="00EB3D69" w:rsidP="00EB3D69">
      <w:pPr>
        <w:pStyle w:val="ConsPlusNormal"/>
        <w:ind w:firstLine="709"/>
        <w:jc w:val="both"/>
        <w:rPr>
          <w:rFonts w:ascii="Times New Roman" w:hAnsi="Times New Roman" w:cs="Times New Roman"/>
          <w:bCs/>
          <w:sz w:val="24"/>
          <w:szCs w:val="24"/>
        </w:rPr>
      </w:pPr>
      <w:r w:rsidRPr="00093BEB">
        <w:rPr>
          <w:rFonts w:ascii="Times New Roman" w:hAnsi="Times New Roman" w:cs="Times New Roman"/>
          <w:sz w:val="24"/>
          <w:szCs w:val="24"/>
        </w:rPr>
        <w:t xml:space="preserve">3.3. Заключение договора на размещение нестационарного объекта может осуществляться </w:t>
      </w:r>
      <w:r w:rsidRPr="00093BEB">
        <w:rPr>
          <w:rFonts w:ascii="Times New Roman" w:hAnsi="Times New Roman" w:cs="Times New Roman"/>
          <w:bCs/>
          <w:sz w:val="24"/>
          <w:szCs w:val="24"/>
        </w:rPr>
        <w:t>без проведения конкурентных процедур</w:t>
      </w:r>
      <w:r w:rsidRPr="00093BEB">
        <w:rPr>
          <w:rFonts w:ascii="Times New Roman" w:hAnsi="Times New Roman" w:cs="Times New Roman"/>
          <w:sz w:val="24"/>
          <w:szCs w:val="24"/>
        </w:rPr>
        <w:t xml:space="preserve"> в случаях, предусмотренных разделами 5, 6 настоящего положения</w:t>
      </w:r>
      <w:r w:rsidRPr="00093BEB">
        <w:rPr>
          <w:rFonts w:ascii="Times New Roman" w:hAnsi="Times New Roman" w:cs="Times New Roman"/>
          <w:bCs/>
          <w:sz w:val="24"/>
          <w:szCs w:val="24"/>
        </w:rPr>
        <w:t>.</w:t>
      </w:r>
    </w:p>
    <w:p w:rsidR="00EB3D69" w:rsidRPr="00093BEB" w:rsidRDefault="00EB3D69" w:rsidP="00EB3D69">
      <w:pPr>
        <w:pStyle w:val="ConsPlusNormal"/>
        <w:ind w:firstLine="709"/>
        <w:jc w:val="both"/>
        <w:rPr>
          <w:rFonts w:ascii="Times New Roman" w:hAnsi="Times New Roman" w:cs="Times New Roman"/>
          <w:sz w:val="24"/>
          <w:szCs w:val="24"/>
        </w:rPr>
      </w:pPr>
      <w:r w:rsidRPr="00093BEB">
        <w:rPr>
          <w:rFonts w:ascii="Times New Roman" w:hAnsi="Times New Roman" w:cs="Times New Roman"/>
          <w:sz w:val="24"/>
          <w:szCs w:val="24"/>
        </w:rPr>
        <w:t>3.4. Основанием для установки (монтажа) Субъектом нестационарного объекта является заключенный с администрацией муниципального района «Город Людиново и Людиновский район» договор на размещение нестационарного объекта (далее - Договор).</w:t>
      </w:r>
    </w:p>
    <w:p w:rsidR="00EB3D69" w:rsidRPr="006E3653" w:rsidRDefault="00EB3D69" w:rsidP="00EB3D69">
      <w:pPr>
        <w:pStyle w:val="ConsPlusNormal"/>
        <w:ind w:firstLine="709"/>
        <w:jc w:val="both"/>
        <w:rPr>
          <w:rFonts w:ascii="Times New Roman" w:hAnsi="Times New Roman" w:cs="Times New Roman"/>
          <w:sz w:val="24"/>
          <w:szCs w:val="24"/>
        </w:rPr>
      </w:pPr>
      <w:r w:rsidRPr="006E3653">
        <w:rPr>
          <w:rFonts w:ascii="Times New Roman" w:hAnsi="Times New Roman" w:cs="Times New Roman"/>
          <w:sz w:val="24"/>
          <w:szCs w:val="24"/>
        </w:rPr>
        <w:t xml:space="preserve">3.5. Для размещения передвижных средств развозной и разносной уличной торговли Договор заключается на срок не более одного года. </w:t>
      </w:r>
    </w:p>
    <w:p w:rsidR="00EB3D69" w:rsidRPr="006E3653" w:rsidRDefault="00EB3D69" w:rsidP="00EB3D69">
      <w:pPr>
        <w:pStyle w:val="formattexttopleveltext"/>
        <w:spacing w:before="0" w:beforeAutospacing="0" w:after="0" w:afterAutospacing="0"/>
        <w:ind w:firstLine="709"/>
        <w:jc w:val="both"/>
      </w:pPr>
      <w:r w:rsidRPr="006E3653">
        <w:t>3.6.   Не допускается передача или уступка прав по Договору третьим лицам.</w:t>
      </w:r>
    </w:p>
    <w:p w:rsidR="00EB3D69" w:rsidRPr="006E3653" w:rsidRDefault="00EB3D69" w:rsidP="00EB3D69">
      <w:pPr>
        <w:pStyle w:val="formattexttopleveltext"/>
        <w:spacing w:before="0" w:beforeAutospacing="0" w:after="0" w:afterAutospacing="0"/>
        <w:ind w:firstLine="851"/>
        <w:jc w:val="both"/>
      </w:pPr>
    </w:p>
    <w:p w:rsidR="00EB3D69" w:rsidRPr="006E3653" w:rsidRDefault="00EB3D69" w:rsidP="00EB3D69">
      <w:pPr>
        <w:pStyle w:val="headertexttopleveltextcentertext"/>
        <w:spacing w:before="0" w:beforeAutospacing="0" w:after="0" w:afterAutospacing="0"/>
        <w:jc w:val="center"/>
        <w:rPr>
          <w:b/>
        </w:rPr>
      </w:pPr>
      <w:r w:rsidRPr="006E3653">
        <w:rPr>
          <w:b/>
        </w:rPr>
        <w:t>4. Допуск к эксплуатации установленных нестационарных объектов</w:t>
      </w:r>
    </w:p>
    <w:p w:rsidR="00EB3D69" w:rsidRPr="006E3653" w:rsidRDefault="00EB3D69" w:rsidP="00EB3D69">
      <w:pPr>
        <w:pStyle w:val="headertexttopleveltextcentertext"/>
        <w:spacing w:before="0" w:beforeAutospacing="0" w:after="0" w:afterAutospacing="0"/>
        <w:jc w:val="center"/>
      </w:pPr>
    </w:p>
    <w:p w:rsidR="00EB3D69" w:rsidRPr="0031550F" w:rsidRDefault="00EB3D69" w:rsidP="00EB3D69">
      <w:pPr>
        <w:ind w:firstLine="851"/>
        <w:jc w:val="both"/>
      </w:pPr>
      <w:r w:rsidRPr="0031550F">
        <w:t>4.1. Эксплуатация установленных нестационарных объектов разрешается в случае, если такие объекты размещены в соответствии с требованиями, указанными в Договоре и типовом проекте.</w:t>
      </w:r>
    </w:p>
    <w:p w:rsidR="00EB3D69" w:rsidRPr="0031550F" w:rsidRDefault="00EB3D69" w:rsidP="00EB3D69">
      <w:pPr>
        <w:ind w:firstLine="851"/>
        <w:jc w:val="both"/>
      </w:pPr>
      <w:r w:rsidRPr="0031550F">
        <w:t>4.2. В целях осмотра нестационарных объектов на предмет соответствия требованиям, указанным в Договоре и типовом проекте, распоряжением администрации муниципального района «Город Людиново и Людиновский район» создается приемочная комиссия.</w:t>
      </w:r>
    </w:p>
    <w:p w:rsidR="00EB3D69" w:rsidRPr="0031550F" w:rsidRDefault="00EB3D69" w:rsidP="00EB3D69">
      <w:pPr>
        <w:ind w:firstLine="851"/>
        <w:jc w:val="both"/>
      </w:pPr>
      <w:r w:rsidRPr="0031550F">
        <w:t xml:space="preserve">4.3. Субъект не позднее одного месяца </w:t>
      </w:r>
      <w:proofErr w:type="gramStart"/>
      <w:r w:rsidRPr="0031550F">
        <w:t>с даты заключения</w:t>
      </w:r>
      <w:proofErr w:type="gramEnd"/>
      <w:r w:rsidRPr="0031550F">
        <w:t xml:space="preserve"> Договора уведомляет администрацию муниципального района «Город Людиново и Людиновский район» о готовности нестационарного объекта к приемке. </w:t>
      </w:r>
    </w:p>
    <w:p w:rsidR="00EB3D69" w:rsidRPr="0031550F" w:rsidRDefault="00EB3D69" w:rsidP="00EB3D69">
      <w:pPr>
        <w:ind w:firstLine="851"/>
        <w:jc w:val="both"/>
      </w:pPr>
      <w:r w:rsidRPr="0031550F">
        <w:t xml:space="preserve">4.4. Приемочная комиссия в течение десяти рабочих дней </w:t>
      </w:r>
      <w:proofErr w:type="gramStart"/>
      <w:r w:rsidRPr="0031550F">
        <w:t>с даты поступления</w:t>
      </w:r>
      <w:proofErr w:type="gramEnd"/>
      <w:r w:rsidRPr="0031550F">
        <w:t xml:space="preserve"> вышеуказанного </w:t>
      </w:r>
      <w:r>
        <w:t xml:space="preserve">уведомления </w:t>
      </w:r>
      <w:r w:rsidRPr="0031550F">
        <w:t>Субъекта осуществляет осмотр нестационарного объекта, на предмет соответствия его требованиям, указанным в Договоре и типовом проекте.</w:t>
      </w:r>
    </w:p>
    <w:p w:rsidR="00EB3D69" w:rsidRPr="006E3653" w:rsidRDefault="00EB3D69" w:rsidP="00EB3D69">
      <w:pPr>
        <w:ind w:firstLine="851"/>
        <w:jc w:val="both"/>
      </w:pPr>
      <w:r w:rsidRPr="0031550F">
        <w:t>4.5. По результатам осмотра нестационарного объекта в течение пяти рабочих дней с момента осмотра комиссией составляется акт, в котором указывается соответствие либо несоответствие нестационарного объекта требованиям, указанным в Договоре и типовом проекте.</w:t>
      </w:r>
    </w:p>
    <w:p w:rsidR="00EB3D69" w:rsidRPr="006E3653" w:rsidRDefault="00EB3D69" w:rsidP="00EB3D69">
      <w:pPr>
        <w:ind w:firstLine="851"/>
        <w:jc w:val="both"/>
      </w:pPr>
      <w:r w:rsidRPr="006E3653">
        <w:t xml:space="preserve">4.6. Акт приемочной комиссии о соответствии размещенного </w:t>
      </w:r>
      <w:r>
        <w:t xml:space="preserve">нестационарного </w:t>
      </w:r>
      <w:r w:rsidRPr="006E3653">
        <w:t xml:space="preserve">объекта требованиям, указанным в Договоре и типовом проекте, составленный по форме согласно приложению № </w:t>
      </w:r>
      <w:r>
        <w:t>1</w:t>
      </w:r>
      <w:r w:rsidRPr="006E3653">
        <w:t xml:space="preserve"> к настоящему </w:t>
      </w:r>
      <w:r>
        <w:t>положению</w:t>
      </w:r>
      <w:r w:rsidRPr="006E3653">
        <w:t xml:space="preserve"> является основанием для эксплуатации Субъектом нестационарного объекта.</w:t>
      </w:r>
    </w:p>
    <w:p w:rsidR="00EB3D69" w:rsidRPr="00B808F2" w:rsidRDefault="00EB3D69" w:rsidP="00EB3D69">
      <w:pPr>
        <w:ind w:firstLine="851"/>
        <w:jc w:val="both"/>
      </w:pPr>
      <w:r w:rsidRPr="006E3653">
        <w:t xml:space="preserve">4.7 Акт приемочной комиссии подписывается всеми членами приемочной комиссии и утверждается </w:t>
      </w:r>
      <w:r w:rsidRPr="00FB11F9">
        <w:t>Главой администрации муниципального района «Город Людиново и Людиновский район» (заместителем главы администрации, курирующим вопросы развития экономики).</w:t>
      </w:r>
    </w:p>
    <w:p w:rsidR="00EB3D69" w:rsidRPr="006E3653" w:rsidRDefault="00EB3D69" w:rsidP="00EB3D69">
      <w:pPr>
        <w:ind w:firstLine="851"/>
        <w:jc w:val="both"/>
      </w:pPr>
      <w:r w:rsidRPr="006E3653">
        <w:t xml:space="preserve">4.8. Акт приемочной комиссии в течение трех рабочих дней </w:t>
      </w:r>
      <w:proofErr w:type="gramStart"/>
      <w:r w:rsidRPr="006E3653">
        <w:t>с даты утверждения</w:t>
      </w:r>
      <w:proofErr w:type="gramEnd"/>
      <w:r w:rsidRPr="006E3653">
        <w:t xml:space="preserve"> вручается Субъекту или уполномоченному представителю под расписку либо направляется заказным почтовым отправлением с уведомлением о вручении.</w:t>
      </w:r>
    </w:p>
    <w:p w:rsidR="00EB3D69" w:rsidRPr="006E3653" w:rsidRDefault="00EB3D69" w:rsidP="00EB3D69">
      <w:pPr>
        <w:ind w:firstLine="851"/>
        <w:jc w:val="both"/>
      </w:pPr>
      <w:r w:rsidRPr="006E3653">
        <w:t>4.9. В случае</w:t>
      </w:r>
      <w:proofErr w:type="gramStart"/>
      <w:r w:rsidRPr="006E3653">
        <w:t>,</w:t>
      </w:r>
      <w:proofErr w:type="gramEnd"/>
      <w:r w:rsidRPr="006E3653">
        <w:t xml:space="preserve"> если нестационарный объект эксплуатируется без утвержденного акта приемочной комиссии о соответствии размещенного объекта требованиям, указанным в </w:t>
      </w:r>
      <w:r w:rsidRPr="0031550F">
        <w:t>Договоре и типовом проекте, действие Договора прекращается администрацией</w:t>
      </w:r>
      <w:r w:rsidRPr="006E3653">
        <w:t xml:space="preserve"> муниципального района «Город Людиново и Людиновский район» в одностороннем </w:t>
      </w:r>
      <w:r w:rsidRPr="006E3653">
        <w:lastRenderedPageBreak/>
        <w:t>порядке, нестационарный объект подлежит демонтажу Субъектом, а Субъект утрачивает право на размещение нестационарного объекта.</w:t>
      </w:r>
    </w:p>
    <w:p w:rsidR="00EB3D69" w:rsidRDefault="00EB3D69" w:rsidP="00EB3D69">
      <w:pPr>
        <w:pStyle w:val="formattexttopleveltext"/>
        <w:spacing w:before="0" w:beforeAutospacing="0" w:after="0" w:afterAutospacing="0"/>
        <w:ind w:firstLine="720"/>
        <w:jc w:val="both"/>
      </w:pPr>
    </w:p>
    <w:p w:rsidR="00EB3D69" w:rsidRDefault="00EB3D69" w:rsidP="00EB3D69">
      <w:pPr>
        <w:autoSpaceDE w:val="0"/>
        <w:autoSpaceDN w:val="0"/>
        <w:adjustRightInd w:val="0"/>
        <w:ind w:firstLine="540"/>
        <w:jc w:val="center"/>
        <w:rPr>
          <w:b/>
        </w:rPr>
      </w:pPr>
      <w:r w:rsidRPr="006E3653">
        <w:rPr>
          <w:b/>
        </w:rPr>
        <w:t xml:space="preserve">5. </w:t>
      </w:r>
      <w:r w:rsidRPr="00A21E0D">
        <w:rPr>
          <w:b/>
        </w:rPr>
        <w:t>Размещение нестационарных объектов без проведения конкурса</w:t>
      </w:r>
    </w:p>
    <w:p w:rsidR="00EB3D69" w:rsidRPr="00571652" w:rsidRDefault="00EB3D69" w:rsidP="00EB3D69">
      <w:pPr>
        <w:autoSpaceDE w:val="0"/>
        <w:autoSpaceDN w:val="0"/>
        <w:adjustRightInd w:val="0"/>
        <w:ind w:firstLine="540"/>
        <w:jc w:val="center"/>
        <w:rPr>
          <w:b/>
        </w:rPr>
      </w:pPr>
    </w:p>
    <w:p w:rsidR="00EB3D69" w:rsidRDefault="00EB3D69" w:rsidP="00EB3D69">
      <w:pPr>
        <w:autoSpaceDE w:val="0"/>
        <w:autoSpaceDN w:val="0"/>
        <w:adjustRightInd w:val="0"/>
        <w:ind w:firstLine="709"/>
        <w:jc w:val="both"/>
      </w:pPr>
      <w:r>
        <w:rPr>
          <w:color w:val="000000" w:themeColor="text1"/>
        </w:rPr>
        <w:t>5</w:t>
      </w:r>
      <w:r w:rsidRPr="009678A5">
        <w:rPr>
          <w:color w:val="000000" w:themeColor="text1"/>
        </w:rPr>
        <w:t>.1.</w:t>
      </w:r>
      <w:r w:rsidRPr="009678A5">
        <w:t xml:space="preserve"> Договор на размещение нестационарного объекта может быть заключен без проведения</w:t>
      </w:r>
      <w:r>
        <w:t xml:space="preserve"> </w:t>
      </w:r>
      <w:r w:rsidRPr="009678A5">
        <w:t xml:space="preserve"> конкурса в случае</w:t>
      </w:r>
      <w:r>
        <w:t xml:space="preserve">: </w:t>
      </w:r>
    </w:p>
    <w:p w:rsidR="00EB3D69" w:rsidRPr="0031550F" w:rsidRDefault="00EB3D69" w:rsidP="00EB3D69">
      <w:pPr>
        <w:autoSpaceDE w:val="0"/>
        <w:autoSpaceDN w:val="0"/>
        <w:adjustRightInd w:val="0"/>
        <w:ind w:firstLine="709"/>
        <w:jc w:val="both"/>
      </w:pPr>
      <w:r>
        <w:t>а</w:t>
      </w:r>
      <w:r w:rsidRPr="0031550F">
        <w:t xml:space="preserve">) признания конкурса </w:t>
      </w:r>
      <w:proofErr w:type="gramStart"/>
      <w:r w:rsidRPr="0031550F">
        <w:t>несостоявшимся</w:t>
      </w:r>
      <w:proofErr w:type="gramEnd"/>
      <w:r>
        <w:t xml:space="preserve">: </w:t>
      </w:r>
    </w:p>
    <w:p w:rsidR="00EB3D69" w:rsidRPr="0031550F" w:rsidRDefault="00EB3D69" w:rsidP="00EB3D69">
      <w:pPr>
        <w:pStyle w:val="ConsPlusNormal"/>
        <w:ind w:firstLine="709"/>
        <w:jc w:val="both"/>
        <w:rPr>
          <w:rFonts w:ascii="Times New Roman" w:hAnsi="Times New Roman" w:cs="Times New Roman"/>
          <w:sz w:val="24"/>
          <w:szCs w:val="24"/>
        </w:rPr>
      </w:pPr>
      <w:r w:rsidRPr="0031550F">
        <w:rPr>
          <w:rFonts w:ascii="Times New Roman" w:hAnsi="Times New Roman" w:cs="Times New Roman"/>
          <w:sz w:val="24"/>
          <w:szCs w:val="24"/>
        </w:rPr>
        <w:t>-  по окончанию срока подачи заявок на участие в конкурсе подана только одна заявка, при этом такая заявка признана соответствующей установленным требованиям;</w:t>
      </w:r>
    </w:p>
    <w:p w:rsidR="00EB3D69" w:rsidRPr="0031550F" w:rsidRDefault="00EB3D69" w:rsidP="00EB3D69">
      <w:pPr>
        <w:pStyle w:val="ConsPlusNormal"/>
        <w:ind w:firstLine="709"/>
        <w:jc w:val="both"/>
        <w:rPr>
          <w:rFonts w:ascii="Times New Roman" w:hAnsi="Times New Roman" w:cs="Times New Roman"/>
          <w:sz w:val="24"/>
          <w:szCs w:val="24"/>
        </w:rPr>
      </w:pPr>
      <w:r w:rsidRPr="0031550F">
        <w:rPr>
          <w:rFonts w:ascii="Times New Roman" w:hAnsi="Times New Roman" w:cs="Times New Roman"/>
          <w:sz w:val="24"/>
          <w:szCs w:val="24"/>
        </w:rPr>
        <w:t>- по результатам рассмотрения заявок на участие в конкурсе только одна заявка признана соответствующей установленным требованиям.</w:t>
      </w:r>
    </w:p>
    <w:p w:rsidR="00EB3D69" w:rsidRDefault="00EB3D69" w:rsidP="00EB3D69">
      <w:pPr>
        <w:pStyle w:val="ConsPlusNormal"/>
        <w:ind w:firstLine="709"/>
        <w:jc w:val="both"/>
        <w:rPr>
          <w:rFonts w:ascii="Times New Roman" w:hAnsi="Times New Roman"/>
          <w:bCs/>
          <w:sz w:val="24"/>
          <w:szCs w:val="24"/>
        </w:rPr>
      </w:pPr>
      <w:r>
        <w:rPr>
          <w:rFonts w:ascii="Times New Roman" w:hAnsi="Times New Roman" w:cs="Times New Roman"/>
          <w:sz w:val="24"/>
          <w:szCs w:val="24"/>
        </w:rPr>
        <w:t xml:space="preserve">б) </w:t>
      </w:r>
      <w:r w:rsidRPr="007F750A">
        <w:rPr>
          <w:rFonts w:ascii="Times New Roman" w:hAnsi="Times New Roman" w:cs="Times New Roman"/>
          <w:sz w:val="24"/>
          <w:szCs w:val="24"/>
        </w:rPr>
        <w:t xml:space="preserve">использования преимущественного права заключения договора на новый срок (пролонгация действующего) </w:t>
      </w:r>
      <w:r w:rsidRPr="007F750A">
        <w:rPr>
          <w:rFonts w:ascii="Times New Roman" w:hAnsi="Times New Roman"/>
          <w:bCs/>
          <w:sz w:val="24"/>
          <w:szCs w:val="24"/>
        </w:rPr>
        <w:t xml:space="preserve">по истечении </w:t>
      </w:r>
      <w:proofErr w:type="gramStart"/>
      <w:r w:rsidRPr="007F750A">
        <w:rPr>
          <w:rFonts w:ascii="Times New Roman" w:hAnsi="Times New Roman"/>
          <w:bCs/>
          <w:sz w:val="24"/>
          <w:szCs w:val="24"/>
        </w:rPr>
        <w:t>срока действия договора аренды земельного участка</w:t>
      </w:r>
      <w:proofErr w:type="gramEnd"/>
      <w:r w:rsidRPr="007F750A">
        <w:rPr>
          <w:rFonts w:ascii="Times New Roman" w:hAnsi="Times New Roman"/>
          <w:bCs/>
          <w:sz w:val="24"/>
          <w:szCs w:val="24"/>
        </w:rPr>
        <w:t xml:space="preserve"> под размещенным нестационарны</w:t>
      </w:r>
      <w:r>
        <w:rPr>
          <w:rFonts w:ascii="Times New Roman" w:hAnsi="Times New Roman"/>
          <w:bCs/>
          <w:sz w:val="24"/>
          <w:szCs w:val="24"/>
        </w:rPr>
        <w:t xml:space="preserve">м </w:t>
      </w:r>
      <w:r w:rsidRPr="007F750A">
        <w:rPr>
          <w:rFonts w:ascii="Times New Roman" w:hAnsi="Times New Roman"/>
          <w:bCs/>
          <w:sz w:val="24"/>
          <w:szCs w:val="24"/>
        </w:rPr>
        <w:t>объектом или договора на размещение нестационарного объекта.</w:t>
      </w:r>
    </w:p>
    <w:p w:rsidR="00EB3D69" w:rsidRPr="00725637" w:rsidRDefault="00EB3D69" w:rsidP="00EB3D69">
      <w:pPr>
        <w:widowControl w:val="0"/>
        <w:suppressAutoHyphens/>
        <w:jc w:val="both"/>
        <w:rPr>
          <w:sz w:val="28"/>
          <w:szCs w:val="28"/>
          <w:lang w:eastAsia="zh-CN"/>
        </w:rPr>
      </w:pPr>
      <w:r w:rsidRPr="00725637">
        <w:rPr>
          <w:lang w:eastAsia="zh-CN"/>
        </w:rPr>
        <w:tab/>
        <w:t xml:space="preserve">Под преимущественным правом понимается право лица, размещающего </w:t>
      </w:r>
      <w:r>
        <w:rPr>
          <w:lang w:eastAsia="zh-CN"/>
        </w:rPr>
        <w:t xml:space="preserve">нестационарный </w:t>
      </w:r>
      <w:r w:rsidRPr="00725637">
        <w:rPr>
          <w:lang w:eastAsia="zh-CN"/>
        </w:rPr>
        <w:t xml:space="preserve">объект на основании договора аренды земельного участка, на заключение договора на размещение </w:t>
      </w:r>
      <w:r>
        <w:rPr>
          <w:lang w:eastAsia="zh-CN"/>
        </w:rPr>
        <w:t xml:space="preserve">нестационарного </w:t>
      </w:r>
      <w:r w:rsidRPr="00725637">
        <w:rPr>
          <w:lang w:eastAsia="zh-CN"/>
        </w:rPr>
        <w:t>объекта.</w:t>
      </w:r>
    </w:p>
    <w:p w:rsidR="00EB3D69" w:rsidRPr="00725637" w:rsidRDefault="00EB3D69" w:rsidP="00EB3D69">
      <w:pPr>
        <w:widowControl w:val="0"/>
        <w:suppressAutoHyphens/>
        <w:jc w:val="both"/>
        <w:rPr>
          <w:sz w:val="28"/>
          <w:szCs w:val="28"/>
          <w:lang w:eastAsia="zh-CN"/>
        </w:rPr>
      </w:pPr>
      <w:r w:rsidRPr="00725637">
        <w:rPr>
          <w:lang w:eastAsia="zh-CN"/>
        </w:rPr>
        <w:tab/>
        <w:t xml:space="preserve">Под правом на заключение договора на размещение </w:t>
      </w:r>
      <w:r>
        <w:rPr>
          <w:lang w:eastAsia="zh-CN"/>
        </w:rPr>
        <w:t xml:space="preserve">нестационарного </w:t>
      </w:r>
      <w:r w:rsidRPr="00725637">
        <w:rPr>
          <w:lang w:eastAsia="zh-CN"/>
        </w:rPr>
        <w:t xml:space="preserve">объекта на новый срок понимается право лица, размещающего </w:t>
      </w:r>
      <w:r>
        <w:rPr>
          <w:lang w:eastAsia="zh-CN"/>
        </w:rPr>
        <w:t xml:space="preserve">нестационарный </w:t>
      </w:r>
      <w:r w:rsidRPr="00725637">
        <w:rPr>
          <w:lang w:eastAsia="zh-CN"/>
        </w:rPr>
        <w:t xml:space="preserve">объект на основании договора на размещение </w:t>
      </w:r>
      <w:r>
        <w:rPr>
          <w:lang w:eastAsia="zh-CN"/>
        </w:rPr>
        <w:t xml:space="preserve">нестационарного </w:t>
      </w:r>
      <w:r w:rsidRPr="00725637">
        <w:rPr>
          <w:lang w:eastAsia="zh-CN"/>
        </w:rPr>
        <w:t xml:space="preserve">объекта, на заключение договора на размещение </w:t>
      </w:r>
      <w:r>
        <w:rPr>
          <w:lang w:eastAsia="zh-CN"/>
        </w:rPr>
        <w:t xml:space="preserve">нестационарного </w:t>
      </w:r>
      <w:r w:rsidRPr="00725637">
        <w:rPr>
          <w:lang w:eastAsia="zh-CN"/>
        </w:rPr>
        <w:t>объекта на новый срок (продление договора).</w:t>
      </w:r>
    </w:p>
    <w:p w:rsidR="00EB3D69" w:rsidRPr="00F930A8" w:rsidRDefault="00EB3D69" w:rsidP="00EB3D69">
      <w:pPr>
        <w:pStyle w:val="ConsPlusNormal"/>
        <w:ind w:firstLine="539"/>
        <w:jc w:val="both"/>
        <w:rPr>
          <w:rFonts w:ascii="Times New Roman" w:hAnsi="Times New Roman" w:cs="Times New Roman"/>
          <w:sz w:val="24"/>
          <w:szCs w:val="24"/>
        </w:rPr>
      </w:pPr>
      <w:bookmarkStart w:id="0" w:name="_GoBack"/>
      <w:bookmarkEnd w:id="0"/>
      <w:r w:rsidRPr="00F930A8">
        <w:rPr>
          <w:rFonts w:ascii="Times New Roman" w:hAnsi="Times New Roman" w:cs="Times New Roman"/>
          <w:sz w:val="24"/>
          <w:szCs w:val="24"/>
        </w:rPr>
        <w:t xml:space="preserve">5.2. Сроки действия договоров на размещение нестационарных объектов, включая договоры аренды для размещения указанных объектов на земельных участках, в зданиях, строениях, сооружениях, находящихся в государственной собственности или муниципальной собственности, </w:t>
      </w:r>
      <w:proofErr w:type="gramStart"/>
      <w:r w:rsidRPr="00F930A8">
        <w:rPr>
          <w:rFonts w:ascii="Times New Roman" w:hAnsi="Times New Roman" w:cs="Times New Roman"/>
          <w:sz w:val="24"/>
          <w:szCs w:val="24"/>
        </w:rPr>
        <w:t>сроки</w:t>
      </w:r>
      <w:proofErr w:type="gramEnd"/>
      <w:r w:rsidRPr="00F930A8">
        <w:rPr>
          <w:rFonts w:ascii="Times New Roman" w:hAnsi="Times New Roman" w:cs="Times New Roman"/>
          <w:sz w:val="24"/>
          <w:szCs w:val="24"/>
        </w:rPr>
        <w:t xml:space="preserve"> действия которых истекают с 14 марта 2022 года по 31 декабря 2026 года, продлеваются без проведения торгов на 7 лет (если более длительные сроки продления не предусмотрены договором, актом органа местного самоуправления).</w:t>
      </w:r>
    </w:p>
    <w:p w:rsidR="00EB3D69" w:rsidRPr="00F930A8" w:rsidRDefault="00EB3D69" w:rsidP="00EB3D69">
      <w:pPr>
        <w:pStyle w:val="ConsPlusNormal"/>
        <w:ind w:firstLine="539"/>
        <w:jc w:val="both"/>
        <w:rPr>
          <w:rFonts w:ascii="Times New Roman" w:hAnsi="Times New Roman" w:cs="Times New Roman"/>
          <w:sz w:val="24"/>
          <w:szCs w:val="24"/>
        </w:rPr>
      </w:pPr>
      <w:bookmarkStart w:id="1" w:name="Par20"/>
      <w:bookmarkEnd w:id="1"/>
      <w:r w:rsidRPr="00F930A8">
        <w:rPr>
          <w:rFonts w:ascii="Times New Roman" w:hAnsi="Times New Roman" w:cs="Times New Roman"/>
          <w:sz w:val="24"/>
          <w:szCs w:val="24"/>
        </w:rPr>
        <w:t>5.3. Лицо, с которым заключен договор на размещение нестационарного объекта, вправе подать письменное заявление в администрацию муниципального района «Город Людиново и Людиновский район» о продлении срока действия договора не позднее даты окончания срока действия договора.</w:t>
      </w:r>
    </w:p>
    <w:p w:rsidR="00EB3D69" w:rsidRPr="00F930A8" w:rsidRDefault="00EB3D69" w:rsidP="00EB3D69">
      <w:pPr>
        <w:pStyle w:val="ConsPlusNormal"/>
        <w:ind w:firstLine="539"/>
        <w:jc w:val="both"/>
        <w:rPr>
          <w:rFonts w:ascii="Times New Roman" w:hAnsi="Times New Roman" w:cs="Times New Roman"/>
          <w:sz w:val="24"/>
          <w:szCs w:val="24"/>
        </w:rPr>
      </w:pPr>
      <w:r w:rsidRPr="00F930A8">
        <w:rPr>
          <w:rFonts w:ascii="Times New Roman" w:hAnsi="Times New Roman" w:cs="Times New Roman"/>
          <w:sz w:val="24"/>
          <w:szCs w:val="24"/>
        </w:rPr>
        <w:t>5.4. Администрация муниципального района «Город Людиново и Людиновский район» в течение 30 календарных дней с даты получения заявления заключает дополнительное соглашение к договору на размещение нестационарного объекта либо направляет уведомление об отказе в заключени</w:t>
      </w:r>
      <w:proofErr w:type="gramStart"/>
      <w:r w:rsidRPr="00F930A8">
        <w:rPr>
          <w:rFonts w:ascii="Times New Roman" w:hAnsi="Times New Roman" w:cs="Times New Roman"/>
          <w:sz w:val="24"/>
          <w:szCs w:val="24"/>
        </w:rPr>
        <w:t>и</w:t>
      </w:r>
      <w:proofErr w:type="gramEnd"/>
      <w:r w:rsidRPr="00F930A8">
        <w:rPr>
          <w:rFonts w:ascii="Times New Roman" w:hAnsi="Times New Roman" w:cs="Times New Roman"/>
          <w:sz w:val="24"/>
          <w:szCs w:val="24"/>
        </w:rPr>
        <w:t xml:space="preserve"> дополнительного соглашения.</w:t>
      </w:r>
    </w:p>
    <w:p w:rsidR="00EB3D69" w:rsidRPr="00F930A8" w:rsidRDefault="00EB3D69" w:rsidP="00EB3D69">
      <w:pPr>
        <w:pStyle w:val="ConsPlusNormal"/>
        <w:ind w:firstLine="539"/>
        <w:jc w:val="both"/>
        <w:rPr>
          <w:rFonts w:ascii="Times New Roman" w:hAnsi="Times New Roman" w:cs="Times New Roman"/>
          <w:sz w:val="24"/>
          <w:szCs w:val="24"/>
        </w:rPr>
      </w:pPr>
      <w:r w:rsidRPr="00F930A8">
        <w:rPr>
          <w:rFonts w:ascii="Times New Roman" w:hAnsi="Times New Roman" w:cs="Times New Roman"/>
          <w:sz w:val="24"/>
          <w:szCs w:val="24"/>
        </w:rPr>
        <w:t>Уведомление об отказе в заключении дополнительного соглашения направляется хозяйствующему субъекту в следующих случаях:</w:t>
      </w:r>
    </w:p>
    <w:p w:rsidR="00EB3D69" w:rsidRPr="00F930A8" w:rsidRDefault="00EB3D69" w:rsidP="00EB3D69">
      <w:pPr>
        <w:pStyle w:val="ConsPlusNormal"/>
        <w:ind w:firstLine="539"/>
        <w:jc w:val="both"/>
        <w:rPr>
          <w:rFonts w:ascii="Times New Roman" w:hAnsi="Times New Roman" w:cs="Times New Roman"/>
          <w:sz w:val="24"/>
          <w:szCs w:val="24"/>
        </w:rPr>
      </w:pPr>
      <w:r w:rsidRPr="00F930A8">
        <w:rPr>
          <w:rFonts w:ascii="Times New Roman" w:hAnsi="Times New Roman" w:cs="Times New Roman"/>
          <w:sz w:val="24"/>
          <w:szCs w:val="24"/>
        </w:rPr>
        <w:t xml:space="preserve">- заявление направлено в отношении договора, не соответствующего </w:t>
      </w:r>
      <w:hyperlink w:anchor="Par17" w:history="1">
        <w:r w:rsidRPr="00F930A8">
          <w:rPr>
            <w:rFonts w:ascii="Times New Roman" w:hAnsi="Times New Roman" w:cs="Times New Roman"/>
            <w:sz w:val="24"/>
            <w:szCs w:val="24"/>
          </w:rPr>
          <w:t>пункту 5.</w:t>
        </w:r>
      </w:hyperlink>
      <w:r w:rsidRPr="00F930A8">
        <w:rPr>
          <w:rFonts w:ascii="Times New Roman" w:hAnsi="Times New Roman" w:cs="Times New Roman"/>
          <w:sz w:val="24"/>
          <w:szCs w:val="24"/>
        </w:rPr>
        <w:t>2</w:t>
      </w:r>
    </w:p>
    <w:p w:rsidR="00EB3D69" w:rsidRPr="00F930A8" w:rsidRDefault="00EB3D69" w:rsidP="00EB3D69">
      <w:pPr>
        <w:pStyle w:val="ConsPlusNormal"/>
        <w:ind w:firstLine="539"/>
        <w:jc w:val="both"/>
        <w:rPr>
          <w:rFonts w:ascii="Times New Roman" w:hAnsi="Times New Roman" w:cs="Times New Roman"/>
          <w:sz w:val="24"/>
          <w:szCs w:val="24"/>
        </w:rPr>
      </w:pPr>
      <w:r w:rsidRPr="00F930A8">
        <w:rPr>
          <w:rFonts w:ascii="Times New Roman" w:hAnsi="Times New Roman" w:cs="Times New Roman"/>
          <w:sz w:val="24"/>
          <w:szCs w:val="24"/>
        </w:rPr>
        <w:t>- наличие заключенного в установленном порядке с иным хозяйствующим субъектом договора на размещение нестационарного объекта, в котором место нахождения нестационарного объекта (адресный ориентир) совпадает с местом размещения нестационарного объекта, указанным в договоре, о продлении которого подано заявление.</w:t>
      </w:r>
    </w:p>
    <w:p w:rsidR="00EB3D69" w:rsidRDefault="00EB3D69" w:rsidP="00EB3D69">
      <w:pPr>
        <w:autoSpaceDE w:val="0"/>
        <w:autoSpaceDN w:val="0"/>
        <w:adjustRightInd w:val="0"/>
        <w:ind w:firstLine="709"/>
        <w:jc w:val="both"/>
        <w:rPr>
          <w:color w:val="FF0000"/>
          <w:sz w:val="26"/>
          <w:szCs w:val="26"/>
        </w:rPr>
      </w:pPr>
      <w:r w:rsidRPr="00F930A8">
        <w:t>5.5. В случае, когда при подаче заявления, основанием</w:t>
      </w:r>
      <w:r w:rsidRPr="000D75CB">
        <w:t xml:space="preserve"> для размещения нестационарного </w:t>
      </w:r>
      <w:r>
        <w:t xml:space="preserve">объекта </w:t>
      </w:r>
      <w:r w:rsidRPr="000D75CB">
        <w:t xml:space="preserve">являлся договор аренды земельного участка, договор размещения объекта посредством реализации преимущественного права заключается со дня, следующего за днем </w:t>
      </w:r>
      <w:proofErr w:type="gramStart"/>
      <w:r w:rsidRPr="000D75CB">
        <w:t>окончания действия договора аренды земельного участка</w:t>
      </w:r>
      <w:proofErr w:type="gramEnd"/>
      <w:r w:rsidRPr="00192A8F">
        <w:rPr>
          <w:color w:val="FF0000"/>
        </w:rPr>
        <w:t>.</w:t>
      </w:r>
      <w:r w:rsidRPr="00192A8F">
        <w:rPr>
          <w:color w:val="FF0000"/>
          <w:sz w:val="26"/>
          <w:szCs w:val="26"/>
        </w:rPr>
        <w:t xml:space="preserve"> </w:t>
      </w:r>
    </w:p>
    <w:p w:rsidR="00EB3D69" w:rsidRPr="00663505" w:rsidRDefault="00EB3D69" w:rsidP="00EB3D69">
      <w:pPr>
        <w:autoSpaceDE w:val="0"/>
        <w:autoSpaceDN w:val="0"/>
        <w:adjustRightInd w:val="0"/>
        <w:ind w:firstLine="709"/>
        <w:jc w:val="both"/>
      </w:pPr>
      <w:r w:rsidRPr="00663505">
        <w:t>5.6. Администрация муниципального района «Город Людиново и Людиновский район» принимает решение об отказе в заключении Договора посредством реализации преимущественного права в случаях:</w:t>
      </w:r>
    </w:p>
    <w:p w:rsidR="00EB3D69" w:rsidRPr="006E3653" w:rsidRDefault="00EB3D69" w:rsidP="00EB3D69">
      <w:pPr>
        <w:autoSpaceDE w:val="0"/>
        <w:autoSpaceDN w:val="0"/>
        <w:adjustRightInd w:val="0"/>
        <w:ind w:firstLine="709"/>
        <w:jc w:val="both"/>
      </w:pPr>
      <w:r w:rsidRPr="00A21E0D">
        <w:t>5.6.1. нарушения сроков подачи заявления, установленных пунктом 5.3. настоящего</w:t>
      </w:r>
      <w:r w:rsidRPr="006E3653">
        <w:t xml:space="preserve"> положения;</w:t>
      </w:r>
    </w:p>
    <w:p w:rsidR="00EB3D69" w:rsidRPr="006E3653" w:rsidRDefault="00EB3D69" w:rsidP="00EB3D69">
      <w:pPr>
        <w:autoSpaceDE w:val="0"/>
        <w:autoSpaceDN w:val="0"/>
        <w:adjustRightInd w:val="0"/>
        <w:ind w:firstLine="709"/>
        <w:jc w:val="both"/>
      </w:pPr>
      <w:r w:rsidRPr="006E3653">
        <w:lastRenderedPageBreak/>
        <w:t>5.</w:t>
      </w:r>
      <w:r>
        <w:t>6</w:t>
      </w:r>
      <w:r w:rsidRPr="006E3653">
        <w:t>.2. исключения из схемы размещения нестационарных объектов места, по которому ранее размещался нестационарный объект.</w:t>
      </w:r>
    </w:p>
    <w:p w:rsidR="00EB3D69" w:rsidRPr="006E3653" w:rsidRDefault="00EB3D69" w:rsidP="00EB3D69">
      <w:pPr>
        <w:tabs>
          <w:tab w:val="left" w:pos="1134"/>
        </w:tabs>
        <w:autoSpaceDE w:val="0"/>
        <w:autoSpaceDN w:val="0"/>
        <w:adjustRightInd w:val="0"/>
        <w:ind w:firstLine="709"/>
        <w:jc w:val="both"/>
      </w:pPr>
      <w:r w:rsidRPr="00850143">
        <w:t>5.</w:t>
      </w:r>
      <w:r>
        <w:t>7</w:t>
      </w:r>
      <w:r w:rsidRPr="00850143">
        <w:t>.</w:t>
      </w:r>
      <w:r>
        <w:t xml:space="preserve"> </w:t>
      </w:r>
      <w:r w:rsidRPr="006E3653">
        <w:t xml:space="preserve">Размер платы по Договору, заключенному посредством реализации преимущественного права, определяется в соответствии </w:t>
      </w:r>
      <w:r w:rsidRPr="003654DB">
        <w:t>с пунктом 1.</w:t>
      </w:r>
      <w:r>
        <w:t>3</w:t>
      </w:r>
      <w:r w:rsidRPr="003654DB">
        <w:t>. настоящего Положения.</w:t>
      </w:r>
    </w:p>
    <w:p w:rsidR="00EB3D69" w:rsidRPr="00224FFD" w:rsidRDefault="00EB3D69" w:rsidP="00EB3D69">
      <w:pPr>
        <w:pStyle w:val="formattexttopleveltext"/>
        <w:spacing w:before="0" w:beforeAutospacing="0" w:after="0" w:afterAutospacing="0"/>
        <w:ind w:firstLine="709"/>
        <w:jc w:val="both"/>
      </w:pPr>
    </w:p>
    <w:p w:rsidR="00EB3D69" w:rsidRPr="00224FFD" w:rsidRDefault="00EB3D69" w:rsidP="00EB3D69">
      <w:pPr>
        <w:pStyle w:val="docdata"/>
        <w:spacing w:before="0" w:beforeAutospacing="0" w:after="0" w:afterAutospacing="0"/>
        <w:jc w:val="center"/>
        <w:rPr>
          <w:b/>
        </w:rPr>
      </w:pPr>
      <w:r w:rsidRPr="00224FFD">
        <w:rPr>
          <w:b/>
        </w:rPr>
        <w:t xml:space="preserve">6. </w:t>
      </w:r>
      <w:r w:rsidRPr="00224FFD">
        <w:rPr>
          <w:b/>
          <w:bCs/>
        </w:rPr>
        <w:t>Условия и порядок предоставления муниципальной преференции</w:t>
      </w:r>
    </w:p>
    <w:p w:rsidR="00EB3D69" w:rsidRDefault="00EB3D69" w:rsidP="00EB3D69">
      <w:pPr>
        <w:pStyle w:val="a5"/>
        <w:widowControl w:val="0"/>
        <w:spacing w:before="0" w:beforeAutospacing="0" w:after="0" w:afterAutospacing="0"/>
        <w:ind w:firstLine="709"/>
        <w:jc w:val="both"/>
      </w:pPr>
      <w:r w:rsidRPr="00224FFD">
        <w:t> </w:t>
      </w:r>
    </w:p>
    <w:p w:rsidR="00EB3D69" w:rsidRPr="00224FFD" w:rsidRDefault="00EB3D69" w:rsidP="00EB3D69">
      <w:pPr>
        <w:pStyle w:val="a5"/>
        <w:widowControl w:val="0"/>
        <w:spacing w:before="0" w:beforeAutospacing="0" w:after="0" w:afterAutospacing="0"/>
        <w:ind w:firstLine="709"/>
        <w:jc w:val="both"/>
      </w:pPr>
      <w:r w:rsidRPr="00224FFD">
        <w:t xml:space="preserve">6.1. </w:t>
      </w:r>
      <w:proofErr w:type="gramStart"/>
      <w:r w:rsidRPr="00224FFD">
        <w:t>Муниципальная преференция предоставляется в рамках реализации программного мероприятия «Предоставление производителям товаров (сельскохозяйственных и продовольственных товаров, в</w:t>
      </w:r>
      <w:r>
        <w:t xml:space="preserve"> том числе фермерской </w:t>
      </w:r>
      <w:r w:rsidRPr="00A21E0D">
        <w:t>продукции) и</w:t>
      </w:r>
      <w:r w:rsidRPr="00224FFD">
        <w:t xml:space="preserve"> организациям потребительской кооперации, которые являются субъектами МСП мест для размещения нестационарных и мобильных объектов без проведения торгов (конкурсов, аукционов) на льготных условиях или на безвозмездной основе» </w:t>
      </w:r>
      <w:r w:rsidRPr="00224FFD">
        <w:rPr>
          <w:bCs/>
        </w:rPr>
        <w:t xml:space="preserve">муниципальной программы </w:t>
      </w:r>
      <w:r w:rsidRPr="00224FFD">
        <w:t>«Развитие предпринимательства на территории муниципального района «Город Людиново и Людиновский район</w:t>
      </w:r>
      <w:proofErr w:type="gramEnd"/>
      <w:r w:rsidRPr="00224FFD">
        <w:t xml:space="preserve"> путем предоставления производителям товаров (сельскохозяйственных и продовольственных товаров, в</w:t>
      </w:r>
      <w:r>
        <w:t xml:space="preserve"> том числе фермерской продукции</w:t>
      </w:r>
      <w:r w:rsidRPr="00224FFD">
        <w:t xml:space="preserve">) и организациям потребительской кооперации, которые являются субъектами малого и среднего предпринимательства (далее - Субъект МСП) мест для размещения нестационарных и мобильных объектов </w:t>
      </w:r>
      <w:r w:rsidRPr="00224FFD">
        <w:rPr>
          <w:bCs/>
        </w:rPr>
        <w:t>без проведения конкурентных процедур на безвозмездной основе</w:t>
      </w:r>
      <w:r w:rsidRPr="00224FFD">
        <w:t>.</w:t>
      </w:r>
    </w:p>
    <w:p w:rsidR="00EB3D69" w:rsidRPr="006E3653" w:rsidRDefault="00EB3D69" w:rsidP="00EB3D69">
      <w:pPr>
        <w:pStyle w:val="a5"/>
        <w:widowControl w:val="0"/>
        <w:spacing w:before="0" w:beforeAutospacing="0" w:after="0" w:afterAutospacing="0"/>
        <w:ind w:firstLine="709"/>
        <w:jc w:val="both"/>
      </w:pPr>
      <w:r w:rsidRPr="006E3653">
        <w:t>6.2. Получатель муниципальной преференции должен одновременно отвечать следующим требованиям и условиям:</w:t>
      </w:r>
    </w:p>
    <w:p w:rsidR="00EB3D69" w:rsidRPr="006E3653" w:rsidRDefault="00EB3D69" w:rsidP="00EB3D69">
      <w:pPr>
        <w:widowControl w:val="0"/>
        <w:autoSpaceDE w:val="0"/>
        <w:ind w:firstLine="709"/>
        <w:jc w:val="both"/>
      </w:pPr>
      <w:r w:rsidRPr="006E3653">
        <w:t>6.2.1.  являться товаропроизводителем и осуществлять предпринимательскую деятельность на территории Калужской области;</w:t>
      </w:r>
    </w:p>
    <w:p w:rsidR="00EB3D69" w:rsidRPr="006E3653" w:rsidRDefault="00EB3D69" w:rsidP="00EB3D69">
      <w:pPr>
        <w:widowControl w:val="0"/>
        <w:autoSpaceDE w:val="0"/>
        <w:ind w:firstLine="709"/>
        <w:jc w:val="both"/>
      </w:pPr>
      <w:r w:rsidRPr="006E3653">
        <w:t>6.2.2.  являться субъектом малого и среднего предпринимательства, отвечающим требованиям статей 4 и 15 Федерального  закона  от 24.07.2007 № 209-ФЗ «О развитии малого и среднего  предпринимательства  в  Российской  Федерации»;</w:t>
      </w:r>
    </w:p>
    <w:p w:rsidR="00EB3D69" w:rsidRPr="006E3653" w:rsidRDefault="00EB3D69" w:rsidP="00EB3D69">
      <w:pPr>
        <w:widowControl w:val="0"/>
        <w:autoSpaceDE w:val="0"/>
        <w:ind w:firstLine="709"/>
        <w:jc w:val="both"/>
      </w:pPr>
      <w:r w:rsidRPr="006E3653">
        <w:t>6.2.3. не иметь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B3D69" w:rsidRPr="006E3653" w:rsidRDefault="00EB3D69" w:rsidP="00EB3D69">
      <w:pPr>
        <w:widowControl w:val="0"/>
        <w:autoSpaceDE w:val="0"/>
        <w:ind w:firstLine="709"/>
        <w:jc w:val="both"/>
      </w:pPr>
      <w:r w:rsidRPr="006E3653">
        <w:t xml:space="preserve">6.3. </w:t>
      </w:r>
      <w:r w:rsidRPr="00816C33">
        <w:t>Для получения</w:t>
      </w:r>
      <w:r w:rsidRPr="006E3653">
        <w:t xml:space="preserve"> муниципальной преференции Субъект МСП предоставляет заявление в свободной форме в администрацию муниципального района «Город Людиново и Людиновский район». </w:t>
      </w:r>
    </w:p>
    <w:p w:rsidR="00EB3D69" w:rsidRPr="006E3653" w:rsidRDefault="00EB3D69" w:rsidP="00EB3D69">
      <w:pPr>
        <w:widowControl w:val="0"/>
        <w:autoSpaceDE w:val="0"/>
        <w:ind w:firstLine="709"/>
        <w:jc w:val="both"/>
      </w:pPr>
      <w:r w:rsidRPr="006E3653">
        <w:t>6.4. К заявлению прилагаются следующие документы:</w:t>
      </w:r>
    </w:p>
    <w:p w:rsidR="00EB3D69" w:rsidRPr="006E3653" w:rsidRDefault="00EB3D69" w:rsidP="00EB3D69">
      <w:pPr>
        <w:pStyle w:val="formattexttopleveltext"/>
        <w:spacing w:before="0" w:beforeAutospacing="0" w:after="0" w:afterAutospacing="0"/>
        <w:ind w:firstLine="709"/>
        <w:jc w:val="both"/>
      </w:pPr>
      <w:proofErr w:type="gramStart"/>
      <w:r w:rsidRPr="006E3653">
        <w:t>6.4.1.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Pr="006E3653">
        <w:t xml:space="preserve"> В случае если от имени заявителя действует иное лицо, заявка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должна содержать также документ, подтверждающий полномочия такого лица;</w:t>
      </w:r>
    </w:p>
    <w:p w:rsidR="00EB3D69" w:rsidRPr="006E3653" w:rsidRDefault="00EB3D69" w:rsidP="00EB3D69">
      <w:pPr>
        <w:pStyle w:val="formattexttopleveltext"/>
        <w:spacing w:before="0" w:beforeAutospacing="0" w:after="0" w:afterAutospacing="0"/>
        <w:ind w:firstLine="709"/>
        <w:jc w:val="both"/>
      </w:pPr>
      <w:r w:rsidRPr="006E3653">
        <w:t>6.4.2.  копии учредительных документов заявителя (для юридических лиц);</w:t>
      </w:r>
    </w:p>
    <w:p w:rsidR="00EB3D69" w:rsidRPr="006E3653" w:rsidRDefault="00EB3D69" w:rsidP="00EB3D69">
      <w:pPr>
        <w:widowControl w:val="0"/>
        <w:autoSpaceDE w:val="0"/>
        <w:ind w:firstLine="709"/>
        <w:jc w:val="both"/>
      </w:pPr>
      <w:r w:rsidRPr="006E3653">
        <w:t xml:space="preserve">6.4.3.  пояснительную записку о предполагаемом использовании места размещения </w:t>
      </w:r>
      <w:r w:rsidRPr="006E3653">
        <w:rPr>
          <w:bCs/>
        </w:rPr>
        <w:t>нестационарного объекта</w:t>
      </w:r>
      <w:r w:rsidRPr="006E3653">
        <w:t>.</w:t>
      </w:r>
    </w:p>
    <w:p w:rsidR="00EB3D69" w:rsidRPr="006E3653" w:rsidRDefault="00EB3D69" w:rsidP="00EB3D69">
      <w:pPr>
        <w:autoSpaceDE w:val="0"/>
        <w:autoSpaceDN w:val="0"/>
        <w:adjustRightInd w:val="0"/>
        <w:ind w:firstLine="709"/>
        <w:jc w:val="both"/>
      </w:pPr>
      <w:r w:rsidRPr="006E3653">
        <w:t>6.5. Администрация муниципального района «Город Людиново и Людиновский район»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запрашивает и получает в установленном законодательством порядке:</w:t>
      </w:r>
    </w:p>
    <w:p w:rsidR="00EB3D69" w:rsidRPr="006E3653" w:rsidRDefault="00EB3D69" w:rsidP="00EB3D69">
      <w:pPr>
        <w:autoSpaceDE w:val="0"/>
        <w:autoSpaceDN w:val="0"/>
        <w:adjustRightInd w:val="0"/>
        <w:ind w:firstLine="709"/>
        <w:jc w:val="both"/>
      </w:pPr>
      <w:r w:rsidRPr="006E3653">
        <w:lastRenderedPageBreak/>
        <w:t>6.5.1. выписку из Единого государственного реестра юридических лиц или Единого государственного реестра индивидуальных предпринимателей;</w:t>
      </w:r>
    </w:p>
    <w:p w:rsidR="00EB3D69" w:rsidRPr="006E3653" w:rsidRDefault="00EB3D69" w:rsidP="00EB3D69">
      <w:pPr>
        <w:autoSpaceDE w:val="0"/>
        <w:autoSpaceDN w:val="0"/>
        <w:adjustRightInd w:val="0"/>
        <w:ind w:firstLine="709"/>
        <w:jc w:val="both"/>
      </w:pPr>
      <w:r w:rsidRPr="006E3653">
        <w:t xml:space="preserve">6.5.2. </w:t>
      </w:r>
      <w:r w:rsidRPr="00816C33">
        <w:t>документ, подтверждающий отсутствие у Субъекта МСП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дату подачи заявления.</w:t>
      </w:r>
    </w:p>
    <w:p w:rsidR="00EB3D69" w:rsidRPr="006E3653" w:rsidRDefault="00EB3D69" w:rsidP="00EB3D69">
      <w:pPr>
        <w:autoSpaceDE w:val="0"/>
        <w:autoSpaceDN w:val="0"/>
        <w:adjustRightInd w:val="0"/>
        <w:ind w:firstLine="709"/>
        <w:jc w:val="both"/>
      </w:pPr>
      <w:r w:rsidRPr="006E3653">
        <w:t>6.6. Субъект МСП несет ответственность за достоверность данных, представляемых им для получения муниципальной преференции в соответствии с законодательством Российской Федерации.</w:t>
      </w:r>
    </w:p>
    <w:p w:rsidR="00EB3D69" w:rsidRPr="006E3653" w:rsidRDefault="00EB3D69" w:rsidP="00EB3D69">
      <w:pPr>
        <w:autoSpaceDE w:val="0"/>
        <w:autoSpaceDN w:val="0"/>
        <w:adjustRightInd w:val="0"/>
        <w:ind w:firstLine="709"/>
        <w:jc w:val="both"/>
      </w:pPr>
      <w:r w:rsidRPr="006E3653">
        <w:t>6.7. Администрация муниципального района «Город Людиново и Людиновский район» принимает решение об отказе в предоставлении муниципальной преференции в случаях:</w:t>
      </w:r>
    </w:p>
    <w:p w:rsidR="00EB3D69" w:rsidRPr="006E3653" w:rsidRDefault="00EB3D69" w:rsidP="00EB3D69">
      <w:pPr>
        <w:autoSpaceDE w:val="0"/>
        <w:autoSpaceDN w:val="0"/>
        <w:adjustRightInd w:val="0"/>
        <w:ind w:firstLine="709"/>
        <w:jc w:val="both"/>
        <w:outlineLvl w:val="0"/>
      </w:pPr>
      <w:r w:rsidRPr="006E3653">
        <w:t>6.7.1. не представления документов, установленных п. 6.4. настоящего Положения, или Субъектом МСП представлены недостоверные сведения и документы;</w:t>
      </w:r>
    </w:p>
    <w:p w:rsidR="00EB3D69" w:rsidRPr="006E3653" w:rsidRDefault="00EB3D69" w:rsidP="00EB3D69">
      <w:pPr>
        <w:autoSpaceDE w:val="0"/>
        <w:autoSpaceDN w:val="0"/>
        <w:adjustRightInd w:val="0"/>
        <w:ind w:firstLine="709"/>
        <w:jc w:val="both"/>
        <w:outlineLvl w:val="0"/>
      </w:pPr>
      <w:r w:rsidRPr="006E3653">
        <w:t>6.7.2</w:t>
      </w:r>
      <w:r w:rsidRPr="00F96172">
        <w:rPr>
          <w:color w:val="FF0000"/>
        </w:rPr>
        <w:t xml:space="preserve"> </w:t>
      </w:r>
      <w:r w:rsidRPr="006B1411">
        <w:t>не выполнения условий предоставления</w:t>
      </w:r>
      <w:r w:rsidRPr="006E3653">
        <w:t xml:space="preserve"> муниципальной преференции указанные в п. 6.2. настоящего Положения;</w:t>
      </w:r>
    </w:p>
    <w:p w:rsidR="00EB3D69" w:rsidRPr="006E3653" w:rsidRDefault="00EB3D69" w:rsidP="00EB3D69">
      <w:pPr>
        <w:autoSpaceDE w:val="0"/>
        <w:autoSpaceDN w:val="0"/>
        <w:adjustRightInd w:val="0"/>
        <w:ind w:firstLine="709"/>
        <w:jc w:val="both"/>
        <w:outlineLvl w:val="0"/>
      </w:pPr>
      <w:r w:rsidRPr="006E3653">
        <w:t xml:space="preserve">6.7.3. с момента признания Субъекта МСП, </w:t>
      </w:r>
      <w:proofErr w:type="gramStart"/>
      <w:r w:rsidRPr="006E3653">
        <w:t>допустившим</w:t>
      </w:r>
      <w:proofErr w:type="gramEnd"/>
      <w:r w:rsidRPr="006E3653">
        <w:t xml:space="preserve"> нарушение порядка и условий предоставления муниципальной преференции, в том числе не обеспечившим целевого использования места размещения </w:t>
      </w:r>
      <w:r w:rsidRPr="006E3653">
        <w:rPr>
          <w:bCs/>
        </w:rPr>
        <w:t>нестационарного объекта</w:t>
      </w:r>
      <w:r w:rsidRPr="006E3653">
        <w:t xml:space="preserve"> и условий договора на размещение </w:t>
      </w:r>
      <w:r w:rsidRPr="006E3653">
        <w:rPr>
          <w:bCs/>
        </w:rPr>
        <w:t>нестационарного объекта</w:t>
      </w:r>
      <w:r w:rsidRPr="006E3653">
        <w:t>, прошло менее 3-х лет.</w:t>
      </w:r>
    </w:p>
    <w:p w:rsidR="00EB3D69" w:rsidRPr="00647962" w:rsidRDefault="00EB3D69" w:rsidP="00EB3D69">
      <w:pPr>
        <w:autoSpaceDE w:val="0"/>
        <w:autoSpaceDN w:val="0"/>
        <w:adjustRightInd w:val="0"/>
        <w:ind w:firstLine="709"/>
        <w:jc w:val="both"/>
        <w:outlineLvl w:val="0"/>
      </w:pPr>
      <w:r w:rsidRPr="006E3653">
        <w:t xml:space="preserve">6.8.  В случае соответствия Субъекта МСП требованиям и условиям получателя муниципальной преференции администрация муниципального района «Город Людиново и Людиновский район» заключает Договор с Субъектом МСП </w:t>
      </w:r>
      <w:r w:rsidRPr="00647962">
        <w:t>в течение  15 (пятнадцати) рабочих дней со дня подачи заявления.</w:t>
      </w:r>
    </w:p>
    <w:p w:rsidR="00EB3D69" w:rsidRDefault="00EB3D69" w:rsidP="00EB3D69">
      <w:pPr>
        <w:tabs>
          <w:tab w:val="left" w:pos="1134"/>
        </w:tabs>
        <w:autoSpaceDE w:val="0"/>
        <w:autoSpaceDN w:val="0"/>
        <w:adjustRightInd w:val="0"/>
        <w:ind w:firstLine="709"/>
        <w:jc w:val="both"/>
      </w:pPr>
      <w:r w:rsidRPr="0097015C">
        <w:t xml:space="preserve">6.9. </w:t>
      </w:r>
      <w:proofErr w:type="gramStart"/>
      <w:r w:rsidRPr="0097015C">
        <w:t>В случае</w:t>
      </w:r>
      <w:r w:rsidRPr="00647962">
        <w:t xml:space="preserve"> если одновременно поступает несколько заявлений</w:t>
      </w:r>
      <w:r w:rsidRPr="006E3653">
        <w:t xml:space="preserve"> на предоставление муниципальной преференции на одно и то же испрашиваемое место размещения </w:t>
      </w:r>
      <w:r w:rsidRPr="006E3653">
        <w:rPr>
          <w:bCs/>
        </w:rPr>
        <w:t>нестационарного объекта</w:t>
      </w:r>
      <w:r w:rsidRPr="006E3653">
        <w:t xml:space="preserve"> от нескольких Субъектов МСП, то преференция не предоставляется, и проводятся торги </w:t>
      </w:r>
      <w:r w:rsidRPr="00224FFD">
        <w:t xml:space="preserve">в соответствии </w:t>
      </w:r>
      <w:r w:rsidRPr="00F15F93">
        <w:t>с Положением</w:t>
      </w:r>
      <w:r>
        <w:rPr>
          <w:color w:val="FF0000"/>
        </w:rPr>
        <w:t xml:space="preserve"> </w:t>
      </w:r>
      <w:r w:rsidRPr="006E3653">
        <w:t xml:space="preserve">об организации и проведении конкурса по продаже права заключения договоров </w:t>
      </w:r>
      <w:r>
        <w:t>на</w:t>
      </w:r>
      <w:r w:rsidRPr="006E3653">
        <w:t xml:space="preserve"> размещение нестационарных торговых объектов, объектов по оказанию бытовых услуг и временных объектов общественного</w:t>
      </w:r>
      <w:proofErr w:type="gramEnd"/>
      <w:r w:rsidRPr="006E3653">
        <w:t xml:space="preserve"> питания на территории </w:t>
      </w:r>
      <w:r>
        <w:t>г</w:t>
      </w:r>
      <w:r w:rsidRPr="006E3653">
        <w:t>ородского поселения «Город Людиново»</w:t>
      </w:r>
      <w:r>
        <w:t>.</w:t>
      </w:r>
      <w:r w:rsidRPr="006E3653">
        <w:t xml:space="preserve">  </w:t>
      </w:r>
    </w:p>
    <w:p w:rsidR="00EB3D69" w:rsidRDefault="00EB3D69" w:rsidP="00EB3D69">
      <w:pPr>
        <w:tabs>
          <w:tab w:val="left" w:pos="1134"/>
        </w:tabs>
        <w:autoSpaceDE w:val="0"/>
        <w:autoSpaceDN w:val="0"/>
        <w:adjustRightInd w:val="0"/>
        <w:ind w:firstLine="709"/>
        <w:jc w:val="both"/>
      </w:pPr>
    </w:p>
    <w:p w:rsidR="00EB3D69" w:rsidRDefault="00EB3D69" w:rsidP="00EB3D69">
      <w:pPr>
        <w:tabs>
          <w:tab w:val="left" w:pos="1134"/>
        </w:tabs>
        <w:autoSpaceDE w:val="0"/>
        <w:autoSpaceDN w:val="0"/>
        <w:adjustRightInd w:val="0"/>
        <w:ind w:firstLine="709"/>
        <w:jc w:val="center"/>
        <w:rPr>
          <w:b/>
        </w:rPr>
      </w:pPr>
      <w:r w:rsidRPr="00D869C5">
        <w:rPr>
          <w:b/>
        </w:rPr>
        <w:t>7. Прекращение права на размещение нестационарн</w:t>
      </w:r>
      <w:r>
        <w:rPr>
          <w:b/>
        </w:rPr>
        <w:t>ых</w:t>
      </w:r>
      <w:r w:rsidRPr="00D869C5">
        <w:rPr>
          <w:b/>
        </w:rPr>
        <w:t xml:space="preserve"> объект</w:t>
      </w:r>
      <w:r>
        <w:rPr>
          <w:b/>
        </w:rPr>
        <w:t>ов</w:t>
      </w:r>
    </w:p>
    <w:p w:rsidR="00EB3D69" w:rsidRPr="00D869C5" w:rsidRDefault="00EB3D69" w:rsidP="00EB3D69">
      <w:pPr>
        <w:tabs>
          <w:tab w:val="left" w:pos="1134"/>
        </w:tabs>
        <w:autoSpaceDE w:val="0"/>
        <w:autoSpaceDN w:val="0"/>
        <w:adjustRightInd w:val="0"/>
        <w:ind w:firstLine="709"/>
        <w:jc w:val="center"/>
        <w:rPr>
          <w:b/>
        </w:rPr>
      </w:pPr>
    </w:p>
    <w:p w:rsidR="00EB3D69" w:rsidRDefault="00EB3D69" w:rsidP="00EB3D69">
      <w:pPr>
        <w:autoSpaceDE w:val="0"/>
        <w:autoSpaceDN w:val="0"/>
        <w:adjustRightInd w:val="0"/>
        <w:ind w:firstLine="709"/>
        <w:jc w:val="both"/>
      </w:pPr>
      <w:r>
        <w:t>7</w:t>
      </w:r>
      <w:r w:rsidRPr="009678A5">
        <w:t xml:space="preserve">.1. Право на размещение нестационарного </w:t>
      </w:r>
      <w:r>
        <w:t xml:space="preserve">объекта </w:t>
      </w:r>
      <w:r w:rsidRPr="009678A5">
        <w:t>прекращается в случае</w:t>
      </w:r>
      <w:r>
        <w:t>:</w:t>
      </w:r>
    </w:p>
    <w:p w:rsidR="00EB3D69" w:rsidRPr="000B491C" w:rsidRDefault="00EB3D69" w:rsidP="00EB3D69">
      <w:pPr>
        <w:autoSpaceDE w:val="0"/>
        <w:autoSpaceDN w:val="0"/>
        <w:adjustRightInd w:val="0"/>
        <w:ind w:firstLine="709"/>
        <w:jc w:val="both"/>
      </w:pPr>
      <w:r>
        <w:t xml:space="preserve">- </w:t>
      </w:r>
      <w:r w:rsidRPr="000B491C">
        <w:t>ликвидации юридического лица, являющегося стороной Договора в соответствии с гражданским законодательством Российской Федерации;</w:t>
      </w:r>
    </w:p>
    <w:p w:rsidR="00EB3D69" w:rsidRPr="000B491C" w:rsidRDefault="00EB3D69" w:rsidP="00EB3D69">
      <w:pPr>
        <w:autoSpaceDE w:val="0"/>
        <w:autoSpaceDN w:val="0"/>
        <w:adjustRightInd w:val="0"/>
        <w:ind w:firstLine="709"/>
        <w:jc w:val="both"/>
      </w:pPr>
      <w:r>
        <w:t xml:space="preserve">- </w:t>
      </w:r>
      <w:r w:rsidRPr="000B491C">
        <w:t>прекращения деятельности индивидуального предпринимателя, являющегося стороной Договора;</w:t>
      </w:r>
    </w:p>
    <w:p w:rsidR="00EB3D69" w:rsidRPr="000B491C" w:rsidRDefault="00EB3D69" w:rsidP="00EB3D69">
      <w:pPr>
        <w:autoSpaceDE w:val="0"/>
        <w:autoSpaceDN w:val="0"/>
        <w:adjustRightInd w:val="0"/>
        <w:ind w:firstLine="709"/>
        <w:jc w:val="both"/>
      </w:pPr>
      <w:r>
        <w:t xml:space="preserve">-  </w:t>
      </w:r>
      <w:r w:rsidRPr="000B491C">
        <w:t>по соглашению сторон Договора.</w:t>
      </w:r>
    </w:p>
    <w:p w:rsidR="00EB3D69" w:rsidRPr="009678A5" w:rsidRDefault="00EB3D69" w:rsidP="00EB3D69">
      <w:pPr>
        <w:autoSpaceDE w:val="0"/>
        <w:autoSpaceDN w:val="0"/>
        <w:adjustRightInd w:val="0"/>
        <w:ind w:firstLine="709"/>
        <w:jc w:val="both"/>
      </w:pPr>
      <w:r>
        <w:t>7</w:t>
      </w:r>
      <w:r w:rsidRPr="009678A5">
        <w:t>.2. Администрация муниципального района «Город Людиново и Людиновский район» извещает хозяйствующего субъекта не менее чем за месяц, но не более чем за шесть месяцев до начала соответствующих работ в случаях принятия следующих решений:</w:t>
      </w:r>
    </w:p>
    <w:p w:rsidR="00EB3D69" w:rsidRPr="009678A5" w:rsidRDefault="00EB3D69" w:rsidP="00EB3D69">
      <w:pPr>
        <w:autoSpaceDE w:val="0"/>
        <w:autoSpaceDN w:val="0"/>
        <w:adjustRightInd w:val="0"/>
        <w:ind w:firstLine="709"/>
        <w:jc w:val="both"/>
      </w:pPr>
      <w:r w:rsidRPr="009678A5">
        <w:t>- о необходимости ремонта и (или) реконструкции автомобильных дорог в случае, если нахождение нестационарного объекта</w:t>
      </w:r>
      <w:r>
        <w:t xml:space="preserve"> </w:t>
      </w:r>
      <w:r w:rsidRPr="009678A5">
        <w:t xml:space="preserve"> препятствует осуществлению указанных работ;</w:t>
      </w:r>
    </w:p>
    <w:p w:rsidR="00EB3D69" w:rsidRPr="009678A5" w:rsidRDefault="00EB3D69" w:rsidP="00EB3D69">
      <w:pPr>
        <w:autoSpaceDE w:val="0"/>
        <w:autoSpaceDN w:val="0"/>
        <w:adjustRightInd w:val="0"/>
        <w:ind w:firstLine="709"/>
        <w:jc w:val="both"/>
      </w:pPr>
      <w:r w:rsidRPr="009678A5">
        <w:t>- об использовании территории, занимаемой нестационарным объектом</w:t>
      </w:r>
      <w:r w:rsidRPr="009678A5">
        <w:rPr>
          <w:b/>
        </w:rPr>
        <w:t xml:space="preserve"> </w:t>
      </w:r>
      <w:r w:rsidRPr="009678A5">
        <w:t>для целей, связанных с развитием улично-дорожной сети, размещением остановок общественного транспорта, оборудованием бордюров, организацией парковочных карманов;</w:t>
      </w:r>
    </w:p>
    <w:p w:rsidR="00EB3D69" w:rsidRPr="009678A5" w:rsidRDefault="00EB3D69" w:rsidP="00EB3D69">
      <w:pPr>
        <w:autoSpaceDE w:val="0"/>
        <w:autoSpaceDN w:val="0"/>
        <w:adjustRightInd w:val="0"/>
        <w:ind w:firstLine="709"/>
        <w:jc w:val="both"/>
      </w:pPr>
      <w:r w:rsidRPr="009678A5">
        <w:t>- о размещении объектов капитального строительства регионального и муниципального значения;</w:t>
      </w:r>
    </w:p>
    <w:p w:rsidR="00EB3D69" w:rsidRDefault="00EB3D69" w:rsidP="00EB3D69">
      <w:pPr>
        <w:autoSpaceDE w:val="0"/>
        <w:autoSpaceDN w:val="0"/>
        <w:adjustRightInd w:val="0"/>
        <w:ind w:firstLine="709"/>
        <w:jc w:val="both"/>
      </w:pPr>
      <w:r w:rsidRPr="009678A5">
        <w:t>- о заключении договора о развитии застроенных территорий в случае, если нахождение нестационарного объекта</w:t>
      </w:r>
      <w:r>
        <w:t xml:space="preserve"> </w:t>
      </w:r>
      <w:r w:rsidRPr="009678A5">
        <w:t>препятствует реализации указанного договора</w:t>
      </w:r>
      <w:r>
        <w:t>;</w:t>
      </w:r>
    </w:p>
    <w:p w:rsidR="00EB3D69" w:rsidRDefault="00EB3D69" w:rsidP="00EB3D69">
      <w:pPr>
        <w:autoSpaceDE w:val="0"/>
        <w:autoSpaceDN w:val="0"/>
        <w:adjustRightInd w:val="0"/>
        <w:ind w:firstLine="709"/>
        <w:jc w:val="both"/>
      </w:pPr>
      <w:r>
        <w:t xml:space="preserve">-  </w:t>
      </w:r>
      <w:r w:rsidRPr="006A3427">
        <w:t>в иных предусмотренных Договором случаях.</w:t>
      </w:r>
      <w:r>
        <w:tab/>
      </w:r>
    </w:p>
    <w:p w:rsidR="00EB3D69" w:rsidRPr="006A3427" w:rsidRDefault="00EB3D69" w:rsidP="00EB3D69">
      <w:pPr>
        <w:autoSpaceDE w:val="0"/>
        <w:autoSpaceDN w:val="0"/>
        <w:adjustRightInd w:val="0"/>
        <w:ind w:firstLine="709"/>
        <w:jc w:val="both"/>
      </w:pPr>
      <w:r>
        <w:lastRenderedPageBreak/>
        <w:t>7</w:t>
      </w:r>
      <w:r w:rsidRPr="006A3427">
        <w:t xml:space="preserve">.3. Помимо оснований, предусмотренных п. </w:t>
      </w:r>
      <w:r>
        <w:t>7</w:t>
      </w:r>
      <w:r w:rsidRPr="006A3427">
        <w:t xml:space="preserve">.1. настоящего Положения, </w:t>
      </w:r>
      <w:proofErr w:type="gramStart"/>
      <w:r w:rsidRPr="006A3427">
        <w:t>договор</w:t>
      </w:r>
      <w:proofErr w:type="gramEnd"/>
      <w:r w:rsidRPr="006A3427">
        <w:t xml:space="preserve"> может быть расторгнут досрочно по требованию  администрации муниципального района «Город Людиново и Людиновский район», в случаях:</w:t>
      </w:r>
    </w:p>
    <w:p w:rsidR="00EB3D69" w:rsidRPr="006A3427" w:rsidRDefault="00EB3D69" w:rsidP="00EB3D69">
      <w:pPr>
        <w:autoSpaceDE w:val="0"/>
        <w:autoSpaceDN w:val="0"/>
        <w:adjustRightInd w:val="0"/>
        <w:ind w:firstLine="709"/>
        <w:jc w:val="both"/>
      </w:pPr>
      <w:r>
        <w:t>7</w:t>
      </w:r>
      <w:r w:rsidRPr="006A3427">
        <w:t>.</w:t>
      </w:r>
      <w:r>
        <w:t>3</w:t>
      </w:r>
      <w:r w:rsidRPr="006A3427">
        <w:t xml:space="preserve">.1.установления в течение одного календарного месяца в период действия Договора более двух фактов использования нестационарного объекта не по назначению (осуществление торговой и (или) иной деятельности, не предусмотренной условиями Договора), что подтверждается соответствующими Актами; </w:t>
      </w:r>
    </w:p>
    <w:p w:rsidR="00EB3D69" w:rsidRPr="006A3427" w:rsidRDefault="00EB3D69" w:rsidP="00EB3D69">
      <w:pPr>
        <w:autoSpaceDE w:val="0"/>
        <w:autoSpaceDN w:val="0"/>
        <w:adjustRightInd w:val="0"/>
        <w:ind w:firstLine="709"/>
        <w:jc w:val="both"/>
      </w:pPr>
      <w:r>
        <w:t>7</w:t>
      </w:r>
      <w:r w:rsidRPr="006A3427">
        <w:t>.</w:t>
      </w:r>
      <w:r>
        <w:t>3</w:t>
      </w:r>
      <w:r w:rsidRPr="006A3427">
        <w:t>.2. установления факта не</w:t>
      </w:r>
      <w:r>
        <w:t xml:space="preserve"> </w:t>
      </w:r>
      <w:r w:rsidRPr="006A3427">
        <w:t>функционирования нестационарного объекта в течение трех и более месяцев подряд, что подтверждается соответствующими Актами;</w:t>
      </w:r>
    </w:p>
    <w:p w:rsidR="00EB3D69" w:rsidRPr="006A3427" w:rsidRDefault="00EB3D69" w:rsidP="00EB3D69">
      <w:pPr>
        <w:pStyle w:val="formattexttopleveltext"/>
        <w:tabs>
          <w:tab w:val="left" w:pos="2694"/>
        </w:tabs>
        <w:spacing w:before="0" w:beforeAutospacing="0" w:after="0" w:afterAutospacing="0"/>
        <w:ind w:firstLine="709"/>
        <w:jc w:val="both"/>
      </w:pPr>
      <w:r>
        <w:t>7</w:t>
      </w:r>
      <w:r w:rsidRPr="006A3427">
        <w:t>.</w:t>
      </w:r>
      <w:r>
        <w:t>3</w:t>
      </w:r>
      <w:r w:rsidRPr="006A3427">
        <w:t>.3. невнесение Субъектом оплаты по Договору в соответствии с условиями Договора;</w:t>
      </w:r>
    </w:p>
    <w:p w:rsidR="00EB3D69" w:rsidRDefault="00EB3D69" w:rsidP="00EB3D69">
      <w:pPr>
        <w:pStyle w:val="formattexttopleveltext"/>
        <w:spacing w:before="0" w:beforeAutospacing="0" w:after="0" w:afterAutospacing="0"/>
        <w:ind w:firstLine="709"/>
        <w:jc w:val="both"/>
      </w:pPr>
      <w:r>
        <w:t>7</w:t>
      </w:r>
      <w:r w:rsidRPr="006A3427">
        <w:t>.</w:t>
      </w:r>
      <w:r>
        <w:t>3</w:t>
      </w:r>
      <w:r w:rsidRPr="006A3427">
        <w:t>.4. не</w:t>
      </w:r>
      <w:r>
        <w:t xml:space="preserve"> </w:t>
      </w:r>
      <w:r w:rsidRPr="006A3427">
        <w:t>предъявления в течение установленного срока нестационарного объекта для осмотра приемочной комиссии;</w:t>
      </w:r>
    </w:p>
    <w:p w:rsidR="00EB3D69" w:rsidRPr="003509BD" w:rsidRDefault="00EB3D69" w:rsidP="00EB3D69">
      <w:pPr>
        <w:pStyle w:val="formattexttopleveltext"/>
        <w:spacing w:before="0" w:beforeAutospacing="0" w:after="0" w:afterAutospacing="0"/>
        <w:ind w:firstLine="709"/>
        <w:jc w:val="both"/>
        <w:rPr>
          <w:rFonts w:cs="Arial"/>
        </w:rPr>
      </w:pPr>
      <w:r>
        <w:rPr>
          <w:rFonts w:cs="Arial"/>
        </w:rPr>
        <w:t>7</w:t>
      </w:r>
      <w:r w:rsidRPr="003509BD">
        <w:rPr>
          <w:rFonts w:cs="Arial"/>
        </w:rPr>
        <w:t>.</w:t>
      </w:r>
      <w:r>
        <w:rPr>
          <w:rFonts w:cs="Arial"/>
        </w:rPr>
        <w:t>3</w:t>
      </w:r>
      <w:r w:rsidRPr="003509BD">
        <w:rPr>
          <w:rFonts w:cs="Arial"/>
        </w:rPr>
        <w:t xml:space="preserve">.5. эксплуатации нестационарного объекта без акта приемочной комиссии о </w:t>
      </w:r>
      <w:r>
        <w:rPr>
          <w:rFonts w:cs="Arial"/>
        </w:rPr>
        <w:t xml:space="preserve"> с</w:t>
      </w:r>
      <w:r w:rsidRPr="003509BD">
        <w:rPr>
          <w:rFonts w:cs="Arial"/>
        </w:rPr>
        <w:t>оответствии размещенного объекта требованиям;</w:t>
      </w:r>
    </w:p>
    <w:p w:rsidR="00EB3D69" w:rsidRPr="006A3427" w:rsidRDefault="00EB3D69" w:rsidP="00EB3D69">
      <w:pPr>
        <w:autoSpaceDE w:val="0"/>
        <w:autoSpaceDN w:val="0"/>
        <w:adjustRightInd w:val="0"/>
        <w:ind w:firstLine="709"/>
        <w:jc w:val="both"/>
      </w:pPr>
      <w:r>
        <w:t>7</w:t>
      </w:r>
      <w:r w:rsidRPr="006A3427">
        <w:t xml:space="preserve">.3.6. нарушения требований к размещению и </w:t>
      </w:r>
      <w:r w:rsidRPr="00816C33">
        <w:t>внешнему виду нестационарного объекта</w:t>
      </w:r>
      <w:r w:rsidRPr="006A3427">
        <w:t>, указанных в Договоре</w:t>
      </w:r>
      <w:r>
        <w:t xml:space="preserve"> и типовом проекте</w:t>
      </w:r>
      <w:r w:rsidRPr="006A3427">
        <w:t>;</w:t>
      </w:r>
    </w:p>
    <w:p w:rsidR="00EB3D69" w:rsidRPr="006A3427" w:rsidRDefault="00EB3D69" w:rsidP="00EB3D69">
      <w:pPr>
        <w:autoSpaceDE w:val="0"/>
        <w:autoSpaceDN w:val="0"/>
        <w:adjustRightInd w:val="0"/>
        <w:ind w:firstLine="709"/>
        <w:jc w:val="both"/>
      </w:pPr>
      <w:r>
        <w:t>7</w:t>
      </w:r>
      <w:r w:rsidRPr="006A3427">
        <w:t>.</w:t>
      </w:r>
      <w:r>
        <w:t>3</w:t>
      </w:r>
      <w:r w:rsidRPr="006A3427">
        <w:t>.7. неисполнение Субъектом запрета на передачу или уступку прав по договору третьим лицам;</w:t>
      </w:r>
    </w:p>
    <w:p w:rsidR="00EB3D69" w:rsidRPr="006A3427" w:rsidRDefault="00EB3D69" w:rsidP="00EB3D69">
      <w:pPr>
        <w:autoSpaceDE w:val="0"/>
        <w:autoSpaceDN w:val="0"/>
        <w:adjustRightInd w:val="0"/>
        <w:ind w:firstLine="709"/>
        <w:jc w:val="both"/>
      </w:pPr>
      <w:r>
        <w:t>7</w:t>
      </w:r>
      <w:r w:rsidRPr="006A3427">
        <w:t>.</w:t>
      </w:r>
      <w:r>
        <w:t>3</w:t>
      </w:r>
      <w:r w:rsidRPr="006A3427">
        <w:t xml:space="preserve">.8. </w:t>
      </w:r>
      <w:r w:rsidRPr="00321D21">
        <w:t>вынесения представления органов, осуществляющих государственные функции по контролю и надзору, решения судебных органов.</w:t>
      </w:r>
    </w:p>
    <w:p w:rsidR="00EB3D69" w:rsidRPr="003509BD" w:rsidRDefault="00EB3D69" w:rsidP="00EB3D69">
      <w:pPr>
        <w:pStyle w:val="formattexttopleveltext"/>
        <w:spacing w:before="0" w:beforeAutospacing="0" w:after="0" w:afterAutospacing="0"/>
        <w:ind w:firstLine="709"/>
        <w:jc w:val="both"/>
        <w:rPr>
          <w:rFonts w:cs="Arial"/>
        </w:rPr>
      </w:pPr>
      <w:r>
        <w:rPr>
          <w:rFonts w:cs="Arial"/>
        </w:rPr>
        <w:t>7</w:t>
      </w:r>
      <w:r w:rsidRPr="003509BD">
        <w:rPr>
          <w:rFonts w:cs="Arial"/>
        </w:rPr>
        <w:t>.</w:t>
      </w:r>
      <w:r>
        <w:rPr>
          <w:rFonts w:cs="Arial"/>
        </w:rPr>
        <w:t>4</w:t>
      </w:r>
      <w:r w:rsidRPr="003509BD">
        <w:rPr>
          <w:rFonts w:cs="Arial"/>
        </w:rPr>
        <w:t xml:space="preserve">. При принятии администрацией решения о досрочном расторжении Договора по основаниям, предусмотренным п. </w:t>
      </w:r>
      <w:r>
        <w:rPr>
          <w:rFonts w:cs="Arial"/>
        </w:rPr>
        <w:t>7</w:t>
      </w:r>
      <w:r w:rsidRPr="003509BD">
        <w:rPr>
          <w:rFonts w:cs="Arial"/>
        </w:rPr>
        <w:t>.</w:t>
      </w:r>
      <w:r>
        <w:rPr>
          <w:rFonts w:cs="Arial"/>
        </w:rPr>
        <w:t>3</w:t>
      </w:r>
      <w:r w:rsidRPr="003509BD">
        <w:rPr>
          <w:rFonts w:cs="Arial"/>
        </w:rPr>
        <w:t xml:space="preserve">. настоящего Положения, </w:t>
      </w:r>
      <w:r>
        <w:rPr>
          <w:rFonts w:cs="Arial"/>
        </w:rPr>
        <w:t>а</w:t>
      </w:r>
      <w:r w:rsidRPr="009678A5">
        <w:t xml:space="preserve">дминистрация муниципального района «Город Людиново и Людиновский район» </w:t>
      </w:r>
      <w:r w:rsidRPr="003509BD">
        <w:rPr>
          <w:rFonts w:cs="Arial"/>
        </w:rPr>
        <w:t xml:space="preserve"> направляет Субъекту</w:t>
      </w:r>
      <w:r>
        <w:rPr>
          <w:rFonts w:cs="Arial"/>
        </w:rPr>
        <w:t xml:space="preserve"> уведомление</w:t>
      </w:r>
      <w:r w:rsidRPr="003509BD">
        <w:rPr>
          <w:rFonts w:cs="Arial"/>
        </w:rPr>
        <w:t xml:space="preserve">. При этом Договор считается расторгнутым по истечении 10 рабочих дней </w:t>
      </w:r>
      <w:r w:rsidRPr="00321D21">
        <w:rPr>
          <w:rFonts w:cs="Arial"/>
        </w:rPr>
        <w:t>с момента получения стороной</w:t>
      </w:r>
      <w:r w:rsidRPr="003509BD">
        <w:rPr>
          <w:rFonts w:cs="Arial"/>
        </w:rPr>
        <w:t xml:space="preserve"> по Договору соответствующего </w:t>
      </w:r>
      <w:r>
        <w:rPr>
          <w:rFonts w:cs="Arial"/>
        </w:rPr>
        <w:t>уведомления</w:t>
      </w:r>
      <w:r w:rsidRPr="003509BD">
        <w:rPr>
          <w:rFonts w:cs="Arial"/>
        </w:rPr>
        <w:t>.</w:t>
      </w:r>
    </w:p>
    <w:p w:rsidR="00EB3D69" w:rsidRPr="00647962" w:rsidRDefault="00EB3D69" w:rsidP="00EB3D69">
      <w:pPr>
        <w:pStyle w:val="formattexttopleveltext"/>
        <w:spacing w:before="0" w:beforeAutospacing="0" w:after="0" w:afterAutospacing="0"/>
        <w:ind w:firstLine="709"/>
        <w:jc w:val="both"/>
        <w:rPr>
          <w:rFonts w:cs="Arial"/>
        </w:rPr>
      </w:pPr>
      <w:r w:rsidRPr="00647962">
        <w:rPr>
          <w:rFonts w:cs="Arial"/>
        </w:rPr>
        <w:t xml:space="preserve">7.5. В случае досрочного прекращения действия Договора нестационарный объект подлежит демонтажу Субъектом в </w:t>
      </w:r>
      <w:r w:rsidRPr="009D6EC0">
        <w:rPr>
          <w:rFonts w:cs="Arial"/>
        </w:rPr>
        <w:t>течение 30 дней</w:t>
      </w:r>
      <w:r w:rsidRPr="00647962">
        <w:rPr>
          <w:rFonts w:cs="Arial"/>
        </w:rPr>
        <w:t xml:space="preserve"> со дня получения им распоряжения о расторжении Договора, без компенсации понесенных затрат Субъекту.</w:t>
      </w:r>
    </w:p>
    <w:p w:rsidR="00EB3D69" w:rsidRDefault="00EB3D69" w:rsidP="00EB3D69">
      <w:pPr>
        <w:pStyle w:val="formattexttopleveltext"/>
        <w:spacing w:before="0" w:beforeAutospacing="0" w:after="0" w:afterAutospacing="0"/>
        <w:ind w:firstLine="709"/>
        <w:jc w:val="both"/>
        <w:rPr>
          <w:rFonts w:cs="Arial"/>
          <w:bCs/>
        </w:rPr>
      </w:pPr>
      <w:r>
        <w:rPr>
          <w:rFonts w:cs="Arial"/>
        </w:rPr>
        <w:t>7</w:t>
      </w:r>
      <w:r w:rsidRPr="003509BD">
        <w:rPr>
          <w:rFonts w:cs="Arial"/>
        </w:rPr>
        <w:t>.</w:t>
      </w:r>
      <w:r>
        <w:rPr>
          <w:rFonts w:cs="Arial"/>
        </w:rPr>
        <w:t>6</w:t>
      </w:r>
      <w:r w:rsidRPr="003509BD">
        <w:rPr>
          <w:rFonts w:cs="Arial"/>
        </w:rPr>
        <w:t xml:space="preserve">. В случае досрочного прекращения действия Договора по основаниям, предусмотренным пунктом </w:t>
      </w:r>
      <w:r>
        <w:rPr>
          <w:rFonts w:cs="Arial"/>
        </w:rPr>
        <w:t>7</w:t>
      </w:r>
      <w:r w:rsidRPr="003509BD">
        <w:rPr>
          <w:rFonts w:cs="Arial"/>
        </w:rPr>
        <w:t>.</w:t>
      </w:r>
      <w:r>
        <w:rPr>
          <w:rFonts w:cs="Arial"/>
        </w:rPr>
        <w:t>2</w:t>
      </w:r>
      <w:r w:rsidRPr="003509BD">
        <w:rPr>
          <w:rFonts w:cs="Arial"/>
        </w:rPr>
        <w:t xml:space="preserve">. настоящего положения, нестационарные объекты по согласованию с </w:t>
      </w:r>
      <w:r>
        <w:rPr>
          <w:rFonts w:cs="Arial"/>
        </w:rPr>
        <w:t>а</w:t>
      </w:r>
      <w:r w:rsidRPr="009678A5">
        <w:t>дминистраци</w:t>
      </w:r>
      <w:r>
        <w:t>ей</w:t>
      </w:r>
      <w:r w:rsidRPr="009678A5">
        <w:t xml:space="preserve"> муниципального района «Город Людиново и Людиновский район»</w:t>
      </w:r>
      <w:r w:rsidRPr="003509BD">
        <w:rPr>
          <w:rFonts w:cs="Arial"/>
        </w:rPr>
        <w:t>, подлежат переносу на свободные места, предусмотренные схемой размещения нестационарных объектов, без проведения торгов по продаже</w:t>
      </w:r>
      <w:r w:rsidRPr="003509BD">
        <w:rPr>
          <w:rFonts w:cs="Arial"/>
          <w:bCs/>
        </w:rPr>
        <w:t xml:space="preserve"> права заключения</w:t>
      </w:r>
      <w:r>
        <w:rPr>
          <w:rFonts w:cs="Arial"/>
          <w:bCs/>
        </w:rPr>
        <w:t xml:space="preserve"> </w:t>
      </w:r>
      <w:r w:rsidRPr="003509BD">
        <w:rPr>
          <w:rFonts w:cs="Arial"/>
          <w:bCs/>
        </w:rPr>
        <w:t>договоров на размещение нестационарных объектов.</w:t>
      </w:r>
    </w:p>
    <w:p w:rsidR="00EB3D69" w:rsidRDefault="00EB3D69" w:rsidP="00EB3D69">
      <w:pPr>
        <w:pStyle w:val="headertexttopleveltextcentertext"/>
        <w:spacing w:before="0" w:beforeAutospacing="0" w:after="0" w:afterAutospacing="0"/>
        <w:ind w:left="-142"/>
        <w:jc w:val="center"/>
        <w:rPr>
          <w:rFonts w:cs="Arial"/>
          <w:b/>
        </w:rPr>
      </w:pPr>
    </w:p>
    <w:p w:rsidR="00EB3D69" w:rsidRDefault="00EB3D69" w:rsidP="00EB3D69">
      <w:pPr>
        <w:pStyle w:val="headertexttopleveltextcentertext"/>
        <w:spacing w:before="0" w:beforeAutospacing="0" w:after="0" w:afterAutospacing="0"/>
        <w:ind w:left="-142"/>
        <w:jc w:val="center"/>
        <w:rPr>
          <w:rFonts w:cs="Arial"/>
          <w:b/>
        </w:rPr>
      </w:pPr>
      <w:r>
        <w:rPr>
          <w:rFonts w:cs="Arial"/>
          <w:b/>
        </w:rPr>
        <w:t>8</w:t>
      </w:r>
      <w:r w:rsidRPr="003509BD">
        <w:rPr>
          <w:rFonts w:cs="Arial"/>
          <w:b/>
        </w:rPr>
        <w:t>. Порядок демонтажа нестационарных объектов</w:t>
      </w:r>
    </w:p>
    <w:p w:rsidR="00EB3D69" w:rsidRPr="003509BD" w:rsidRDefault="00EB3D69" w:rsidP="00EB3D69">
      <w:pPr>
        <w:pStyle w:val="headertexttopleveltextcentertext"/>
        <w:spacing w:before="0" w:beforeAutospacing="0" w:after="0" w:afterAutospacing="0"/>
        <w:ind w:left="-142"/>
        <w:jc w:val="center"/>
        <w:rPr>
          <w:rFonts w:cs="Arial"/>
          <w:b/>
        </w:rPr>
      </w:pPr>
    </w:p>
    <w:p w:rsidR="00EB3D69" w:rsidRPr="00643ED1" w:rsidRDefault="00EB3D69" w:rsidP="00EB3D69">
      <w:pPr>
        <w:autoSpaceDE w:val="0"/>
        <w:autoSpaceDN w:val="0"/>
        <w:adjustRightInd w:val="0"/>
        <w:ind w:firstLine="709"/>
        <w:jc w:val="both"/>
        <w:rPr>
          <w:bCs/>
        </w:rPr>
      </w:pPr>
      <w:r>
        <w:t>8</w:t>
      </w:r>
      <w:r w:rsidRPr="00643ED1">
        <w:t xml:space="preserve">.1. </w:t>
      </w:r>
      <w:r w:rsidRPr="00647962">
        <w:rPr>
          <w:bCs/>
        </w:rPr>
        <w:t>После окончания действия Договора либо при досрочном его расторжении Субъект в течение 30 дней с момента прекращения действия Договора обязан демонтировать (переместить) нестационарный объект и восстановить благоустройство места его размещения и прилегающей территории.</w:t>
      </w:r>
    </w:p>
    <w:p w:rsidR="00EB3D69" w:rsidRDefault="00EB3D69" w:rsidP="00EB3D69">
      <w:pPr>
        <w:autoSpaceDE w:val="0"/>
        <w:autoSpaceDN w:val="0"/>
        <w:adjustRightInd w:val="0"/>
        <w:ind w:firstLine="709"/>
        <w:jc w:val="both"/>
      </w:pPr>
      <w:r>
        <w:t>8</w:t>
      </w:r>
      <w:r w:rsidRPr="00643ED1">
        <w:t xml:space="preserve">.2. При неисполнении Субъектом обязанности по своевременному демонтажу </w:t>
      </w:r>
      <w:r>
        <w:t>н</w:t>
      </w:r>
      <w:r w:rsidRPr="009678A5">
        <w:t>естационарн</w:t>
      </w:r>
      <w:r>
        <w:t>ого</w:t>
      </w:r>
      <w:r w:rsidRPr="009678A5">
        <w:t xml:space="preserve"> объект</w:t>
      </w:r>
      <w:r>
        <w:t xml:space="preserve">а, объект </w:t>
      </w:r>
      <w:r w:rsidRPr="009678A5">
        <w:t>подлежат демонтажу по основаниям и в порядке, установленным Решением Городской Думы городского поселения «Город Людиново» от 11.09.2014 №31-р «Об утверждении положения о порядке выявления и демонтажа самовольно установленных и (или) незаконно размещенных временных сооружений на территории городского поселения «Город Людиново».</w:t>
      </w:r>
    </w:p>
    <w:p w:rsidR="00EB3D69" w:rsidRDefault="00EB3D69" w:rsidP="00EB3D69">
      <w:pPr>
        <w:tabs>
          <w:tab w:val="left" w:pos="0"/>
        </w:tabs>
        <w:jc w:val="right"/>
        <w:rPr>
          <w:b/>
        </w:rPr>
      </w:pPr>
      <w:r>
        <w:rPr>
          <w:rFonts w:cs="Arial"/>
        </w:rPr>
        <w:br w:type="page"/>
      </w:r>
      <w:r w:rsidRPr="007B12DB">
        <w:rPr>
          <w:b/>
        </w:rPr>
        <w:lastRenderedPageBreak/>
        <w:t>Приложение</w:t>
      </w:r>
      <w:r>
        <w:rPr>
          <w:b/>
        </w:rPr>
        <w:t xml:space="preserve"> № 1</w:t>
      </w:r>
    </w:p>
    <w:tbl>
      <w:tblPr>
        <w:tblStyle w:val="a3"/>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4"/>
      </w:tblGrid>
      <w:tr w:rsidR="00EB3D69" w:rsidRPr="007B12DB" w:rsidTr="00EB3D69">
        <w:tc>
          <w:tcPr>
            <w:tcW w:w="4784" w:type="dxa"/>
          </w:tcPr>
          <w:p w:rsidR="00EB3D69" w:rsidRDefault="00EB3D69" w:rsidP="00EB3D69">
            <w:pPr>
              <w:tabs>
                <w:tab w:val="left" w:pos="0"/>
              </w:tabs>
              <w:jc w:val="right"/>
              <w:rPr>
                <w:b/>
              </w:rPr>
            </w:pPr>
            <w:r w:rsidRPr="007B12DB">
              <w:rPr>
                <w:b/>
              </w:rPr>
              <w:t xml:space="preserve"> к</w:t>
            </w:r>
            <w:r>
              <w:rPr>
                <w:b/>
              </w:rPr>
              <w:t xml:space="preserve"> </w:t>
            </w:r>
            <w:r w:rsidRPr="007B12DB">
              <w:rPr>
                <w:b/>
              </w:rPr>
              <w:t>Положению о порядке размещения нестационарных торговых объектов, объектов по оказанию бытовых услуг</w:t>
            </w:r>
            <w:r>
              <w:rPr>
                <w:b/>
              </w:rPr>
              <w:t xml:space="preserve"> </w:t>
            </w:r>
          </w:p>
          <w:p w:rsidR="00EB3D69" w:rsidRPr="007B12DB" w:rsidRDefault="00EB3D69" w:rsidP="00EB3D69">
            <w:pPr>
              <w:tabs>
                <w:tab w:val="left" w:pos="0"/>
              </w:tabs>
              <w:jc w:val="right"/>
              <w:rPr>
                <w:b/>
              </w:rPr>
            </w:pPr>
            <w:r w:rsidRPr="007B12DB">
              <w:rPr>
                <w:b/>
              </w:rPr>
              <w:t xml:space="preserve"> и временных объектов общественного питания на территории городского поселения «Город Людиново» в местах, установленных схемой размещения нестационарных объектов на территории городского поселения «Город Людиново»</w:t>
            </w:r>
          </w:p>
        </w:tc>
      </w:tr>
    </w:tbl>
    <w:p w:rsidR="00EB3D69" w:rsidRDefault="00EB3D69" w:rsidP="00EB3D69">
      <w:pPr>
        <w:tabs>
          <w:tab w:val="left" w:pos="0"/>
        </w:tabs>
        <w:jc w:val="right"/>
        <w:rPr>
          <w:rFonts w:cs="Arial"/>
        </w:rPr>
      </w:pPr>
    </w:p>
    <w:p w:rsidR="00EB3D69" w:rsidRPr="006E3653" w:rsidRDefault="00EB3D69" w:rsidP="00EB3D69">
      <w:pPr>
        <w:jc w:val="center"/>
        <w:rPr>
          <w:b/>
        </w:rPr>
      </w:pPr>
    </w:p>
    <w:p w:rsidR="00EB3D69" w:rsidRDefault="00EB3D69" w:rsidP="00EB3D69">
      <w:pPr>
        <w:jc w:val="center"/>
      </w:pPr>
    </w:p>
    <w:p w:rsidR="00EB3D69" w:rsidRDefault="00EB3D69" w:rsidP="00EB3D69">
      <w:pPr>
        <w:jc w:val="center"/>
      </w:pPr>
    </w:p>
    <w:p w:rsidR="00EB3D69" w:rsidRPr="006E3653" w:rsidRDefault="00EB3D69" w:rsidP="00EB3D69">
      <w:pPr>
        <w:jc w:val="center"/>
      </w:pPr>
      <w:r w:rsidRPr="006E3653">
        <w:t>(Форма)</w:t>
      </w:r>
    </w:p>
    <w:p w:rsidR="00EB3D69" w:rsidRPr="006E3653" w:rsidRDefault="00EB3D69" w:rsidP="00EB3D69">
      <w:pPr>
        <w:jc w:val="right"/>
      </w:pPr>
      <w:r w:rsidRPr="006E3653">
        <w:t xml:space="preserve">   </w:t>
      </w:r>
      <w:r w:rsidRPr="006E3653">
        <w:rPr>
          <w:b/>
        </w:rPr>
        <w:t>Утверждаю</w:t>
      </w:r>
      <w:r w:rsidRPr="006E3653">
        <w:t>:</w:t>
      </w:r>
      <w:r w:rsidRPr="006E3653">
        <w:br/>
        <w:t>___________________________________</w:t>
      </w:r>
      <w:r w:rsidRPr="006E3653">
        <w:br/>
        <w:t>___________________________________</w:t>
      </w:r>
      <w:r w:rsidRPr="006E3653">
        <w:br/>
      </w:r>
      <w:r w:rsidRPr="006E3653">
        <w:br/>
      </w:r>
    </w:p>
    <w:p w:rsidR="00EB3D69" w:rsidRPr="006E3653" w:rsidRDefault="00EB3D69" w:rsidP="00EB3D69">
      <w:pPr>
        <w:jc w:val="center"/>
        <w:rPr>
          <w:b/>
        </w:rPr>
      </w:pPr>
      <w:r w:rsidRPr="006E3653">
        <w:rPr>
          <w:b/>
        </w:rPr>
        <w:t xml:space="preserve">Акт приемочной комиссии </w:t>
      </w:r>
    </w:p>
    <w:p w:rsidR="00EB3D69" w:rsidRDefault="00EB3D69" w:rsidP="00EB3D69">
      <w:pPr>
        <w:jc w:val="center"/>
        <w:rPr>
          <w:b/>
        </w:rPr>
      </w:pPr>
      <w:r w:rsidRPr="006E3653">
        <w:rPr>
          <w:b/>
        </w:rPr>
        <w:t xml:space="preserve">о соответствии размещенного нестационарного объекта </w:t>
      </w:r>
      <w:r w:rsidRPr="006E3653">
        <w:rPr>
          <w:b/>
        </w:rPr>
        <w:br/>
        <w:t xml:space="preserve"> требованиям, указанным в договоре </w:t>
      </w:r>
      <w:r>
        <w:rPr>
          <w:b/>
        </w:rPr>
        <w:t xml:space="preserve">и </w:t>
      </w:r>
      <w:r w:rsidRPr="007B12DB">
        <w:rPr>
          <w:b/>
        </w:rPr>
        <w:t xml:space="preserve">типовом проекте </w:t>
      </w:r>
    </w:p>
    <w:p w:rsidR="00EB3D69" w:rsidRPr="007B12DB" w:rsidRDefault="00EB3D69" w:rsidP="00EB3D69">
      <w:pPr>
        <w:jc w:val="center"/>
        <w:rPr>
          <w:b/>
        </w:rPr>
      </w:pPr>
    </w:p>
    <w:tbl>
      <w:tblPr>
        <w:tblW w:w="0" w:type="auto"/>
        <w:tblCellSpacing w:w="15" w:type="dxa"/>
        <w:tblInd w:w="134" w:type="dxa"/>
        <w:tblCellMar>
          <w:top w:w="15" w:type="dxa"/>
          <w:left w:w="15" w:type="dxa"/>
          <w:bottom w:w="15" w:type="dxa"/>
          <w:right w:w="15" w:type="dxa"/>
        </w:tblCellMar>
        <w:tblLook w:val="0000"/>
      </w:tblPr>
      <w:tblGrid>
        <w:gridCol w:w="6147"/>
        <w:gridCol w:w="3715"/>
      </w:tblGrid>
      <w:tr w:rsidR="00EB3D69" w:rsidRPr="006E3653" w:rsidTr="00EB3D69">
        <w:trPr>
          <w:tblCellSpacing w:w="15" w:type="dxa"/>
        </w:trPr>
        <w:tc>
          <w:tcPr>
            <w:tcW w:w="6275" w:type="dxa"/>
            <w:tcBorders>
              <w:top w:val="nil"/>
              <w:left w:val="nil"/>
              <w:bottom w:val="nil"/>
              <w:right w:val="nil"/>
            </w:tcBorders>
            <w:tcMar>
              <w:top w:w="15" w:type="dxa"/>
              <w:left w:w="149" w:type="dxa"/>
              <w:bottom w:w="15" w:type="dxa"/>
              <w:right w:w="149" w:type="dxa"/>
            </w:tcMar>
          </w:tcPr>
          <w:p w:rsidR="00EB3D69" w:rsidRPr="006E3653" w:rsidRDefault="00EB3D69" w:rsidP="00EB3D69">
            <w:r w:rsidRPr="006E3653">
              <w:t>г. Людиново</w:t>
            </w:r>
          </w:p>
        </w:tc>
        <w:tc>
          <w:tcPr>
            <w:tcW w:w="3725" w:type="dxa"/>
            <w:tcBorders>
              <w:top w:val="nil"/>
              <w:left w:val="nil"/>
              <w:bottom w:val="nil"/>
              <w:right w:val="nil"/>
            </w:tcBorders>
            <w:tcMar>
              <w:top w:w="15" w:type="dxa"/>
              <w:left w:w="149" w:type="dxa"/>
              <w:bottom w:w="15" w:type="dxa"/>
              <w:right w:w="149" w:type="dxa"/>
            </w:tcMar>
          </w:tcPr>
          <w:p w:rsidR="00EB3D69" w:rsidRPr="006E3653" w:rsidRDefault="00EB3D69" w:rsidP="00EB3D69">
            <w:pPr>
              <w:jc w:val="right"/>
            </w:pPr>
            <w:r w:rsidRPr="006E3653">
              <w:t>"___"___________ 20__ г.</w:t>
            </w:r>
          </w:p>
        </w:tc>
      </w:tr>
    </w:tbl>
    <w:p w:rsidR="00EB3D69" w:rsidRPr="006E3653" w:rsidRDefault="00EB3D69" w:rsidP="00EB3D69">
      <w:r w:rsidRPr="006E3653">
        <w:br/>
        <w:t>Комиссия в составе:</w:t>
      </w:r>
      <w:r w:rsidRPr="006E3653">
        <w:br/>
        <w:t>____________________________________________________________________________</w:t>
      </w:r>
    </w:p>
    <w:p w:rsidR="00EB3D69" w:rsidRPr="006E3653" w:rsidRDefault="00EB3D69" w:rsidP="00EB3D69">
      <w:r w:rsidRPr="006E3653">
        <w:t>____________________________________________________________________________</w:t>
      </w:r>
    </w:p>
    <w:p w:rsidR="00EB3D69" w:rsidRPr="006E3653" w:rsidRDefault="00EB3D69" w:rsidP="00EB3D69">
      <w:r w:rsidRPr="006E3653">
        <w:t>____________________________________________________________________________</w:t>
      </w:r>
    </w:p>
    <w:p w:rsidR="00EB3D69" w:rsidRPr="006E3653" w:rsidRDefault="00EB3D69" w:rsidP="00EB3D69">
      <w:r w:rsidRPr="006E3653">
        <w:t>в присутствии  ___________________________________________________________________________</w:t>
      </w:r>
    </w:p>
    <w:p w:rsidR="00EB3D69" w:rsidRPr="006E3653" w:rsidRDefault="00EB3D69" w:rsidP="00EB3D69">
      <w:pPr>
        <w:jc w:val="center"/>
      </w:pPr>
      <w:r w:rsidRPr="006E3653">
        <w:t>(субъект)</w:t>
      </w:r>
    </w:p>
    <w:p w:rsidR="00EB3D69" w:rsidRPr="006E3653" w:rsidRDefault="00EB3D69" w:rsidP="00EB3D69">
      <w:pPr>
        <w:jc w:val="both"/>
      </w:pPr>
      <w:r w:rsidRPr="006E3653">
        <w:t>установила:</w:t>
      </w:r>
    </w:p>
    <w:p w:rsidR="00EB3D69" w:rsidRPr="006E3653" w:rsidRDefault="00EB3D69" w:rsidP="00EB3D69">
      <w:pPr>
        <w:ind w:firstLine="720"/>
      </w:pPr>
      <w:r w:rsidRPr="006E3653">
        <w:t>1. Субъектом ____________________________________________________________________________</w:t>
      </w:r>
    </w:p>
    <w:p w:rsidR="00EB3D69" w:rsidRPr="006E3653" w:rsidRDefault="00EB3D69" w:rsidP="00EB3D69">
      <w:pPr>
        <w:jc w:val="both"/>
      </w:pPr>
      <w:r w:rsidRPr="006E3653">
        <w:t>(указывается юридическое лицо или индивидуальный предприниматель) предъявлен к приемке нестационарный объект по адресу: ____________________________________</w:t>
      </w:r>
    </w:p>
    <w:p w:rsidR="00EB3D69" w:rsidRPr="006E3653" w:rsidRDefault="00EB3D69" w:rsidP="00EB3D69">
      <w:pPr>
        <w:jc w:val="both"/>
      </w:pPr>
      <w:r w:rsidRPr="006E3653">
        <w:t xml:space="preserve"> ___________________________________________________________________________</w:t>
      </w:r>
    </w:p>
    <w:p w:rsidR="00EB3D69" w:rsidRPr="006E3653" w:rsidRDefault="00EB3D69" w:rsidP="00EB3D69">
      <w:pPr>
        <w:ind w:firstLine="720"/>
        <w:jc w:val="both"/>
      </w:pPr>
      <w:r w:rsidRPr="006E3653">
        <w:t xml:space="preserve">2. Работы осуществлены на основании договора на размещение нестационарного </w:t>
      </w:r>
      <w:r>
        <w:t>о</w:t>
      </w:r>
      <w:r w:rsidRPr="006E3653">
        <w:t xml:space="preserve">бъекта </w:t>
      </w:r>
      <w:proofErr w:type="gramStart"/>
      <w:r w:rsidRPr="006E3653">
        <w:t>от</w:t>
      </w:r>
      <w:proofErr w:type="gramEnd"/>
      <w:r w:rsidRPr="006E3653">
        <w:t xml:space="preserve"> ______________ № ___________.</w:t>
      </w:r>
    </w:p>
    <w:p w:rsidR="00EB3D69" w:rsidRPr="006E3653" w:rsidRDefault="00EB3D69" w:rsidP="00EB3D69">
      <w:pPr>
        <w:ind w:firstLine="720"/>
        <w:jc w:val="both"/>
      </w:pPr>
      <w:r w:rsidRPr="006E3653">
        <w:t>3. Предъявленный к приемке нестационарный объект имеет следующие показатели:</w:t>
      </w:r>
    </w:p>
    <w:p w:rsidR="00EB3D69" w:rsidRPr="006E3653" w:rsidRDefault="00EB3D69" w:rsidP="00EB3D69">
      <w:pPr>
        <w:ind w:firstLine="720"/>
        <w:jc w:val="both"/>
      </w:pPr>
      <w:r w:rsidRPr="006E3653">
        <w:t>а) общая площадь - _______________________________________________ кв. м;</w:t>
      </w:r>
    </w:p>
    <w:p w:rsidR="00EB3D69" w:rsidRPr="006E3653" w:rsidRDefault="00EB3D69" w:rsidP="00EB3D69">
      <w:pPr>
        <w:ind w:firstLine="720"/>
        <w:jc w:val="both"/>
      </w:pPr>
      <w:r w:rsidRPr="006E3653">
        <w:t xml:space="preserve">б) ширина / длина объекта - ____________________________________________ </w:t>
      </w:r>
      <w:proofErr w:type="gramStart"/>
      <w:r w:rsidRPr="006E3653">
        <w:t>м</w:t>
      </w:r>
      <w:proofErr w:type="gramEnd"/>
      <w:r w:rsidRPr="006E3653">
        <w:t>;</w:t>
      </w:r>
    </w:p>
    <w:p w:rsidR="00EB3D69" w:rsidRPr="006E3653" w:rsidRDefault="00EB3D69" w:rsidP="00EB3D69">
      <w:pPr>
        <w:ind w:firstLine="720"/>
        <w:jc w:val="both"/>
      </w:pPr>
      <w:r w:rsidRPr="006E3653">
        <w:t>в) количество секций (при наличии) - ___________________________________ ед.;</w:t>
      </w:r>
    </w:p>
    <w:p w:rsidR="00EB3D69" w:rsidRPr="006E3653" w:rsidRDefault="00EB3D69" w:rsidP="00EB3D69">
      <w:pPr>
        <w:ind w:firstLine="720"/>
        <w:jc w:val="both"/>
      </w:pPr>
      <w:r w:rsidRPr="006E3653">
        <w:t>г) материал, из которого выполнен объект</w:t>
      </w:r>
      <w:proofErr w:type="gramStart"/>
      <w:r w:rsidRPr="006E3653">
        <w:t>, - ________________________________;</w:t>
      </w:r>
      <w:proofErr w:type="gramEnd"/>
    </w:p>
    <w:p w:rsidR="00EB3D69" w:rsidRPr="006E3653" w:rsidRDefault="00EB3D69" w:rsidP="00EB3D69">
      <w:pPr>
        <w:ind w:firstLine="720"/>
        <w:jc w:val="both"/>
      </w:pPr>
      <w:proofErr w:type="spellStart"/>
      <w:r w:rsidRPr="006E3653">
        <w:t>д</w:t>
      </w:r>
      <w:proofErr w:type="spellEnd"/>
      <w:r w:rsidRPr="006E3653">
        <w:t>) дополнительные показатели: __________________________________________.</w:t>
      </w:r>
    </w:p>
    <w:p w:rsidR="00EB3D69" w:rsidRPr="006E3653" w:rsidRDefault="00EB3D69" w:rsidP="00EB3D69">
      <w:pPr>
        <w:ind w:firstLine="720"/>
      </w:pPr>
      <w:r w:rsidRPr="006E3653">
        <w:t>Предложения приемочной комиссии: _______________________________________________________________________________________________________________________________________________________.</w:t>
      </w:r>
    </w:p>
    <w:p w:rsidR="00EB3D69" w:rsidRPr="006E3653" w:rsidRDefault="00EB3D69" w:rsidP="00EB3D69"/>
    <w:p w:rsidR="00EB3D69" w:rsidRPr="006E3653" w:rsidRDefault="00EB3D69" w:rsidP="00EB3D69">
      <w:r w:rsidRPr="006E3653">
        <w:t>Решение приемочной комиссии:</w:t>
      </w:r>
      <w:r w:rsidRPr="006E3653">
        <w:br/>
        <w:t xml:space="preserve">Предъявленный к приемке нестационарный объект, расположенный по адресу: </w:t>
      </w:r>
      <w:r w:rsidRPr="006E3653">
        <w:lastRenderedPageBreak/>
        <w:t>___________________________________________________________________________,    соответствует требованиям, указанным в _______________________________________________________________________________________________________________________________________________________ (указываются реквизиты документов) и готов к эксплуатации.</w:t>
      </w:r>
    </w:p>
    <w:p w:rsidR="00EB3D69" w:rsidRPr="006E3653" w:rsidRDefault="00EB3D69" w:rsidP="00EB3D69"/>
    <w:p w:rsidR="00EB3D69" w:rsidRPr="006E3653" w:rsidRDefault="00EB3D69" w:rsidP="00EB3D69"/>
    <w:p w:rsidR="00EB3D69" w:rsidRPr="006E3653" w:rsidRDefault="00EB3D69" w:rsidP="00EB3D69">
      <w:r w:rsidRPr="006E3653">
        <w:t>Подписи приемочной комиссии:</w:t>
      </w:r>
    </w:p>
    <w:p w:rsidR="00EB3D69" w:rsidRPr="006E3653" w:rsidRDefault="00EB3D69" w:rsidP="00EB3D69">
      <w:r w:rsidRPr="006E3653">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B3D69" w:rsidRPr="006E3653" w:rsidRDefault="00EB3D69" w:rsidP="00EB3D69"/>
    <w:p w:rsidR="00EB3D69" w:rsidRPr="006E3653" w:rsidRDefault="00EB3D69" w:rsidP="00EB3D69"/>
    <w:p w:rsidR="00EB3D69" w:rsidRPr="006E3653" w:rsidRDefault="00EB3D69" w:rsidP="00EB3D69">
      <w:r w:rsidRPr="006E3653">
        <w:t>Субъект:</w:t>
      </w:r>
    </w:p>
    <w:p w:rsidR="00EB3D69" w:rsidRPr="006E3653" w:rsidRDefault="00EB3D69" w:rsidP="00EB3D69">
      <w:pPr>
        <w:jc w:val="center"/>
      </w:pPr>
      <w:r w:rsidRPr="006E3653">
        <w:t>____________________/___________________________/</w:t>
      </w:r>
      <w:r w:rsidRPr="006E3653">
        <w:br/>
        <w:t>(подпись)                                         (Ф.И.О.)</w:t>
      </w:r>
    </w:p>
    <w:p w:rsidR="00EB3D69" w:rsidRPr="006E3653" w:rsidRDefault="00EB3D69" w:rsidP="00EB3D69"/>
    <w:p w:rsidR="00EB3D69" w:rsidRPr="006E3653" w:rsidRDefault="00EB3D69" w:rsidP="00EB3D69"/>
    <w:p w:rsidR="00EB3D69" w:rsidRPr="006E3653" w:rsidRDefault="00EB3D69" w:rsidP="00EB3D69">
      <w:pPr>
        <w:jc w:val="both"/>
      </w:pPr>
      <w:r w:rsidRPr="006E3653">
        <w:t xml:space="preserve">Акт составлен в двух экземплярах, один - для </w:t>
      </w:r>
      <w:r>
        <w:t>С</w:t>
      </w:r>
      <w:r w:rsidRPr="006E3653">
        <w:t xml:space="preserve">убъекта, второй - для администрации </w:t>
      </w:r>
      <w:r>
        <w:t>муниципального района</w:t>
      </w:r>
      <w:r w:rsidRPr="006E3653">
        <w:t xml:space="preserve"> «Город Людиново и Людиновский район».</w:t>
      </w:r>
    </w:p>
    <w:p w:rsidR="00EB3D69" w:rsidRPr="006E3653" w:rsidRDefault="00EB3D69" w:rsidP="00EB3D69">
      <w:pPr>
        <w:ind w:firstLine="851"/>
        <w:rPr>
          <w:b/>
        </w:rPr>
      </w:pPr>
    </w:p>
    <w:p w:rsidR="00EB3D69" w:rsidRPr="006E3653" w:rsidRDefault="00EB3D69" w:rsidP="00EB3D69">
      <w:pPr>
        <w:pStyle w:val="100"/>
        <w:shd w:val="clear" w:color="auto" w:fill="auto"/>
        <w:tabs>
          <w:tab w:val="right" w:pos="6428"/>
          <w:tab w:val="right" w:pos="8646"/>
          <w:tab w:val="right" w:pos="9260"/>
        </w:tabs>
        <w:spacing w:line="240" w:lineRule="auto"/>
        <w:jc w:val="center"/>
        <w:rPr>
          <w:rFonts w:ascii="Times New Roman" w:hAnsi="Times New Roman"/>
          <w:sz w:val="24"/>
          <w:szCs w:val="24"/>
        </w:rPr>
      </w:pPr>
    </w:p>
    <w:p w:rsidR="00EB3D69" w:rsidRPr="006E3653" w:rsidRDefault="00EB3D69" w:rsidP="00EB3D69">
      <w:pPr>
        <w:pStyle w:val="210"/>
        <w:shd w:val="clear" w:color="auto" w:fill="auto"/>
        <w:spacing w:line="240" w:lineRule="auto"/>
        <w:rPr>
          <w:rStyle w:val="22"/>
          <w:rFonts w:ascii="Times New Roman" w:hAnsi="Times New Roman"/>
          <w:sz w:val="24"/>
          <w:szCs w:val="24"/>
        </w:rPr>
      </w:pPr>
    </w:p>
    <w:p w:rsidR="00EB3D69" w:rsidRPr="006E3653" w:rsidRDefault="00EB3D69" w:rsidP="00EB3D69">
      <w:pPr>
        <w:jc w:val="right"/>
        <w:rPr>
          <w:b/>
        </w:rPr>
      </w:pPr>
    </w:p>
    <w:p w:rsidR="00EB3D69" w:rsidRPr="006E3653" w:rsidRDefault="00EB3D69" w:rsidP="00EB3D69">
      <w:pPr>
        <w:jc w:val="right"/>
        <w:rPr>
          <w:b/>
        </w:rPr>
      </w:pPr>
    </w:p>
    <w:p w:rsidR="00EB3D69" w:rsidRDefault="00EB3D69" w:rsidP="00EB3D69">
      <w:pPr>
        <w:tabs>
          <w:tab w:val="left" w:pos="0"/>
        </w:tabs>
        <w:jc w:val="right"/>
        <w:rPr>
          <w:b/>
        </w:rPr>
      </w:pPr>
    </w:p>
    <w:p w:rsidR="00EB3D69" w:rsidRDefault="00EB3D69" w:rsidP="00EB3D69">
      <w:pPr>
        <w:tabs>
          <w:tab w:val="left" w:pos="0"/>
        </w:tabs>
        <w:jc w:val="right"/>
        <w:rPr>
          <w:b/>
        </w:rPr>
      </w:pPr>
    </w:p>
    <w:p w:rsidR="00EB3D69" w:rsidRDefault="00EB3D69" w:rsidP="00EB3D69">
      <w:pPr>
        <w:tabs>
          <w:tab w:val="left" w:pos="0"/>
        </w:tabs>
        <w:jc w:val="right"/>
        <w:rPr>
          <w:b/>
        </w:rPr>
      </w:pPr>
    </w:p>
    <w:p w:rsidR="00EB3D69" w:rsidRDefault="00EB3D69" w:rsidP="00EB3D69">
      <w:pPr>
        <w:tabs>
          <w:tab w:val="left" w:pos="0"/>
        </w:tabs>
        <w:jc w:val="right"/>
        <w:rPr>
          <w:b/>
        </w:rPr>
      </w:pPr>
    </w:p>
    <w:p w:rsidR="00EB3D69" w:rsidRDefault="00EB3D69" w:rsidP="00EB3D69">
      <w:pPr>
        <w:tabs>
          <w:tab w:val="left" w:pos="0"/>
        </w:tabs>
        <w:jc w:val="right"/>
        <w:rPr>
          <w:b/>
        </w:rPr>
      </w:pPr>
    </w:p>
    <w:p w:rsidR="00EB3D69" w:rsidRDefault="00EB3D69" w:rsidP="00EB3D69">
      <w:pPr>
        <w:tabs>
          <w:tab w:val="left" w:pos="0"/>
        </w:tabs>
        <w:jc w:val="right"/>
        <w:rPr>
          <w:b/>
        </w:rPr>
      </w:pPr>
    </w:p>
    <w:p w:rsidR="00EB3D69" w:rsidRDefault="00EB3D69" w:rsidP="00EB3D69">
      <w:pPr>
        <w:tabs>
          <w:tab w:val="left" w:pos="0"/>
        </w:tabs>
        <w:jc w:val="right"/>
        <w:rPr>
          <w:b/>
        </w:rPr>
      </w:pPr>
    </w:p>
    <w:p w:rsidR="00EB3D69" w:rsidRDefault="00EB3D69" w:rsidP="00EB3D69">
      <w:pPr>
        <w:tabs>
          <w:tab w:val="left" w:pos="0"/>
        </w:tabs>
        <w:jc w:val="right"/>
        <w:rPr>
          <w:b/>
        </w:rPr>
      </w:pPr>
    </w:p>
    <w:p w:rsidR="00EB3D69" w:rsidRDefault="00EB3D69" w:rsidP="00EB3D69">
      <w:pPr>
        <w:tabs>
          <w:tab w:val="left" w:pos="0"/>
        </w:tabs>
        <w:jc w:val="right"/>
        <w:rPr>
          <w:b/>
        </w:rPr>
      </w:pPr>
    </w:p>
    <w:p w:rsidR="00EB3D69" w:rsidRDefault="00EB3D69" w:rsidP="00EB3D69">
      <w:pPr>
        <w:tabs>
          <w:tab w:val="left" w:pos="0"/>
        </w:tabs>
        <w:jc w:val="right"/>
        <w:rPr>
          <w:b/>
        </w:rPr>
      </w:pPr>
    </w:p>
    <w:p w:rsidR="00EB3D69" w:rsidRDefault="00EB3D69" w:rsidP="00EB3D69">
      <w:pPr>
        <w:tabs>
          <w:tab w:val="left" w:pos="0"/>
        </w:tabs>
        <w:jc w:val="right"/>
        <w:rPr>
          <w:b/>
        </w:rPr>
      </w:pPr>
    </w:p>
    <w:p w:rsidR="00EB3D69" w:rsidRDefault="00EB3D69" w:rsidP="00EB3D69">
      <w:pPr>
        <w:tabs>
          <w:tab w:val="left" w:pos="0"/>
        </w:tabs>
        <w:jc w:val="right"/>
        <w:rPr>
          <w:b/>
        </w:rPr>
      </w:pPr>
    </w:p>
    <w:p w:rsidR="00EB3D69" w:rsidRDefault="00EB3D69" w:rsidP="00EB3D69">
      <w:pPr>
        <w:tabs>
          <w:tab w:val="left" w:pos="0"/>
        </w:tabs>
        <w:jc w:val="right"/>
        <w:rPr>
          <w:b/>
        </w:rPr>
      </w:pPr>
    </w:p>
    <w:p w:rsidR="00EB3D69" w:rsidRDefault="00EB3D69" w:rsidP="00EB3D69">
      <w:pPr>
        <w:tabs>
          <w:tab w:val="left" w:pos="0"/>
        </w:tabs>
        <w:jc w:val="right"/>
        <w:rPr>
          <w:b/>
        </w:rPr>
      </w:pPr>
    </w:p>
    <w:p w:rsidR="00EB3D69" w:rsidRDefault="00EB3D69" w:rsidP="00EB3D69">
      <w:pPr>
        <w:tabs>
          <w:tab w:val="left" w:pos="0"/>
        </w:tabs>
        <w:jc w:val="right"/>
        <w:rPr>
          <w:b/>
        </w:rPr>
      </w:pPr>
    </w:p>
    <w:p w:rsidR="00EB3D69" w:rsidRDefault="00EB3D69" w:rsidP="00EB3D69">
      <w:pPr>
        <w:tabs>
          <w:tab w:val="left" w:pos="0"/>
        </w:tabs>
        <w:jc w:val="right"/>
        <w:rPr>
          <w:b/>
        </w:rPr>
      </w:pPr>
    </w:p>
    <w:p w:rsidR="00EB3D69" w:rsidRDefault="00EB3D69" w:rsidP="00EB3D69">
      <w:pPr>
        <w:tabs>
          <w:tab w:val="left" w:pos="0"/>
        </w:tabs>
        <w:jc w:val="right"/>
        <w:rPr>
          <w:b/>
        </w:rPr>
      </w:pPr>
    </w:p>
    <w:p w:rsidR="00EB3D69" w:rsidRDefault="00EB3D69" w:rsidP="00EB3D69">
      <w:pPr>
        <w:tabs>
          <w:tab w:val="left" w:pos="0"/>
        </w:tabs>
        <w:jc w:val="right"/>
        <w:rPr>
          <w:b/>
        </w:rPr>
      </w:pPr>
    </w:p>
    <w:p w:rsidR="00EB3D69" w:rsidRDefault="00EB3D69" w:rsidP="00EB3D69">
      <w:pPr>
        <w:tabs>
          <w:tab w:val="left" w:pos="0"/>
        </w:tabs>
        <w:jc w:val="right"/>
        <w:rPr>
          <w:b/>
        </w:rPr>
      </w:pPr>
    </w:p>
    <w:p w:rsidR="00EB3D69" w:rsidRDefault="00EB3D69" w:rsidP="00EB3D69">
      <w:pPr>
        <w:tabs>
          <w:tab w:val="left" w:pos="0"/>
        </w:tabs>
        <w:jc w:val="right"/>
        <w:rPr>
          <w:b/>
        </w:rPr>
      </w:pPr>
    </w:p>
    <w:p w:rsidR="00EB3D69" w:rsidRDefault="00EB3D69" w:rsidP="00EB3D69">
      <w:pPr>
        <w:tabs>
          <w:tab w:val="left" w:pos="0"/>
        </w:tabs>
        <w:jc w:val="right"/>
        <w:rPr>
          <w:b/>
        </w:rPr>
      </w:pPr>
    </w:p>
    <w:p w:rsidR="00EB3D69" w:rsidRDefault="00EB3D69" w:rsidP="00EB3D69">
      <w:pPr>
        <w:tabs>
          <w:tab w:val="left" w:pos="0"/>
        </w:tabs>
        <w:jc w:val="right"/>
        <w:rPr>
          <w:b/>
        </w:rPr>
      </w:pPr>
    </w:p>
    <w:p w:rsidR="00EB3D69" w:rsidRDefault="00EB3D69" w:rsidP="00EB3D69">
      <w:pPr>
        <w:tabs>
          <w:tab w:val="left" w:pos="0"/>
        </w:tabs>
        <w:jc w:val="right"/>
        <w:rPr>
          <w:b/>
        </w:rPr>
      </w:pPr>
    </w:p>
    <w:p w:rsidR="00EB3D69" w:rsidRDefault="00EB3D69" w:rsidP="00EB3D69">
      <w:pPr>
        <w:tabs>
          <w:tab w:val="left" w:pos="0"/>
        </w:tabs>
        <w:jc w:val="right"/>
        <w:rPr>
          <w:b/>
        </w:rPr>
      </w:pPr>
    </w:p>
    <w:p w:rsidR="00EB3D69" w:rsidRDefault="00EB3D69" w:rsidP="00EB3D69">
      <w:pPr>
        <w:tabs>
          <w:tab w:val="left" w:pos="0"/>
        </w:tabs>
        <w:jc w:val="right"/>
        <w:rPr>
          <w:b/>
        </w:rPr>
      </w:pPr>
    </w:p>
    <w:p w:rsidR="00EB3D69" w:rsidRDefault="00EB3D69" w:rsidP="00EB3D69">
      <w:pPr>
        <w:tabs>
          <w:tab w:val="left" w:pos="0"/>
        </w:tabs>
        <w:jc w:val="right"/>
        <w:rPr>
          <w:b/>
        </w:rPr>
      </w:pPr>
    </w:p>
    <w:p w:rsidR="00EB3D69" w:rsidRDefault="00EB3D69" w:rsidP="00EB3D69">
      <w:pPr>
        <w:tabs>
          <w:tab w:val="left" w:pos="0"/>
        </w:tabs>
        <w:jc w:val="right"/>
        <w:rPr>
          <w:b/>
        </w:rPr>
      </w:pPr>
      <w:r w:rsidRPr="007B12DB">
        <w:rPr>
          <w:b/>
        </w:rPr>
        <w:lastRenderedPageBreak/>
        <w:t>Приложение</w:t>
      </w:r>
      <w:r>
        <w:rPr>
          <w:b/>
        </w:rPr>
        <w:t xml:space="preserve"> № 2</w:t>
      </w:r>
    </w:p>
    <w:tbl>
      <w:tblPr>
        <w:tblStyle w:val="a3"/>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4"/>
      </w:tblGrid>
      <w:tr w:rsidR="00EB3D69" w:rsidRPr="007B12DB" w:rsidTr="00EB3D69">
        <w:tc>
          <w:tcPr>
            <w:tcW w:w="4784" w:type="dxa"/>
          </w:tcPr>
          <w:p w:rsidR="00EB3D69" w:rsidRDefault="00EB3D69" w:rsidP="00EB3D69">
            <w:pPr>
              <w:tabs>
                <w:tab w:val="left" w:pos="0"/>
              </w:tabs>
              <w:jc w:val="right"/>
              <w:rPr>
                <w:b/>
              </w:rPr>
            </w:pPr>
            <w:r w:rsidRPr="007B12DB">
              <w:rPr>
                <w:b/>
              </w:rPr>
              <w:t xml:space="preserve"> к</w:t>
            </w:r>
            <w:r>
              <w:rPr>
                <w:b/>
              </w:rPr>
              <w:t xml:space="preserve"> </w:t>
            </w:r>
            <w:r w:rsidRPr="007B12DB">
              <w:rPr>
                <w:b/>
              </w:rPr>
              <w:t>Положению о порядке размещения нестационарных торговых объектов, объектов по оказанию бытовых услуг</w:t>
            </w:r>
            <w:r>
              <w:rPr>
                <w:b/>
              </w:rPr>
              <w:t xml:space="preserve"> </w:t>
            </w:r>
          </w:p>
          <w:p w:rsidR="00EB3D69" w:rsidRPr="007B12DB" w:rsidRDefault="00EB3D69" w:rsidP="00EB3D69">
            <w:pPr>
              <w:tabs>
                <w:tab w:val="left" w:pos="0"/>
              </w:tabs>
              <w:jc w:val="right"/>
              <w:rPr>
                <w:b/>
              </w:rPr>
            </w:pPr>
            <w:r w:rsidRPr="007B12DB">
              <w:rPr>
                <w:b/>
              </w:rPr>
              <w:t xml:space="preserve"> и временных объектов общественного питания на территории городского поселения «Город Людиново» в местах, установленных схемой размещения нестационарных объектов на территории городского поселения «Город Людиново»</w:t>
            </w:r>
          </w:p>
        </w:tc>
      </w:tr>
    </w:tbl>
    <w:p w:rsidR="00EB3D69" w:rsidRDefault="00EB3D69" w:rsidP="00EB3D69">
      <w:pPr>
        <w:tabs>
          <w:tab w:val="left" w:pos="0"/>
        </w:tabs>
        <w:jc w:val="right"/>
        <w:rPr>
          <w:rFonts w:cs="Arial"/>
        </w:rPr>
      </w:pPr>
    </w:p>
    <w:p w:rsidR="00EB3D69" w:rsidRDefault="00EB3D69" w:rsidP="00EB3D69">
      <w:pPr>
        <w:tabs>
          <w:tab w:val="left" w:pos="0"/>
        </w:tabs>
        <w:jc w:val="right"/>
        <w:rPr>
          <w:b/>
        </w:rPr>
      </w:pPr>
    </w:p>
    <w:p w:rsidR="00EB3D69" w:rsidRDefault="00EB3D69" w:rsidP="00EB3D69">
      <w:pPr>
        <w:tabs>
          <w:tab w:val="left" w:pos="0"/>
        </w:tabs>
        <w:jc w:val="right"/>
        <w:rPr>
          <w:b/>
        </w:rPr>
      </w:pPr>
    </w:p>
    <w:p w:rsidR="00EB3D69" w:rsidRDefault="00EB3D69" w:rsidP="00EB3D69">
      <w:pPr>
        <w:pStyle w:val="ConsPlusNormal"/>
        <w:ind w:firstLine="709"/>
        <w:jc w:val="center"/>
        <w:rPr>
          <w:rFonts w:ascii="Times New Roman" w:hAnsi="Times New Roman" w:cs="Times New Roman"/>
          <w:color w:val="FF0000"/>
          <w:sz w:val="24"/>
          <w:szCs w:val="24"/>
        </w:rPr>
      </w:pPr>
    </w:p>
    <w:p w:rsidR="00EB3D69" w:rsidRPr="00675A08" w:rsidRDefault="00710C47" w:rsidP="00EB3D69">
      <w:pPr>
        <w:pStyle w:val="ConsPlusNormal"/>
        <w:ind w:firstLine="540"/>
        <w:jc w:val="center"/>
        <w:rPr>
          <w:rFonts w:ascii="Times New Roman" w:hAnsi="Times New Roman" w:cs="Times New Roman"/>
          <w:b/>
          <w:sz w:val="24"/>
          <w:szCs w:val="24"/>
        </w:rPr>
      </w:pPr>
      <w:hyperlink w:anchor="P48">
        <w:r w:rsidR="00EB3D69" w:rsidRPr="00675A08">
          <w:rPr>
            <w:rFonts w:ascii="Times New Roman" w:hAnsi="Times New Roman" w:cs="Times New Roman"/>
            <w:b/>
            <w:sz w:val="24"/>
            <w:szCs w:val="24"/>
          </w:rPr>
          <w:t>Методик</w:t>
        </w:r>
      </w:hyperlink>
      <w:r w:rsidR="00EB3D69" w:rsidRPr="00675A08">
        <w:rPr>
          <w:rFonts w:ascii="Times New Roman" w:hAnsi="Times New Roman" w:cs="Times New Roman"/>
          <w:b/>
          <w:sz w:val="24"/>
          <w:szCs w:val="24"/>
        </w:rPr>
        <w:t xml:space="preserve">а </w:t>
      </w:r>
    </w:p>
    <w:p w:rsidR="00EB3D69" w:rsidRPr="00675A08" w:rsidRDefault="00EB3D69" w:rsidP="00EB3D69">
      <w:pPr>
        <w:pStyle w:val="ConsPlusNormal"/>
        <w:ind w:firstLine="540"/>
        <w:jc w:val="center"/>
        <w:rPr>
          <w:rFonts w:ascii="Times New Roman" w:hAnsi="Times New Roman" w:cs="Times New Roman"/>
          <w:b/>
          <w:sz w:val="24"/>
          <w:szCs w:val="24"/>
        </w:rPr>
      </w:pPr>
      <w:r w:rsidRPr="00675A08">
        <w:rPr>
          <w:rFonts w:ascii="Times New Roman" w:hAnsi="Times New Roman" w:cs="Times New Roman"/>
          <w:b/>
          <w:sz w:val="24"/>
          <w:szCs w:val="24"/>
        </w:rPr>
        <w:t xml:space="preserve">определения </w:t>
      </w:r>
      <w:r>
        <w:rPr>
          <w:rFonts w:ascii="Times New Roman" w:hAnsi="Times New Roman" w:cs="Times New Roman"/>
          <w:b/>
          <w:sz w:val="24"/>
          <w:szCs w:val="24"/>
        </w:rPr>
        <w:t xml:space="preserve">начальной </w:t>
      </w:r>
      <w:r w:rsidRPr="00675A08">
        <w:rPr>
          <w:rFonts w:ascii="Times New Roman" w:hAnsi="Times New Roman" w:cs="Times New Roman"/>
          <w:b/>
          <w:sz w:val="24"/>
          <w:szCs w:val="24"/>
        </w:rPr>
        <w:t xml:space="preserve">цены на право заключения договора на размещение нестационарных объектов, расположенных на территории городского поселения «Город Людиново» </w:t>
      </w:r>
    </w:p>
    <w:p w:rsidR="00EB3D69" w:rsidRPr="006E3653" w:rsidRDefault="00EB3D69" w:rsidP="00EB3D69">
      <w:pPr>
        <w:pStyle w:val="ConsPlusNormal"/>
        <w:jc w:val="both"/>
        <w:rPr>
          <w:rFonts w:ascii="Times New Roman" w:hAnsi="Times New Roman" w:cs="Times New Roman"/>
          <w:sz w:val="24"/>
          <w:szCs w:val="24"/>
        </w:rPr>
      </w:pPr>
    </w:p>
    <w:p w:rsidR="00EB3D69" w:rsidRDefault="00EB3D69" w:rsidP="00EB3D69">
      <w:pPr>
        <w:pStyle w:val="ConsPlusNormal"/>
        <w:tabs>
          <w:tab w:val="left" w:pos="709"/>
          <w:tab w:val="left" w:pos="1134"/>
        </w:tabs>
        <w:jc w:val="both"/>
        <w:rPr>
          <w:rFonts w:ascii="Times New Roman" w:hAnsi="Times New Roman" w:cs="Times New Roman"/>
          <w:sz w:val="24"/>
          <w:szCs w:val="24"/>
        </w:rPr>
      </w:pPr>
      <w:r w:rsidRPr="006E3653">
        <w:rPr>
          <w:rFonts w:ascii="Times New Roman" w:hAnsi="Times New Roman" w:cs="Times New Roman"/>
          <w:sz w:val="24"/>
          <w:szCs w:val="24"/>
        </w:rPr>
        <w:tab/>
      </w:r>
      <w:r>
        <w:rPr>
          <w:rFonts w:ascii="Times New Roman" w:hAnsi="Times New Roman" w:cs="Times New Roman"/>
          <w:sz w:val="24"/>
          <w:szCs w:val="24"/>
        </w:rPr>
        <w:t>1</w:t>
      </w:r>
      <w:r w:rsidRPr="006E3653">
        <w:rPr>
          <w:rFonts w:ascii="Times New Roman" w:hAnsi="Times New Roman" w:cs="Times New Roman"/>
          <w:sz w:val="24"/>
          <w:szCs w:val="24"/>
        </w:rPr>
        <w:t>. Размер платы по договору на размещение нестационарных объектов, определяется по формуле (в рублях):</w:t>
      </w:r>
    </w:p>
    <w:p w:rsidR="00EB3D69" w:rsidRDefault="00EB3D69" w:rsidP="00EB3D69">
      <w:pPr>
        <w:pStyle w:val="ConsPlusNormal"/>
        <w:tabs>
          <w:tab w:val="left" w:pos="709"/>
          <w:tab w:val="left" w:pos="1134"/>
        </w:tabs>
        <w:jc w:val="both"/>
        <w:rPr>
          <w:rFonts w:ascii="Times New Roman" w:hAnsi="Times New Roman" w:cs="Times New Roman"/>
          <w:sz w:val="24"/>
          <w:szCs w:val="24"/>
        </w:rPr>
      </w:pPr>
    </w:p>
    <w:p w:rsidR="00EB3D69" w:rsidRDefault="00EB3D69" w:rsidP="00EB3D69">
      <w:pPr>
        <w:pStyle w:val="ConsPlusNormal"/>
        <w:tabs>
          <w:tab w:val="left" w:pos="709"/>
          <w:tab w:val="left" w:pos="1134"/>
        </w:tabs>
        <w:jc w:val="center"/>
        <w:rPr>
          <w:rFonts w:ascii="Times New Roman" w:hAnsi="Times New Roman" w:cs="Times New Roman"/>
          <w:sz w:val="24"/>
          <w:szCs w:val="24"/>
        </w:rPr>
      </w:pPr>
      <w:r>
        <w:rPr>
          <w:rFonts w:ascii="Times New Roman" w:hAnsi="Times New Roman" w:cs="Times New Roman"/>
          <w:sz w:val="24"/>
          <w:szCs w:val="24"/>
        </w:rPr>
        <w:t xml:space="preserve">Ц = УПКС </w:t>
      </w:r>
      <w:proofErr w:type="spellStart"/>
      <w:r>
        <w:rPr>
          <w:rFonts w:ascii="Times New Roman" w:hAnsi="Times New Roman" w:cs="Times New Roman"/>
          <w:sz w:val="24"/>
          <w:szCs w:val="24"/>
        </w:rPr>
        <w:t>х</w:t>
      </w:r>
      <w:proofErr w:type="spellEnd"/>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х</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S</w:t>
      </w:r>
      <w:r>
        <w:rPr>
          <w:rFonts w:ascii="Times New Roman" w:hAnsi="Times New Roman" w:cs="Times New Roman"/>
          <w:sz w:val="24"/>
          <w:szCs w:val="24"/>
        </w:rPr>
        <w:t xml:space="preserve"> </w:t>
      </w:r>
      <w:proofErr w:type="spellStart"/>
      <w:r>
        <w:rPr>
          <w:rFonts w:ascii="Times New Roman" w:hAnsi="Times New Roman" w:cs="Times New Roman"/>
          <w:sz w:val="24"/>
          <w:szCs w:val="24"/>
        </w:rPr>
        <w:t>х</w:t>
      </w:r>
      <w:proofErr w:type="spellEnd"/>
      <w:r>
        <w:rPr>
          <w:rFonts w:ascii="Times New Roman" w:hAnsi="Times New Roman" w:cs="Times New Roman"/>
          <w:sz w:val="24"/>
          <w:szCs w:val="24"/>
        </w:rPr>
        <w:t xml:space="preserve"> К1 </w:t>
      </w:r>
      <w:proofErr w:type="spellStart"/>
      <w:r>
        <w:rPr>
          <w:rFonts w:ascii="Times New Roman" w:hAnsi="Times New Roman" w:cs="Times New Roman"/>
          <w:sz w:val="24"/>
          <w:szCs w:val="24"/>
        </w:rPr>
        <w:t>х</w:t>
      </w:r>
      <w:proofErr w:type="spellEnd"/>
      <w:r>
        <w:rPr>
          <w:rFonts w:ascii="Times New Roman" w:hAnsi="Times New Roman" w:cs="Times New Roman"/>
          <w:sz w:val="24"/>
          <w:szCs w:val="24"/>
        </w:rPr>
        <w:t xml:space="preserve"> К2 </w:t>
      </w:r>
      <w:proofErr w:type="spellStart"/>
      <w:r>
        <w:rPr>
          <w:rFonts w:ascii="Times New Roman" w:hAnsi="Times New Roman" w:cs="Times New Roman"/>
          <w:sz w:val="24"/>
          <w:szCs w:val="24"/>
        </w:rPr>
        <w:t>х</w:t>
      </w:r>
      <w:proofErr w:type="spellEnd"/>
      <w:r>
        <w:rPr>
          <w:rFonts w:ascii="Times New Roman" w:hAnsi="Times New Roman" w:cs="Times New Roman"/>
          <w:sz w:val="24"/>
          <w:szCs w:val="24"/>
        </w:rPr>
        <w:t xml:space="preserve"> К3 </w:t>
      </w:r>
      <w:proofErr w:type="spellStart"/>
      <w:r>
        <w:rPr>
          <w:rFonts w:ascii="Times New Roman" w:hAnsi="Times New Roman" w:cs="Times New Roman"/>
          <w:sz w:val="24"/>
          <w:szCs w:val="24"/>
        </w:rPr>
        <w:t>х</w:t>
      </w:r>
      <w:proofErr w:type="spellEnd"/>
      <w:r>
        <w:rPr>
          <w:rFonts w:ascii="Times New Roman" w:hAnsi="Times New Roman" w:cs="Times New Roman"/>
          <w:sz w:val="24"/>
          <w:szCs w:val="24"/>
        </w:rPr>
        <w:t xml:space="preserve"> К4</w:t>
      </w:r>
    </w:p>
    <w:p w:rsidR="00EB3D69" w:rsidRDefault="00EB3D69" w:rsidP="00EB3D69">
      <w:pPr>
        <w:pStyle w:val="ConsPlusNormal"/>
        <w:tabs>
          <w:tab w:val="left" w:pos="709"/>
          <w:tab w:val="left" w:pos="1134"/>
        </w:tabs>
        <w:jc w:val="center"/>
        <w:rPr>
          <w:rFonts w:ascii="Times New Roman" w:hAnsi="Times New Roman" w:cs="Times New Roman"/>
          <w:sz w:val="24"/>
          <w:szCs w:val="24"/>
        </w:rPr>
      </w:pPr>
    </w:p>
    <w:p w:rsidR="00EB3D69" w:rsidRDefault="00EB3D69" w:rsidP="00EB3D69">
      <w:pPr>
        <w:pStyle w:val="ConsPlusNormal"/>
        <w:ind w:firstLine="540"/>
        <w:jc w:val="both"/>
        <w:rPr>
          <w:rFonts w:ascii="Times New Roman" w:hAnsi="Times New Roman" w:cs="Times New Roman"/>
          <w:sz w:val="24"/>
          <w:szCs w:val="24"/>
        </w:rPr>
      </w:pPr>
      <w:r w:rsidRPr="00CE2BAF">
        <w:rPr>
          <w:rFonts w:ascii="Times New Roman" w:hAnsi="Times New Roman" w:cs="Times New Roman"/>
          <w:b/>
          <w:sz w:val="24"/>
          <w:szCs w:val="24"/>
        </w:rPr>
        <w:t>УПКС</w:t>
      </w:r>
      <w:r>
        <w:rPr>
          <w:rFonts w:ascii="Times New Roman" w:hAnsi="Times New Roman" w:cs="Times New Roman"/>
          <w:sz w:val="24"/>
          <w:szCs w:val="24"/>
        </w:rPr>
        <w:t xml:space="preserve"> - удельный показатель  </w:t>
      </w:r>
      <w:r w:rsidRPr="006E3653">
        <w:rPr>
          <w:rFonts w:ascii="Times New Roman" w:hAnsi="Times New Roman" w:cs="Times New Roman"/>
          <w:sz w:val="24"/>
          <w:szCs w:val="24"/>
        </w:rPr>
        <w:t>кадастровой стоимости 1 кв. м земельного участка</w:t>
      </w:r>
      <w:r>
        <w:rPr>
          <w:rFonts w:ascii="Times New Roman" w:hAnsi="Times New Roman" w:cs="Times New Roman"/>
          <w:sz w:val="24"/>
          <w:szCs w:val="24"/>
        </w:rPr>
        <w:t xml:space="preserve"> по 5 группе вида разрешенного использования по кадастровому кварталу, в котором расположен </w:t>
      </w:r>
      <w:r w:rsidRPr="00E927D5">
        <w:rPr>
          <w:rFonts w:ascii="Times New Roman" w:hAnsi="Times New Roman" w:cs="Times New Roman"/>
          <w:sz w:val="24"/>
          <w:szCs w:val="24"/>
        </w:rPr>
        <w:t xml:space="preserve">земельный участок, планируемый для размещения нестационарного объекта (утвержденный </w:t>
      </w:r>
      <w:hyperlink r:id="rId10">
        <w:r w:rsidRPr="00E927D5">
          <w:rPr>
            <w:rFonts w:ascii="Times New Roman" w:hAnsi="Times New Roman" w:cs="Times New Roman"/>
            <w:sz w:val="24"/>
            <w:szCs w:val="24"/>
          </w:rPr>
          <w:t>приказом</w:t>
        </w:r>
      </w:hyperlink>
      <w:r w:rsidRPr="00E927D5">
        <w:rPr>
          <w:rFonts w:ascii="Times New Roman" w:hAnsi="Times New Roman" w:cs="Times New Roman"/>
          <w:sz w:val="24"/>
          <w:szCs w:val="24"/>
        </w:rPr>
        <w:t xml:space="preserve"> министерства экономического развития и промышленности Калужской области от 14.1.2022 N 1868-п)</w:t>
      </w:r>
      <w:r>
        <w:rPr>
          <w:rFonts w:ascii="Times New Roman" w:hAnsi="Times New Roman" w:cs="Times New Roman"/>
          <w:sz w:val="24"/>
          <w:szCs w:val="24"/>
        </w:rPr>
        <w:t xml:space="preserve"> -</w:t>
      </w:r>
      <w:r w:rsidRPr="00E927D5">
        <w:rPr>
          <w:rFonts w:ascii="Times New Roman" w:hAnsi="Times New Roman" w:cs="Times New Roman"/>
          <w:sz w:val="24"/>
          <w:szCs w:val="24"/>
        </w:rPr>
        <w:t xml:space="preserve"> 704,81 руб.;</w:t>
      </w:r>
    </w:p>
    <w:p w:rsidR="00EB3D69" w:rsidRPr="007B12DB" w:rsidRDefault="00EB3D69" w:rsidP="00EB3D69">
      <w:pPr>
        <w:widowControl w:val="0"/>
        <w:autoSpaceDE w:val="0"/>
        <w:ind w:firstLine="709"/>
        <w:jc w:val="both"/>
        <w:rPr>
          <w:i/>
        </w:rPr>
      </w:pPr>
      <w:r w:rsidRPr="007B12DB">
        <w:rPr>
          <w:i/>
        </w:rPr>
        <w:t>*Размер платы может быть изменен Администрацией в случае изменения среднего уровня кадастровой стоимости 1 кв. м земельного участка утверждаемой министерством экономического развития и промышленности Калужской области, но не чаще одного раза в год.</w:t>
      </w:r>
    </w:p>
    <w:p w:rsidR="00EB3D69" w:rsidRPr="00360167" w:rsidRDefault="00EB3D69" w:rsidP="00EB3D69">
      <w:pPr>
        <w:widowControl w:val="0"/>
        <w:autoSpaceDE w:val="0"/>
        <w:ind w:firstLine="709"/>
        <w:jc w:val="both"/>
        <w:rPr>
          <w:i/>
          <w:color w:val="FF0000"/>
        </w:rPr>
      </w:pPr>
    </w:p>
    <w:p w:rsidR="00EB3D69" w:rsidRDefault="00EB3D69" w:rsidP="00EB3D69">
      <w:pPr>
        <w:pStyle w:val="ConsPlusNormal"/>
        <w:ind w:firstLine="540"/>
        <w:jc w:val="both"/>
        <w:rPr>
          <w:rFonts w:ascii="Times New Roman" w:hAnsi="Times New Roman" w:cs="Times New Roman"/>
          <w:sz w:val="24"/>
          <w:szCs w:val="24"/>
        </w:rPr>
      </w:pPr>
      <w:r w:rsidRPr="00CE2BAF">
        <w:rPr>
          <w:rFonts w:ascii="Times New Roman" w:hAnsi="Times New Roman" w:cs="Times New Roman"/>
          <w:b/>
          <w:sz w:val="24"/>
          <w:szCs w:val="24"/>
        </w:rPr>
        <w:t>С</w:t>
      </w:r>
      <w:r>
        <w:rPr>
          <w:rFonts w:ascii="Times New Roman" w:hAnsi="Times New Roman" w:cs="Times New Roman"/>
          <w:sz w:val="24"/>
          <w:szCs w:val="24"/>
        </w:rPr>
        <w:t xml:space="preserve"> - средняя арендная плата (</w:t>
      </w:r>
      <w:proofErr w:type="spellStart"/>
      <w:r>
        <w:rPr>
          <w:rFonts w:ascii="Times New Roman" w:hAnsi="Times New Roman" w:cs="Times New Roman"/>
          <w:sz w:val="24"/>
          <w:szCs w:val="24"/>
        </w:rPr>
        <w:t>в%</w:t>
      </w:r>
      <w:proofErr w:type="spellEnd"/>
      <w:r>
        <w:rPr>
          <w:rFonts w:ascii="Times New Roman" w:hAnsi="Times New Roman" w:cs="Times New Roman"/>
          <w:sz w:val="24"/>
          <w:szCs w:val="24"/>
        </w:rPr>
        <w:t>) за земельный участок, предназначенный для размещения нестационарных объектов, установленная за земельный участок, находящийся на территории муниципального района «Город Людиново и Людиновский район» (Решение Людиновского Районного Собрания от 16.04.2015 № 434):</w:t>
      </w:r>
    </w:p>
    <w:p w:rsidR="00EB3D69" w:rsidRDefault="00EB3D69" w:rsidP="00EB3D69">
      <w:pPr>
        <w:pStyle w:val="ConsPlusNormal"/>
        <w:ind w:firstLine="540"/>
        <w:jc w:val="both"/>
        <w:rPr>
          <w:rFonts w:ascii="Times New Roman" w:hAnsi="Times New Roman" w:cs="Times New Roman"/>
          <w:sz w:val="24"/>
          <w:szCs w:val="24"/>
        </w:rPr>
      </w:pPr>
    </w:p>
    <w:tbl>
      <w:tblPr>
        <w:tblStyle w:val="a3"/>
        <w:tblW w:w="0" w:type="auto"/>
        <w:tblLook w:val="04A0"/>
      </w:tblPr>
      <w:tblGrid>
        <w:gridCol w:w="534"/>
        <w:gridCol w:w="4536"/>
        <w:gridCol w:w="4784"/>
      </w:tblGrid>
      <w:tr w:rsidR="00EB3D69" w:rsidRPr="00B4774A" w:rsidTr="00EB3D69">
        <w:tc>
          <w:tcPr>
            <w:tcW w:w="534" w:type="dxa"/>
          </w:tcPr>
          <w:p w:rsidR="00EB3D69" w:rsidRPr="00B4774A" w:rsidRDefault="00EB3D69" w:rsidP="00EB3D69">
            <w:pPr>
              <w:pStyle w:val="ConsPlusNormal"/>
              <w:jc w:val="both"/>
              <w:rPr>
                <w:rFonts w:ascii="Times New Roman" w:hAnsi="Times New Roman" w:cs="Times New Roman"/>
                <w:b/>
                <w:sz w:val="24"/>
                <w:szCs w:val="24"/>
              </w:rPr>
            </w:pPr>
          </w:p>
        </w:tc>
        <w:tc>
          <w:tcPr>
            <w:tcW w:w="4536" w:type="dxa"/>
          </w:tcPr>
          <w:p w:rsidR="00EB3D69" w:rsidRPr="00B4774A" w:rsidRDefault="00EB3D69" w:rsidP="00EB3D69">
            <w:pPr>
              <w:pStyle w:val="ConsPlusNormal"/>
              <w:jc w:val="both"/>
              <w:rPr>
                <w:rFonts w:ascii="Times New Roman" w:hAnsi="Times New Roman" w:cs="Times New Roman"/>
                <w:b/>
                <w:sz w:val="24"/>
                <w:szCs w:val="24"/>
              </w:rPr>
            </w:pPr>
            <w:r w:rsidRPr="00B4774A">
              <w:rPr>
                <w:rFonts w:ascii="Times New Roman" w:hAnsi="Times New Roman" w:cs="Times New Roman"/>
                <w:b/>
                <w:sz w:val="24"/>
                <w:szCs w:val="24"/>
              </w:rPr>
              <w:t>Вид разрешенного использования</w:t>
            </w:r>
          </w:p>
        </w:tc>
        <w:tc>
          <w:tcPr>
            <w:tcW w:w="4784" w:type="dxa"/>
          </w:tcPr>
          <w:p w:rsidR="00EB3D69" w:rsidRPr="00B4774A" w:rsidRDefault="00EB3D69" w:rsidP="00EB3D69">
            <w:pPr>
              <w:pStyle w:val="ConsPlusNormal"/>
              <w:jc w:val="both"/>
              <w:rPr>
                <w:rFonts w:ascii="Times New Roman" w:hAnsi="Times New Roman" w:cs="Times New Roman"/>
                <w:b/>
                <w:sz w:val="24"/>
                <w:szCs w:val="24"/>
              </w:rPr>
            </w:pPr>
            <w:r w:rsidRPr="00B4774A">
              <w:rPr>
                <w:rFonts w:ascii="Times New Roman" w:hAnsi="Times New Roman" w:cs="Times New Roman"/>
                <w:b/>
                <w:sz w:val="24"/>
                <w:szCs w:val="24"/>
              </w:rPr>
              <w:t>Ставка арендной платы от кадастровой стоимости земельного участка</w:t>
            </w:r>
            <w:proofErr w:type="gramStart"/>
            <w:r w:rsidRPr="00B4774A">
              <w:rPr>
                <w:rFonts w:ascii="Times New Roman" w:hAnsi="Times New Roman" w:cs="Times New Roman"/>
                <w:b/>
                <w:sz w:val="24"/>
                <w:szCs w:val="24"/>
              </w:rPr>
              <w:t xml:space="preserve"> (%)</w:t>
            </w:r>
            <w:proofErr w:type="gramEnd"/>
          </w:p>
        </w:tc>
      </w:tr>
      <w:tr w:rsidR="00EB3D69" w:rsidTr="00EB3D69">
        <w:tc>
          <w:tcPr>
            <w:tcW w:w="534" w:type="dxa"/>
          </w:tcPr>
          <w:p w:rsidR="00EB3D69" w:rsidRDefault="00EB3D69" w:rsidP="00EB3D69">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4536" w:type="dxa"/>
          </w:tcPr>
          <w:p w:rsidR="00EB3D69" w:rsidRPr="00B4774A" w:rsidRDefault="00EB3D69" w:rsidP="00EB3D69">
            <w:pPr>
              <w:pStyle w:val="ConsPlusNormal"/>
              <w:jc w:val="both"/>
              <w:rPr>
                <w:rFonts w:ascii="Times New Roman" w:hAnsi="Times New Roman" w:cs="Times New Roman"/>
                <w:sz w:val="24"/>
                <w:szCs w:val="24"/>
              </w:rPr>
            </w:pPr>
            <w:r w:rsidRPr="00B4774A">
              <w:rPr>
                <w:rFonts w:ascii="Times New Roman" w:hAnsi="Times New Roman" w:cs="Times New Roman"/>
                <w:sz w:val="24"/>
                <w:szCs w:val="24"/>
              </w:rPr>
              <w:t xml:space="preserve">Земельные участки объектов торговли  </w:t>
            </w:r>
          </w:p>
        </w:tc>
        <w:tc>
          <w:tcPr>
            <w:tcW w:w="4784" w:type="dxa"/>
          </w:tcPr>
          <w:p w:rsidR="00EB3D69" w:rsidRDefault="00EB3D69" w:rsidP="00EB3D69">
            <w:pPr>
              <w:pStyle w:val="ConsPlusNormal"/>
              <w:jc w:val="center"/>
              <w:rPr>
                <w:rFonts w:ascii="Times New Roman" w:hAnsi="Times New Roman" w:cs="Times New Roman"/>
                <w:sz w:val="24"/>
                <w:szCs w:val="24"/>
              </w:rPr>
            </w:pPr>
            <w:r>
              <w:rPr>
                <w:rFonts w:ascii="Times New Roman" w:hAnsi="Times New Roman" w:cs="Times New Roman"/>
                <w:sz w:val="24"/>
                <w:szCs w:val="24"/>
              </w:rPr>
              <w:t>2,0</w:t>
            </w:r>
          </w:p>
        </w:tc>
      </w:tr>
      <w:tr w:rsidR="00EB3D69" w:rsidTr="00EB3D69">
        <w:tc>
          <w:tcPr>
            <w:tcW w:w="534" w:type="dxa"/>
          </w:tcPr>
          <w:p w:rsidR="00EB3D69" w:rsidRDefault="00EB3D69" w:rsidP="00EB3D69">
            <w:pPr>
              <w:pStyle w:val="ConsPlusNormal"/>
              <w:jc w:val="both"/>
              <w:rPr>
                <w:rFonts w:ascii="Times New Roman" w:hAnsi="Times New Roman" w:cs="Times New Roman"/>
                <w:sz w:val="24"/>
                <w:szCs w:val="24"/>
              </w:rPr>
            </w:pPr>
            <w:r>
              <w:rPr>
                <w:rFonts w:ascii="Times New Roman" w:hAnsi="Times New Roman" w:cs="Times New Roman"/>
                <w:sz w:val="24"/>
                <w:szCs w:val="24"/>
              </w:rPr>
              <w:t>2</w:t>
            </w:r>
          </w:p>
        </w:tc>
        <w:tc>
          <w:tcPr>
            <w:tcW w:w="4536" w:type="dxa"/>
          </w:tcPr>
          <w:p w:rsidR="00EB3D69" w:rsidRPr="00B4774A" w:rsidRDefault="00EB3D69" w:rsidP="00EB3D69">
            <w:pPr>
              <w:pStyle w:val="ConsPlusNormal"/>
              <w:jc w:val="both"/>
              <w:rPr>
                <w:rFonts w:ascii="Times New Roman" w:hAnsi="Times New Roman" w:cs="Times New Roman"/>
                <w:sz w:val="24"/>
                <w:szCs w:val="24"/>
              </w:rPr>
            </w:pPr>
            <w:r>
              <w:rPr>
                <w:rFonts w:ascii="Times New Roman" w:hAnsi="Times New Roman" w:cs="Times New Roman"/>
                <w:sz w:val="24"/>
                <w:szCs w:val="24"/>
              </w:rPr>
              <w:t>Земельные участки общественного питания</w:t>
            </w:r>
          </w:p>
        </w:tc>
        <w:tc>
          <w:tcPr>
            <w:tcW w:w="4784" w:type="dxa"/>
          </w:tcPr>
          <w:p w:rsidR="00EB3D69" w:rsidRDefault="00EB3D69" w:rsidP="00EB3D69">
            <w:pPr>
              <w:pStyle w:val="ConsPlusNormal"/>
              <w:jc w:val="center"/>
              <w:rPr>
                <w:rFonts w:ascii="Times New Roman" w:hAnsi="Times New Roman" w:cs="Times New Roman"/>
                <w:sz w:val="24"/>
                <w:szCs w:val="24"/>
              </w:rPr>
            </w:pPr>
            <w:r>
              <w:rPr>
                <w:rFonts w:ascii="Times New Roman" w:hAnsi="Times New Roman" w:cs="Times New Roman"/>
                <w:sz w:val="24"/>
                <w:szCs w:val="24"/>
              </w:rPr>
              <w:t>2.0</w:t>
            </w:r>
          </w:p>
        </w:tc>
      </w:tr>
      <w:tr w:rsidR="00EB3D69" w:rsidTr="00EB3D69">
        <w:tc>
          <w:tcPr>
            <w:tcW w:w="534" w:type="dxa"/>
          </w:tcPr>
          <w:p w:rsidR="00EB3D69" w:rsidRDefault="00EB3D69" w:rsidP="00EB3D69">
            <w:pPr>
              <w:pStyle w:val="ConsPlusNormal"/>
              <w:jc w:val="both"/>
              <w:rPr>
                <w:rFonts w:ascii="Times New Roman" w:hAnsi="Times New Roman" w:cs="Times New Roman"/>
                <w:sz w:val="24"/>
                <w:szCs w:val="24"/>
              </w:rPr>
            </w:pPr>
            <w:r>
              <w:rPr>
                <w:rFonts w:ascii="Times New Roman" w:hAnsi="Times New Roman" w:cs="Times New Roman"/>
                <w:sz w:val="24"/>
                <w:szCs w:val="24"/>
              </w:rPr>
              <w:t>3</w:t>
            </w:r>
          </w:p>
        </w:tc>
        <w:tc>
          <w:tcPr>
            <w:tcW w:w="4536" w:type="dxa"/>
          </w:tcPr>
          <w:p w:rsidR="00EB3D69" w:rsidRDefault="00EB3D69" w:rsidP="00EB3D69">
            <w:pPr>
              <w:pStyle w:val="ConsPlusNormal"/>
              <w:jc w:val="both"/>
              <w:rPr>
                <w:rFonts w:ascii="Times New Roman" w:hAnsi="Times New Roman" w:cs="Times New Roman"/>
                <w:sz w:val="24"/>
                <w:szCs w:val="24"/>
              </w:rPr>
            </w:pPr>
            <w:r>
              <w:rPr>
                <w:rFonts w:ascii="Times New Roman" w:hAnsi="Times New Roman" w:cs="Times New Roman"/>
                <w:sz w:val="24"/>
                <w:szCs w:val="24"/>
              </w:rPr>
              <w:t>Земельные участки объектов бытового обслуживания</w:t>
            </w:r>
          </w:p>
        </w:tc>
        <w:tc>
          <w:tcPr>
            <w:tcW w:w="4784" w:type="dxa"/>
          </w:tcPr>
          <w:p w:rsidR="00EB3D69" w:rsidRDefault="00EB3D69" w:rsidP="00EB3D69">
            <w:pPr>
              <w:pStyle w:val="ConsPlusNormal"/>
              <w:jc w:val="center"/>
              <w:rPr>
                <w:rFonts w:ascii="Times New Roman" w:hAnsi="Times New Roman" w:cs="Times New Roman"/>
                <w:sz w:val="24"/>
                <w:szCs w:val="24"/>
              </w:rPr>
            </w:pPr>
            <w:r>
              <w:rPr>
                <w:rFonts w:ascii="Times New Roman" w:hAnsi="Times New Roman" w:cs="Times New Roman"/>
                <w:sz w:val="24"/>
                <w:szCs w:val="24"/>
              </w:rPr>
              <w:t>0,3</w:t>
            </w:r>
          </w:p>
        </w:tc>
      </w:tr>
      <w:tr w:rsidR="00EB3D69" w:rsidTr="00EB3D69">
        <w:tc>
          <w:tcPr>
            <w:tcW w:w="534" w:type="dxa"/>
          </w:tcPr>
          <w:p w:rsidR="00EB3D69" w:rsidRDefault="00EB3D69" w:rsidP="00EB3D69">
            <w:pPr>
              <w:pStyle w:val="ConsPlusNormal"/>
              <w:jc w:val="both"/>
              <w:rPr>
                <w:rFonts w:ascii="Times New Roman" w:hAnsi="Times New Roman" w:cs="Times New Roman"/>
                <w:sz w:val="24"/>
                <w:szCs w:val="24"/>
              </w:rPr>
            </w:pPr>
            <w:r>
              <w:rPr>
                <w:rFonts w:ascii="Times New Roman" w:hAnsi="Times New Roman" w:cs="Times New Roman"/>
                <w:sz w:val="24"/>
                <w:szCs w:val="24"/>
              </w:rPr>
              <w:t>4</w:t>
            </w:r>
          </w:p>
        </w:tc>
        <w:tc>
          <w:tcPr>
            <w:tcW w:w="4536" w:type="dxa"/>
          </w:tcPr>
          <w:p w:rsidR="00EB3D69" w:rsidRDefault="00EB3D69" w:rsidP="00EB3D69">
            <w:pPr>
              <w:pStyle w:val="ConsPlusNormal"/>
              <w:jc w:val="both"/>
              <w:rPr>
                <w:rFonts w:ascii="Times New Roman" w:hAnsi="Times New Roman" w:cs="Times New Roman"/>
                <w:sz w:val="24"/>
                <w:szCs w:val="24"/>
              </w:rPr>
            </w:pPr>
            <w:r>
              <w:rPr>
                <w:rFonts w:ascii="Times New Roman" w:hAnsi="Times New Roman" w:cs="Times New Roman"/>
                <w:sz w:val="24"/>
                <w:szCs w:val="24"/>
              </w:rPr>
              <w:t>Земельные участки под объектами развлекательного назначения</w:t>
            </w:r>
          </w:p>
        </w:tc>
        <w:tc>
          <w:tcPr>
            <w:tcW w:w="4784" w:type="dxa"/>
          </w:tcPr>
          <w:p w:rsidR="00EB3D69" w:rsidRDefault="00EB3D69" w:rsidP="00EB3D69">
            <w:pPr>
              <w:pStyle w:val="ConsPlusNormal"/>
              <w:jc w:val="center"/>
              <w:rPr>
                <w:rFonts w:ascii="Times New Roman" w:hAnsi="Times New Roman" w:cs="Times New Roman"/>
                <w:sz w:val="24"/>
                <w:szCs w:val="24"/>
              </w:rPr>
            </w:pPr>
            <w:r>
              <w:rPr>
                <w:rFonts w:ascii="Times New Roman" w:hAnsi="Times New Roman" w:cs="Times New Roman"/>
                <w:sz w:val="24"/>
                <w:szCs w:val="24"/>
              </w:rPr>
              <w:t>2,0</w:t>
            </w:r>
          </w:p>
        </w:tc>
      </w:tr>
      <w:tr w:rsidR="00EB3D69" w:rsidTr="00EB3D69">
        <w:tc>
          <w:tcPr>
            <w:tcW w:w="534" w:type="dxa"/>
          </w:tcPr>
          <w:p w:rsidR="00EB3D69" w:rsidRDefault="00EB3D69" w:rsidP="00EB3D69">
            <w:pPr>
              <w:pStyle w:val="ConsPlusNormal"/>
              <w:jc w:val="both"/>
              <w:rPr>
                <w:rFonts w:ascii="Times New Roman" w:hAnsi="Times New Roman" w:cs="Times New Roman"/>
                <w:sz w:val="24"/>
                <w:szCs w:val="24"/>
              </w:rPr>
            </w:pPr>
            <w:r>
              <w:rPr>
                <w:rFonts w:ascii="Times New Roman" w:hAnsi="Times New Roman" w:cs="Times New Roman"/>
                <w:sz w:val="24"/>
                <w:szCs w:val="24"/>
              </w:rPr>
              <w:t>5</w:t>
            </w:r>
          </w:p>
        </w:tc>
        <w:tc>
          <w:tcPr>
            <w:tcW w:w="4536" w:type="dxa"/>
          </w:tcPr>
          <w:p w:rsidR="00EB3D69" w:rsidRDefault="00EB3D69" w:rsidP="00EB3D69">
            <w:pPr>
              <w:pStyle w:val="ConsPlusNormal"/>
              <w:jc w:val="both"/>
              <w:rPr>
                <w:rFonts w:ascii="Times New Roman" w:hAnsi="Times New Roman" w:cs="Times New Roman"/>
                <w:sz w:val="24"/>
                <w:szCs w:val="24"/>
              </w:rPr>
            </w:pPr>
            <w:r w:rsidRPr="00B4774A">
              <w:rPr>
                <w:rFonts w:ascii="Times New Roman" w:hAnsi="Times New Roman" w:cs="Times New Roman"/>
                <w:sz w:val="24"/>
                <w:szCs w:val="24"/>
              </w:rPr>
              <w:t>Земельные участки</w:t>
            </w:r>
            <w:r>
              <w:rPr>
                <w:rFonts w:ascii="Times New Roman" w:hAnsi="Times New Roman" w:cs="Times New Roman"/>
                <w:sz w:val="24"/>
                <w:szCs w:val="24"/>
              </w:rPr>
              <w:t xml:space="preserve"> прочих объектов</w:t>
            </w:r>
          </w:p>
        </w:tc>
        <w:tc>
          <w:tcPr>
            <w:tcW w:w="4784" w:type="dxa"/>
          </w:tcPr>
          <w:p w:rsidR="00EB3D69" w:rsidRDefault="00EB3D69" w:rsidP="00EB3D69">
            <w:pPr>
              <w:pStyle w:val="ConsPlusNormal"/>
              <w:jc w:val="center"/>
              <w:rPr>
                <w:rFonts w:ascii="Times New Roman" w:hAnsi="Times New Roman" w:cs="Times New Roman"/>
                <w:sz w:val="24"/>
                <w:szCs w:val="24"/>
              </w:rPr>
            </w:pPr>
            <w:r>
              <w:rPr>
                <w:rFonts w:ascii="Times New Roman" w:hAnsi="Times New Roman" w:cs="Times New Roman"/>
                <w:sz w:val="24"/>
                <w:szCs w:val="24"/>
              </w:rPr>
              <w:t>2,0</w:t>
            </w:r>
          </w:p>
        </w:tc>
      </w:tr>
    </w:tbl>
    <w:p w:rsidR="00EB3D69" w:rsidRPr="006E3653" w:rsidRDefault="00EB3D69" w:rsidP="00EB3D69">
      <w:pPr>
        <w:pStyle w:val="ConsPlusNormal"/>
        <w:ind w:firstLine="540"/>
        <w:jc w:val="both"/>
        <w:rPr>
          <w:rFonts w:ascii="Times New Roman" w:hAnsi="Times New Roman" w:cs="Times New Roman"/>
          <w:sz w:val="24"/>
          <w:szCs w:val="24"/>
        </w:rPr>
      </w:pPr>
    </w:p>
    <w:p w:rsidR="00EB3D69" w:rsidRPr="00F26ED5" w:rsidRDefault="00EB3D69" w:rsidP="00EB3D69">
      <w:pPr>
        <w:pStyle w:val="ConsPlusNormal"/>
        <w:tabs>
          <w:tab w:val="left" w:pos="709"/>
          <w:tab w:val="left" w:pos="1134"/>
        </w:tabs>
        <w:jc w:val="both"/>
        <w:rPr>
          <w:rFonts w:ascii="Times New Roman" w:hAnsi="Times New Roman" w:cs="Times New Roman"/>
          <w:sz w:val="24"/>
          <w:szCs w:val="24"/>
        </w:rPr>
      </w:pPr>
      <w:r>
        <w:rPr>
          <w:rFonts w:ascii="Times New Roman" w:hAnsi="Times New Roman" w:cs="Times New Roman"/>
          <w:sz w:val="24"/>
          <w:szCs w:val="24"/>
        </w:rPr>
        <w:tab/>
      </w:r>
      <w:r w:rsidRPr="00B4774A">
        <w:rPr>
          <w:rFonts w:ascii="Times New Roman" w:hAnsi="Times New Roman" w:cs="Times New Roman"/>
          <w:b/>
          <w:sz w:val="24"/>
          <w:szCs w:val="24"/>
          <w:lang w:val="en-US"/>
        </w:rPr>
        <w:t>S</w:t>
      </w:r>
      <w:r w:rsidRPr="00B4774A">
        <w:rPr>
          <w:rFonts w:ascii="Times New Roman" w:hAnsi="Times New Roman" w:cs="Times New Roman"/>
          <w:sz w:val="24"/>
          <w:szCs w:val="24"/>
        </w:rPr>
        <w:t xml:space="preserve"> - </w:t>
      </w:r>
      <w:proofErr w:type="gramStart"/>
      <w:r w:rsidRPr="006E3653">
        <w:rPr>
          <w:rFonts w:ascii="Times New Roman" w:hAnsi="Times New Roman" w:cs="Times New Roman"/>
          <w:sz w:val="24"/>
          <w:szCs w:val="24"/>
        </w:rPr>
        <w:t>общая</w:t>
      </w:r>
      <w:proofErr w:type="gramEnd"/>
      <w:r w:rsidRPr="006E3653">
        <w:rPr>
          <w:rFonts w:ascii="Times New Roman" w:hAnsi="Times New Roman" w:cs="Times New Roman"/>
          <w:sz w:val="24"/>
          <w:szCs w:val="24"/>
        </w:rPr>
        <w:t xml:space="preserve"> площадь нестационарного объекта (кв. м)</w:t>
      </w:r>
      <w:r>
        <w:rPr>
          <w:rFonts w:ascii="Times New Roman" w:hAnsi="Times New Roman" w:cs="Times New Roman"/>
          <w:sz w:val="24"/>
          <w:szCs w:val="24"/>
        </w:rPr>
        <w:t>;</w:t>
      </w:r>
    </w:p>
    <w:p w:rsidR="00EB3D69" w:rsidRPr="00294583" w:rsidRDefault="00EB3D69" w:rsidP="00EB3D69">
      <w:pPr>
        <w:pStyle w:val="ConsPlusNormal"/>
        <w:tabs>
          <w:tab w:val="left" w:pos="709"/>
          <w:tab w:val="left" w:pos="1134"/>
        </w:tabs>
        <w:jc w:val="both"/>
        <w:rPr>
          <w:rFonts w:ascii="Times New Roman" w:hAnsi="Times New Roman" w:cs="Times New Roman"/>
          <w:sz w:val="24"/>
          <w:szCs w:val="24"/>
        </w:rPr>
      </w:pPr>
    </w:p>
    <w:p w:rsidR="00EB3D69" w:rsidRDefault="00EB3D69" w:rsidP="00EB3D69">
      <w:pPr>
        <w:pStyle w:val="ConsPlusNormal"/>
        <w:ind w:firstLine="540"/>
        <w:jc w:val="both"/>
        <w:rPr>
          <w:rFonts w:ascii="Times New Roman" w:hAnsi="Times New Roman" w:cs="Times New Roman"/>
          <w:sz w:val="24"/>
          <w:szCs w:val="24"/>
        </w:rPr>
      </w:pPr>
      <w:r w:rsidRPr="00294583">
        <w:rPr>
          <w:rFonts w:ascii="Times New Roman" w:hAnsi="Times New Roman" w:cs="Times New Roman"/>
          <w:sz w:val="24"/>
          <w:szCs w:val="24"/>
        </w:rPr>
        <w:tab/>
      </w:r>
      <w:r w:rsidRPr="00F26ED5">
        <w:rPr>
          <w:rFonts w:ascii="Times New Roman" w:hAnsi="Times New Roman" w:cs="Times New Roman"/>
          <w:b/>
          <w:sz w:val="24"/>
          <w:szCs w:val="24"/>
        </w:rPr>
        <w:t>К</w:t>
      </w:r>
      <w:proofErr w:type="gramStart"/>
      <w:r w:rsidRPr="00F26ED5">
        <w:rPr>
          <w:rFonts w:ascii="Times New Roman" w:hAnsi="Times New Roman" w:cs="Times New Roman"/>
          <w:b/>
          <w:sz w:val="24"/>
          <w:szCs w:val="24"/>
        </w:rPr>
        <w:t>1</w:t>
      </w:r>
      <w:proofErr w:type="gramEnd"/>
      <w:r>
        <w:rPr>
          <w:rFonts w:ascii="Times New Roman" w:hAnsi="Times New Roman" w:cs="Times New Roman"/>
          <w:b/>
          <w:sz w:val="24"/>
          <w:szCs w:val="24"/>
        </w:rPr>
        <w:t xml:space="preserve"> </w:t>
      </w:r>
      <w:r>
        <w:rPr>
          <w:rFonts w:ascii="Times New Roman" w:hAnsi="Times New Roman" w:cs="Times New Roman"/>
          <w:sz w:val="24"/>
          <w:szCs w:val="24"/>
        </w:rPr>
        <w:t xml:space="preserve">- поправочный коэффициент, учитывающий категории лиц, являющихся </w:t>
      </w:r>
      <w:r>
        <w:rPr>
          <w:rFonts w:ascii="Times New Roman" w:hAnsi="Times New Roman" w:cs="Times New Roman"/>
          <w:sz w:val="24"/>
          <w:szCs w:val="24"/>
        </w:rPr>
        <w:lastRenderedPageBreak/>
        <w:t xml:space="preserve">арендаторами, </w:t>
      </w:r>
      <w:r w:rsidRPr="00E927D5">
        <w:rPr>
          <w:rFonts w:ascii="Times New Roman" w:hAnsi="Times New Roman" w:cs="Times New Roman"/>
          <w:sz w:val="24"/>
          <w:szCs w:val="24"/>
        </w:rPr>
        <w:t xml:space="preserve">в зависимости от их вида деятельности на земельном участке, по виду деятельности в соответствии с п.п.1.1. и 1.2. приложения № 2 к Решению Людиновского Районного Собрания от 16.04.2015 № 434  - </w:t>
      </w:r>
      <w:r w:rsidRPr="00E927D5">
        <w:rPr>
          <w:rFonts w:ascii="Times New Roman" w:hAnsi="Times New Roman" w:cs="Times New Roman"/>
          <w:b/>
          <w:sz w:val="24"/>
          <w:szCs w:val="24"/>
        </w:rPr>
        <w:t>10,0</w:t>
      </w:r>
      <w:r w:rsidRPr="00E927D5">
        <w:rPr>
          <w:rFonts w:ascii="Times New Roman" w:hAnsi="Times New Roman" w:cs="Times New Roman"/>
          <w:sz w:val="24"/>
          <w:szCs w:val="24"/>
        </w:rPr>
        <w:t>:</w:t>
      </w:r>
    </w:p>
    <w:p w:rsidR="00EB3D69" w:rsidRPr="00F26ED5" w:rsidRDefault="00EB3D69" w:rsidP="00EB3D69">
      <w:pPr>
        <w:pStyle w:val="ConsPlusNormal"/>
        <w:tabs>
          <w:tab w:val="left" w:pos="709"/>
          <w:tab w:val="left" w:pos="1134"/>
        </w:tabs>
        <w:jc w:val="both"/>
        <w:rPr>
          <w:rFonts w:ascii="Times New Roman" w:hAnsi="Times New Roman" w:cs="Times New Roman"/>
          <w:sz w:val="24"/>
          <w:szCs w:val="24"/>
        </w:rPr>
      </w:pPr>
    </w:p>
    <w:p w:rsidR="00EB3D69" w:rsidRDefault="00EB3D69" w:rsidP="00EB3D69">
      <w:pPr>
        <w:pStyle w:val="ConsPlusNormal"/>
        <w:jc w:val="both"/>
        <w:rPr>
          <w:rFonts w:ascii="Times New Roman" w:hAnsi="Times New Roman" w:cs="Times New Roman"/>
          <w:sz w:val="24"/>
          <w:szCs w:val="24"/>
        </w:rPr>
      </w:pPr>
      <w:r>
        <w:rPr>
          <w:rFonts w:ascii="Times New Roman" w:hAnsi="Times New Roman" w:cs="Times New Roman"/>
          <w:sz w:val="24"/>
          <w:szCs w:val="24"/>
        </w:rPr>
        <w:tab/>
      </w:r>
      <w:r w:rsidRPr="00340D30">
        <w:rPr>
          <w:rFonts w:ascii="Times New Roman" w:hAnsi="Times New Roman" w:cs="Times New Roman"/>
          <w:b/>
          <w:sz w:val="24"/>
          <w:szCs w:val="24"/>
        </w:rPr>
        <w:t>К</w:t>
      </w:r>
      <w:proofErr w:type="gramStart"/>
      <w:r w:rsidRPr="00340D30">
        <w:rPr>
          <w:rFonts w:ascii="Times New Roman" w:hAnsi="Times New Roman" w:cs="Times New Roman"/>
          <w:b/>
          <w:sz w:val="24"/>
          <w:szCs w:val="24"/>
        </w:rPr>
        <w:t>2</w:t>
      </w:r>
      <w:proofErr w:type="gramEnd"/>
      <w:r>
        <w:rPr>
          <w:rFonts w:ascii="Times New Roman" w:hAnsi="Times New Roman" w:cs="Times New Roman"/>
          <w:sz w:val="24"/>
          <w:szCs w:val="24"/>
        </w:rPr>
        <w:t xml:space="preserve"> - </w:t>
      </w:r>
      <w:r w:rsidRPr="006E3653">
        <w:rPr>
          <w:rFonts w:ascii="Times New Roman" w:hAnsi="Times New Roman" w:cs="Times New Roman"/>
          <w:sz w:val="24"/>
          <w:szCs w:val="24"/>
        </w:rPr>
        <w:t xml:space="preserve">коэффициент, учитывающий </w:t>
      </w:r>
      <w:r>
        <w:rPr>
          <w:rFonts w:ascii="Times New Roman" w:hAnsi="Times New Roman" w:cs="Times New Roman"/>
          <w:sz w:val="24"/>
          <w:szCs w:val="24"/>
        </w:rPr>
        <w:t xml:space="preserve">особенности </w:t>
      </w:r>
      <w:r w:rsidRPr="006E3653">
        <w:rPr>
          <w:rFonts w:ascii="Times New Roman" w:hAnsi="Times New Roman" w:cs="Times New Roman"/>
          <w:sz w:val="24"/>
          <w:szCs w:val="24"/>
        </w:rPr>
        <w:t>территориально</w:t>
      </w:r>
      <w:r>
        <w:rPr>
          <w:rFonts w:ascii="Times New Roman" w:hAnsi="Times New Roman" w:cs="Times New Roman"/>
          <w:sz w:val="24"/>
          <w:szCs w:val="24"/>
        </w:rPr>
        <w:t>го расположения</w:t>
      </w:r>
      <w:r w:rsidRPr="006E3653">
        <w:rPr>
          <w:rFonts w:ascii="Times New Roman" w:hAnsi="Times New Roman" w:cs="Times New Roman"/>
          <w:sz w:val="24"/>
          <w:szCs w:val="24"/>
        </w:rPr>
        <w:t xml:space="preserve"> установки и эксплуатации нестационарн</w:t>
      </w:r>
      <w:r>
        <w:rPr>
          <w:rFonts w:ascii="Times New Roman" w:hAnsi="Times New Roman" w:cs="Times New Roman"/>
          <w:sz w:val="24"/>
          <w:szCs w:val="24"/>
        </w:rPr>
        <w:t xml:space="preserve">ых </w:t>
      </w:r>
      <w:r w:rsidRPr="006E3653">
        <w:rPr>
          <w:rFonts w:ascii="Times New Roman" w:hAnsi="Times New Roman" w:cs="Times New Roman"/>
          <w:sz w:val="24"/>
          <w:szCs w:val="24"/>
        </w:rPr>
        <w:t xml:space="preserve"> объект</w:t>
      </w:r>
      <w:r>
        <w:rPr>
          <w:rFonts w:ascii="Times New Roman" w:hAnsi="Times New Roman" w:cs="Times New Roman"/>
          <w:sz w:val="24"/>
          <w:szCs w:val="24"/>
        </w:rPr>
        <w:t>ов:</w:t>
      </w:r>
    </w:p>
    <w:p w:rsidR="00EB3D69" w:rsidRDefault="00EB3D69" w:rsidP="00EB3D69">
      <w:pPr>
        <w:pStyle w:val="ConsPlusNormal"/>
        <w:jc w:val="both"/>
        <w:rPr>
          <w:rFonts w:ascii="Times New Roman" w:hAnsi="Times New Roman" w:cs="Times New Roman"/>
          <w:sz w:val="24"/>
          <w:szCs w:val="24"/>
        </w:rPr>
      </w:pPr>
    </w:p>
    <w:p w:rsidR="00EB3D69" w:rsidRDefault="00EB3D69" w:rsidP="00EB3D69">
      <w:pPr>
        <w:pStyle w:val="ConsPlusNormal"/>
        <w:jc w:val="both"/>
        <w:rPr>
          <w:rFonts w:ascii="Times New Roman" w:hAnsi="Times New Roman" w:cs="Times New Roman"/>
          <w:sz w:val="24"/>
          <w:szCs w:val="24"/>
        </w:rPr>
      </w:pPr>
      <w:r>
        <w:rPr>
          <w:rFonts w:ascii="Times New Roman" w:hAnsi="Times New Roman" w:cs="Times New Roman"/>
          <w:sz w:val="24"/>
          <w:szCs w:val="24"/>
        </w:rPr>
        <w:tab/>
      </w:r>
      <w:r w:rsidRPr="00340D30">
        <w:rPr>
          <w:rFonts w:ascii="Times New Roman" w:hAnsi="Times New Roman" w:cs="Times New Roman"/>
          <w:b/>
          <w:sz w:val="24"/>
          <w:szCs w:val="24"/>
        </w:rPr>
        <w:t>зона 1</w:t>
      </w:r>
      <w:r>
        <w:rPr>
          <w:rFonts w:ascii="Times New Roman" w:hAnsi="Times New Roman" w:cs="Times New Roman"/>
          <w:sz w:val="24"/>
          <w:szCs w:val="24"/>
        </w:rPr>
        <w:t xml:space="preserve"> </w:t>
      </w:r>
      <w:r w:rsidRPr="00340D30">
        <w:rPr>
          <w:rFonts w:ascii="Times New Roman" w:hAnsi="Times New Roman" w:cs="Times New Roman"/>
          <w:b/>
          <w:sz w:val="24"/>
          <w:szCs w:val="24"/>
        </w:rPr>
        <w:t>К</w:t>
      </w:r>
      <w:proofErr w:type="gramStart"/>
      <w:r w:rsidRPr="00340D30">
        <w:rPr>
          <w:rFonts w:ascii="Times New Roman" w:hAnsi="Times New Roman" w:cs="Times New Roman"/>
          <w:b/>
          <w:sz w:val="24"/>
          <w:szCs w:val="24"/>
        </w:rPr>
        <w:t>2</w:t>
      </w:r>
      <w:proofErr w:type="gramEnd"/>
      <w:r>
        <w:rPr>
          <w:rFonts w:ascii="Times New Roman" w:hAnsi="Times New Roman" w:cs="Times New Roman"/>
          <w:b/>
          <w:sz w:val="24"/>
          <w:szCs w:val="24"/>
        </w:rPr>
        <w:t xml:space="preserve"> </w:t>
      </w:r>
      <w:r w:rsidRPr="00340D30">
        <w:rPr>
          <w:rFonts w:ascii="Times New Roman" w:hAnsi="Times New Roman" w:cs="Times New Roman"/>
          <w:b/>
          <w:sz w:val="24"/>
          <w:szCs w:val="24"/>
        </w:rPr>
        <w:t>= 1,2</w:t>
      </w:r>
      <w:r>
        <w:rPr>
          <w:rFonts w:ascii="Times New Roman" w:hAnsi="Times New Roman" w:cs="Times New Roman"/>
          <w:sz w:val="24"/>
          <w:szCs w:val="24"/>
        </w:rPr>
        <w:t xml:space="preserve"> - Площадь Победы, Городской парк, Фонтанная площадь, ул. К. Либкнехта, ул. Ленина от дома 1 до 5 (от фонтанной площади до пересечения с ул. Семашко).</w:t>
      </w:r>
    </w:p>
    <w:p w:rsidR="00EB3D69" w:rsidRDefault="00EB3D69" w:rsidP="00EB3D69">
      <w:pPr>
        <w:pStyle w:val="ConsPlusNormal"/>
        <w:jc w:val="both"/>
        <w:rPr>
          <w:rFonts w:ascii="Times New Roman" w:hAnsi="Times New Roman" w:cs="Times New Roman"/>
          <w:sz w:val="24"/>
          <w:szCs w:val="24"/>
        </w:rPr>
      </w:pPr>
    </w:p>
    <w:p w:rsidR="00EB3D69" w:rsidRDefault="00EB3D69" w:rsidP="00EB3D69">
      <w:pPr>
        <w:pStyle w:val="ConsPlusNormal"/>
        <w:jc w:val="both"/>
        <w:rPr>
          <w:rFonts w:ascii="Times New Roman" w:hAnsi="Times New Roman" w:cs="Times New Roman"/>
          <w:sz w:val="24"/>
          <w:szCs w:val="24"/>
        </w:rPr>
      </w:pPr>
      <w:r>
        <w:rPr>
          <w:rFonts w:ascii="Times New Roman" w:hAnsi="Times New Roman" w:cs="Times New Roman"/>
          <w:b/>
          <w:sz w:val="24"/>
          <w:szCs w:val="24"/>
        </w:rPr>
        <w:tab/>
      </w:r>
      <w:r w:rsidRPr="00340D30">
        <w:rPr>
          <w:rFonts w:ascii="Times New Roman" w:hAnsi="Times New Roman" w:cs="Times New Roman"/>
          <w:b/>
          <w:sz w:val="24"/>
          <w:szCs w:val="24"/>
        </w:rPr>
        <w:t>зона 2 К2</w:t>
      </w:r>
      <w:r>
        <w:rPr>
          <w:rFonts w:ascii="Times New Roman" w:hAnsi="Times New Roman" w:cs="Times New Roman"/>
          <w:b/>
          <w:sz w:val="24"/>
          <w:szCs w:val="24"/>
        </w:rPr>
        <w:t xml:space="preserve"> </w:t>
      </w:r>
      <w:r w:rsidRPr="00340D30">
        <w:rPr>
          <w:rFonts w:ascii="Times New Roman" w:hAnsi="Times New Roman" w:cs="Times New Roman"/>
          <w:b/>
          <w:sz w:val="24"/>
          <w:szCs w:val="24"/>
        </w:rPr>
        <w:t>=</w:t>
      </w:r>
      <w:r>
        <w:rPr>
          <w:rFonts w:ascii="Times New Roman" w:hAnsi="Times New Roman" w:cs="Times New Roman"/>
          <w:b/>
          <w:sz w:val="24"/>
          <w:szCs w:val="24"/>
        </w:rPr>
        <w:t xml:space="preserve"> </w:t>
      </w:r>
      <w:r w:rsidRPr="00340D30">
        <w:rPr>
          <w:rFonts w:ascii="Times New Roman" w:hAnsi="Times New Roman" w:cs="Times New Roman"/>
          <w:b/>
          <w:sz w:val="24"/>
          <w:szCs w:val="24"/>
        </w:rPr>
        <w:t>1</w:t>
      </w:r>
      <w:r>
        <w:rPr>
          <w:rFonts w:ascii="Times New Roman" w:hAnsi="Times New Roman" w:cs="Times New Roman"/>
          <w:b/>
          <w:sz w:val="24"/>
          <w:szCs w:val="24"/>
        </w:rPr>
        <w:t xml:space="preserve"> - </w:t>
      </w:r>
      <w:r w:rsidRPr="006E3653">
        <w:rPr>
          <w:rFonts w:ascii="Times New Roman" w:hAnsi="Times New Roman" w:cs="Times New Roman"/>
          <w:sz w:val="24"/>
          <w:szCs w:val="24"/>
        </w:rPr>
        <w:t>(ул.</w:t>
      </w:r>
      <w:r>
        <w:rPr>
          <w:rFonts w:ascii="Times New Roman" w:hAnsi="Times New Roman" w:cs="Times New Roman"/>
          <w:sz w:val="24"/>
          <w:szCs w:val="24"/>
        </w:rPr>
        <w:t xml:space="preserve"> </w:t>
      </w:r>
      <w:r w:rsidRPr="006E3653">
        <w:rPr>
          <w:rFonts w:ascii="Times New Roman" w:hAnsi="Times New Roman" w:cs="Times New Roman"/>
          <w:sz w:val="24"/>
          <w:szCs w:val="24"/>
        </w:rPr>
        <w:t>Ленина</w:t>
      </w:r>
      <w:r>
        <w:rPr>
          <w:rFonts w:ascii="Times New Roman" w:hAnsi="Times New Roman" w:cs="Times New Roman"/>
          <w:sz w:val="24"/>
          <w:szCs w:val="24"/>
        </w:rPr>
        <w:t xml:space="preserve"> (от переулка Семашко)</w:t>
      </w:r>
      <w:r w:rsidRPr="006E3653">
        <w:rPr>
          <w:rFonts w:ascii="Times New Roman" w:hAnsi="Times New Roman" w:cs="Times New Roman"/>
          <w:sz w:val="24"/>
          <w:szCs w:val="24"/>
        </w:rPr>
        <w:t xml:space="preserve">; </w:t>
      </w:r>
      <w:r>
        <w:rPr>
          <w:rFonts w:ascii="Times New Roman" w:hAnsi="Times New Roman" w:cs="Times New Roman"/>
          <w:sz w:val="24"/>
          <w:szCs w:val="24"/>
        </w:rPr>
        <w:t xml:space="preserve">ул. 3- Интернационала (до пересечения с ул. Кропоткина); </w:t>
      </w:r>
      <w:r w:rsidRPr="006E3653">
        <w:rPr>
          <w:rFonts w:ascii="Times New Roman" w:hAnsi="Times New Roman" w:cs="Times New Roman"/>
          <w:sz w:val="24"/>
          <w:szCs w:val="24"/>
        </w:rPr>
        <w:t>ул.</w:t>
      </w:r>
      <w:r>
        <w:rPr>
          <w:rFonts w:ascii="Times New Roman" w:hAnsi="Times New Roman" w:cs="Times New Roman"/>
          <w:sz w:val="24"/>
          <w:szCs w:val="24"/>
        </w:rPr>
        <w:t xml:space="preserve"> </w:t>
      </w:r>
      <w:proofErr w:type="spellStart"/>
      <w:r w:rsidRPr="006E3653">
        <w:rPr>
          <w:rFonts w:ascii="Times New Roman" w:hAnsi="Times New Roman" w:cs="Times New Roman"/>
          <w:sz w:val="24"/>
          <w:szCs w:val="24"/>
        </w:rPr>
        <w:t>Гогиберидзе</w:t>
      </w:r>
      <w:proofErr w:type="spellEnd"/>
      <w:r w:rsidRPr="006E3653">
        <w:rPr>
          <w:rFonts w:ascii="Times New Roman" w:hAnsi="Times New Roman" w:cs="Times New Roman"/>
          <w:sz w:val="24"/>
          <w:szCs w:val="24"/>
        </w:rPr>
        <w:t>; ул</w:t>
      </w:r>
      <w:proofErr w:type="gramStart"/>
      <w:r w:rsidRPr="006E3653">
        <w:rPr>
          <w:rFonts w:ascii="Times New Roman" w:hAnsi="Times New Roman" w:cs="Times New Roman"/>
          <w:sz w:val="24"/>
          <w:szCs w:val="24"/>
        </w:rPr>
        <w:t>.Э</w:t>
      </w:r>
      <w:proofErr w:type="gramEnd"/>
      <w:r w:rsidRPr="006E3653">
        <w:rPr>
          <w:rFonts w:ascii="Times New Roman" w:hAnsi="Times New Roman" w:cs="Times New Roman"/>
          <w:sz w:val="24"/>
          <w:szCs w:val="24"/>
        </w:rPr>
        <w:t>нгельса; ул.Урицкого; ул.Крупской; ул.Семашко; ул.Маяковского (до железнодорожного переезда); ул.Фокина; переулок Фокина; ул.Московская; ул.К.Маркса; базарный переулок; ул.Чугунова; ул.</w:t>
      </w:r>
      <w:r w:rsidRPr="006E3653">
        <w:rPr>
          <w:rFonts w:ascii="Times New Roman" w:hAnsi="Times New Roman" w:cs="Times New Roman"/>
          <w:sz w:val="24"/>
          <w:szCs w:val="24"/>
          <w:lang w:val="en-US"/>
        </w:rPr>
        <w:t>III</w:t>
      </w:r>
      <w:r w:rsidRPr="006E3653">
        <w:rPr>
          <w:rFonts w:ascii="Times New Roman" w:hAnsi="Times New Roman" w:cs="Times New Roman"/>
          <w:sz w:val="24"/>
          <w:szCs w:val="24"/>
        </w:rPr>
        <w:t xml:space="preserve"> Интернационала; ул.</w:t>
      </w:r>
      <w:r>
        <w:rPr>
          <w:rFonts w:ascii="Times New Roman" w:hAnsi="Times New Roman" w:cs="Times New Roman"/>
          <w:sz w:val="24"/>
          <w:szCs w:val="24"/>
        </w:rPr>
        <w:t xml:space="preserve"> </w:t>
      </w:r>
      <w:proofErr w:type="spellStart"/>
      <w:r w:rsidRPr="006E3653">
        <w:rPr>
          <w:rFonts w:ascii="Times New Roman" w:hAnsi="Times New Roman" w:cs="Times New Roman"/>
          <w:sz w:val="24"/>
          <w:szCs w:val="24"/>
        </w:rPr>
        <w:t>Рагули</w:t>
      </w:r>
      <w:proofErr w:type="spellEnd"/>
      <w:r w:rsidRPr="006E3653">
        <w:rPr>
          <w:rFonts w:ascii="Times New Roman" w:hAnsi="Times New Roman" w:cs="Times New Roman"/>
          <w:sz w:val="24"/>
          <w:szCs w:val="24"/>
        </w:rPr>
        <w:t>; ул.</w:t>
      </w:r>
      <w:r>
        <w:rPr>
          <w:rFonts w:ascii="Times New Roman" w:hAnsi="Times New Roman" w:cs="Times New Roman"/>
          <w:sz w:val="24"/>
          <w:szCs w:val="24"/>
        </w:rPr>
        <w:t xml:space="preserve"> </w:t>
      </w:r>
      <w:proofErr w:type="spellStart"/>
      <w:r w:rsidRPr="006E3653">
        <w:rPr>
          <w:rFonts w:ascii="Times New Roman" w:hAnsi="Times New Roman" w:cs="Times New Roman"/>
          <w:sz w:val="24"/>
          <w:szCs w:val="24"/>
        </w:rPr>
        <w:t>Лясоцкого</w:t>
      </w:r>
      <w:proofErr w:type="spellEnd"/>
      <w:r w:rsidRPr="006E3653">
        <w:rPr>
          <w:rFonts w:ascii="Times New Roman" w:hAnsi="Times New Roman" w:cs="Times New Roman"/>
          <w:sz w:val="24"/>
          <w:szCs w:val="24"/>
        </w:rPr>
        <w:t>; ул.</w:t>
      </w:r>
      <w:r>
        <w:rPr>
          <w:rFonts w:ascii="Times New Roman" w:hAnsi="Times New Roman" w:cs="Times New Roman"/>
          <w:sz w:val="24"/>
          <w:szCs w:val="24"/>
        </w:rPr>
        <w:t xml:space="preserve"> Бакунина.</w:t>
      </w:r>
    </w:p>
    <w:p w:rsidR="00EB3D69" w:rsidRDefault="00EB3D69" w:rsidP="00EB3D69">
      <w:pPr>
        <w:pStyle w:val="ConsPlusNormal"/>
        <w:jc w:val="both"/>
        <w:rPr>
          <w:rFonts w:ascii="Times New Roman" w:hAnsi="Times New Roman" w:cs="Times New Roman"/>
          <w:sz w:val="24"/>
          <w:szCs w:val="24"/>
        </w:rPr>
      </w:pPr>
    </w:p>
    <w:p w:rsidR="00EB3D69" w:rsidRDefault="00EB3D69" w:rsidP="00EB3D69">
      <w:pPr>
        <w:pStyle w:val="ConsPlusNormal"/>
        <w:jc w:val="both"/>
        <w:rPr>
          <w:rFonts w:ascii="Times New Roman" w:hAnsi="Times New Roman" w:cs="Times New Roman"/>
          <w:sz w:val="24"/>
          <w:szCs w:val="24"/>
        </w:rPr>
      </w:pPr>
      <w:r>
        <w:rPr>
          <w:rFonts w:ascii="Times New Roman" w:hAnsi="Times New Roman" w:cs="Times New Roman"/>
          <w:b/>
          <w:sz w:val="24"/>
          <w:szCs w:val="24"/>
        </w:rPr>
        <w:tab/>
        <w:t>з</w:t>
      </w:r>
      <w:r w:rsidRPr="00340D30">
        <w:rPr>
          <w:rFonts w:ascii="Times New Roman" w:hAnsi="Times New Roman" w:cs="Times New Roman"/>
          <w:b/>
          <w:sz w:val="24"/>
          <w:szCs w:val="24"/>
        </w:rPr>
        <w:t xml:space="preserve">она </w:t>
      </w:r>
      <w:r>
        <w:rPr>
          <w:rFonts w:ascii="Times New Roman" w:hAnsi="Times New Roman" w:cs="Times New Roman"/>
          <w:b/>
          <w:sz w:val="24"/>
          <w:szCs w:val="24"/>
        </w:rPr>
        <w:t>3</w:t>
      </w:r>
      <w:r w:rsidRPr="00340D30">
        <w:rPr>
          <w:rFonts w:ascii="Times New Roman" w:hAnsi="Times New Roman" w:cs="Times New Roman"/>
          <w:b/>
          <w:sz w:val="24"/>
          <w:szCs w:val="24"/>
        </w:rPr>
        <w:t xml:space="preserve"> К2</w:t>
      </w:r>
      <w:r>
        <w:rPr>
          <w:rFonts w:ascii="Times New Roman" w:hAnsi="Times New Roman" w:cs="Times New Roman"/>
          <w:b/>
          <w:sz w:val="24"/>
          <w:szCs w:val="24"/>
        </w:rPr>
        <w:t xml:space="preserve"> </w:t>
      </w:r>
      <w:r w:rsidRPr="00340D30">
        <w:rPr>
          <w:rFonts w:ascii="Times New Roman" w:hAnsi="Times New Roman" w:cs="Times New Roman"/>
          <w:b/>
          <w:sz w:val="24"/>
          <w:szCs w:val="24"/>
        </w:rPr>
        <w:t>=</w:t>
      </w:r>
      <w:r>
        <w:rPr>
          <w:rFonts w:ascii="Times New Roman" w:hAnsi="Times New Roman" w:cs="Times New Roman"/>
          <w:b/>
          <w:sz w:val="24"/>
          <w:szCs w:val="24"/>
        </w:rPr>
        <w:t xml:space="preserve"> 0,8 - </w:t>
      </w:r>
      <w:r w:rsidRPr="006E3653">
        <w:rPr>
          <w:rFonts w:ascii="Times New Roman" w:hAnsi="Times New Roman" w:cs="Times New Roman"/>
          <w:sz w:val="24"/>
          <w:szCs w:val="24"/>
        </w:rPr>
        <w:t>(улицы микрорайона «Сукремль», ул.</w:t>
      </w:r>
      <w:r>
        <w:rPr>
          <w:rFonts w:ascii="Times New Roman" w:hAnsi="Times New Roman" w:cs="Times New Roman"/>
          <w:sz w:val="24"/>
          <w:szCs w:val="24"/>
        </w:rPr>
        <w:t xml:space="preserve"> </w:t>
      </w:r>
      <w:r w:rsidRPr="006E3653">
        <w:rPr>
          <w:rFonts w:ascii="Times New Roman" w:hAnsi="Times New Roman" w:cs="Times New Roman"/>
          <w:sz w:val="24"/>
          <w:szCs w:val="24"/>
        </w:rPr>
        <w:t>Маяковского (от железнодорожного переезда, до моста через «</w:t>
      </w:r>
      <w:proofErr w:type="spellStart"/>
      <w:r w:rsidRPr="006E3653">
        <w:rPr>
          <w:rFonts w:ascii="Times New Roman" w:hAnsi="Times New Roman" w:cs="Times New Roman"/>
          <w:sz w:val="24"/>
          <w:szCs w:val="24"/>
        </w:rPr>
        <w:t>Сукремльское</w:t>
      </w:r>
      <w:proofErr w:type="spellEnd"/>
      <w:r w:rsidRPr="006E3653">
        <w:rPr>
          <w:rFonts w:ascii="Times New Roman" w:hAnsi="Times New Roman" w:cs="Times New Roman"/>
          <w:sz w:val="24"/>
          <w:szCs w:val="24"/>
        </w:rPr>
        <w:t xml:space="preserve"> водохранилище»); ул.</w:t>
      </w:r>
      <w:r>
        <w:rPr>
          <w:rFonts w:ascii="Times New Roman" w:hAnsi="Times New Roman" w:cs="Times New Roman"/>
          <w:sz w:val="24"/>
          <w:szCs w:val="24"/>
        </w:rPr>
        <w:t xml:space="preserve"> </w:t>
      </w:r>
      <w:r w:rsidRPr="006E3653">
        <w:rPr>
          <w:rFonts w:ascii="Times New Roman" w:hAnsi="Times New Roman" w:cs="Times New Roman"/>
          <w:sz w:val="24"/>
          <w:szCs w:val="24"/>
        </w:rPr>
        <w:t>Попова; ул</w:t>
      </w:r>
      <w:proofErr w:type="gramStart"/>
      <w:r w:rsidRPr="006E3653">
        <w:rPr>
          <w:rFonts w:ascii="Times New Roman" w:hAnsi="Times New Roman" w:cs="Times New Roman"/>
          <w:sz w:val="24"/>
          <w:szCs w:val="24"/>
        </w:rPr>
        <w:t>.К</w:t>
      </w:r>
      <w:proofErr w:type="gramEnd"/>
      <w:r w:rsidRPr="006E3653">
        <w:rPr>
          <w:rFonts w:ascii="Times New Roman" w:hAnsi="Times New Roman" w:cs="Times New Roman"/>
          <w:sz w:val="24"/>
          <w:szCs w:val="24"/>
        </w:rPr>
        <w:t>ропоткина, ул.Пионерская; ул.Фрунзе; ул.Чапаева; ул.Лермонтова; ул.Володарского; ул.Котовского; ул.</w:t>
      </w:r>
      <w:r>
        <w:rPr>
          <w:rFonts w:ascii="Times New Roman" w:hAnsi="Times New Roman" w:cs="Times New Roman"/>
          <w:sz w:val="24"/>
          <w:szCs w:val="24"/>
        </w:rPr>
        <w:t xml:space="preserve"> </w:t>
      </w:r>
      <w:proofErr w:type="spellStart"/>
      <w:r w:rsidRPr="006E3653">
        <w:rPr>
          <w:rFonts w:ascii="Times New Roman" w:hAnsi="Times New Roman" w:cs="Times New Roman"/>
          <w:sz w:val="24"/>
          <w:szCs w:val="24"/>
        </w:rPr>
        <w:t>Кондакова</w:t>
      </w:r>
      <w:proofErr w:type="spellEnd"/>
      <w:r w:rsidRPr="006E3653">
        <w:rPr>
          <w:rFonts w:ascii="Times New Roman" w:hAnsi="Times New Roman" w:cs="Times New Roman"/>
          <w:sz w:val="24"/>
          <w:szCs w:val="24"/>
        </w:rPr>
        <w:t>; ул.Гайдара; ул.</w:t>
      </w:r>
      <w:r>
        <w:rPr>
          <w:rFonts w:ascii="Times New Roman" w:hAnsi="Times New Roman" w:cs="Times New Roman"/>
          <w:sz w:val="24"/>
          <w:szCs w:val="24"/>
        </w:rPr>
        <w:t xml:space="preserve"> </w:t>
      </w:r>
      <w:proofErr w:type="spellStart"/>
      <w:r w:rsidRPr="006E3653">
        <w:rPr>
          <w:rFonts w:ascii="Times New Roman" w:hAnsi="Times New Roman" w:cs="Times New Roman"/>
          <w:sz w:val="24"/>
          <w:szCs w:val="24"/>
        </w:rPr>
        <w:t>Нариманова</w:t>
      </w:r>
      <w:proofErr w:type="spellEnd"/>
      <w:r w:rsidRPr="006E3653">
        <w:rPr>
          <w:rFonts w:ascii="Times New Roman" w:hAnsi="Times New Roman" w:cs="Times New Roman"/>
          <w:sz w:val="24"/>
          <w:szCs w:val="24"/>
        </w:rPr>
        <w:t>; ул.Достоевского; ул.М.Горького; проезд М.Горького; ул.Комсомольская; ул.40 лет Октября; ул</w:t>
      </w:r>
      <w:proofErr w:type="gramStart"/>
      <w:r w:rsidRPr="006E3653">
        <w:rPr>
          <w:rFonts w:ascii="Times New Roman" w:hAnsi="Times New Roman" w:cs="Times New Roman"/>
          <w:sz w:val="24"/>
          <w:szCs w:val="24"/>
        </w:rPr>
        <w:t>.К</w:t>
      </w:r>
      <w:proofErr w:type="gramEnd"/>
      <w:r w:rsidRPr="006E3653">
        <w:rPr>
          <w:rFonts w:ascii="Times New Roman" w:hAnsi="Times New Roman" w:cs="Times New Roman"/>
          <w:sz w:val="24"/>
          <w:szCs w:val="24"/>
        </w:rPr>
        <w:t>утузова; ул.Чехова; ул.Белинского; ул.Крылова; ул.9 сентября; ул.Кирова; переулок Кирова; ул.</w:t>
      </w:r>
      <w:r>
        <w:rPr>
          <w:rFonts w:ascii="Times New Roman" w:hAnsi="Times New Roman" w:cs="Times New Roman"/>
          <w:sz w:val="24"/>
          <w:szCs w:val="24"/>
        </w:rPr>
        <w:t xml:space="preserve"> </w:t>
      </w:r>
      <w:r w:rsidRPr="006E3653">
        <w:rPr>
          <w:rFonts w:ascii="Times New Roman" w:hAnsi="Times New Roman" w:cs="Times New Roman"/>
          <w:sz w:val="24"/>
          <w:szCs w:val="24"/>
        </w:rPr>
        <w:t>Краснофлотская; ул.Суворова</w:t>
      </w:r>
      <w:r>
        <w:rPr>
          <w:rFonts w:ascii="Times New Roman" w:hAnsi="Times New Roman" w:cs="Times New Roman"/>
          <w:sz w:val="24"/>
          <w:szCs w:val="24"/>
        </w:rPr>
        <w:t xml:space="preserve">; </w:t>
      </w:r>
      <w:r w:rsidRPr="006E3653">
        <w:rPr>
          <w:rFonts w:ascii="Times New Roman" w:hAnsi="Times New Roman" w:cs="Times New Roman"/>
          <w:sz w:val="24"/>
          <w:szCs w:val="24"/>
        </w:rPr>
        <w:t>ул.</w:t>
      </w:r>
      <w:r w:rsidRPr="006E3653">
        <w:rPr>
          <w:rFonts w:ascii="Times New Roman" w:hAnsi="Times New Roman" w:cs="Times New Roman"/>
          <w:sz w:val="24"/>
          <w:szCs w:val="24"/>
          <w:lang w:val="en-US"/>
        </w:rPr>
        <w:t>III</w:t>
      </w:r>
      <w:r w:rsidRPr="006E3653">
        <w:rPr>
          <w:rFonts w:ascii="Times New Roman" w:hAnsi="Times New Roman" w:cs="Times New Roman"/>
          <w:sz w:val="24"/>
          <w:szCs w:val="24"/>
        </w:rPr>
        <w:t xml:space="preserve"> Интернационала</w:t>
      </w:r>
      <w:r>
        <w:rPr>
          <w:rFonts w:ascii="Times New Roman" w:hAnsi="Times New Roman" w:cs="Times New Roman"/>
          <w:sz w:val="24"/>
          <w:szCs w:val="24"/>
        </w:rPr>
        <w:t xml:space="preserve"> ( от переулка улица Кропоткина до ж/</w:t>
      </w: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xml:space="preserve"> вокзала)</w:t>
      </w:r>
      <w:r w:rsidRPr="006E3653">
        <w:rPr>
          <w:rFonts w:ascii="Times New Roman" w:hAnsi="Times New Roman" w:cs="Times New Roman"/>
          <w:sz w:val="24"/>
          <w:szCs w:val="24"/>
        </w:rPr>
        <w:t>.</w:t>
      </w:r>
    </w:p>
    <w:p w:rsidR="00EB3D69" w:rsidRDefault="00EB3D69" w:rsidP="00EB3D69">
      <w:pPr>
        <w:pStyle w:val="ConsPlusNormal"/>
        <w:jc w:val="both"/>
        <w:rPr>
          <w:rFonts w:ascii="Times New Roman" w:hAnsi="Times New Roman" w:cs="Times New Roman"/>
          <w:sz w:val="24"/>
          <w:szCs w:val="24"/>
        </w:rPr>
      </w:pPr>
    </w:p>
    <w:p w:rsidR="00EB3D69" w:rsidRDefault="00EB3D69" w:rsidP="00EB3D69">
      <w:pPr>
        <w:pStyle w:val="ConsPlusNormal"/>
        <w:jc w:val="both"/>
        <w:rPr>
          <w:rFonts w:ascii="Times New Roman" w:hAnsi="Times New Roman" w:cs="Times New Roman"/>
          <w:sz w:val="24"/>
          <w:szCs w:val="24"/>
        </w:rPr>
      </w:pPr>
      <w:r>
        <w:rPr>
          <w:rFonts w:ascii="Times New Roman" w:hAnsi="Times New Roman" w:cs="Times New Roman"/>
          <w:b/>
          <w:sz w:val="24"/>
          <w:szCs w:val="24"/>
        </w:rPr>
        <w:tab/>
        <w:t>з</w:t>
      </w:r>
      <w:r w:rsidRPr="00340D30">
        <w:rPr>
          <w:rFonts w:ascii="Times New Roman" w:hAnsi="Times New Roman" w:cs="Times New Roman"/>
          <w:b/>
          <w:sz w:val="24"/>
          <w:szCs w:val="24"/>
        </w:rPr>
        <w:t xml:space="preserve">она </w:t>
      </w:r>
      <w:r>
        <w:rPr>
          <w:rFonts w:ascii="Times New Roman" w:hAnsi="Times New Roman" w:cs="Times New Roman"/>
          <w:b/>
          <w:sz w:val="24"/>
          <w:szCs w:val="24"/>
        </w:rPr>
        <w:t>4</w:t>
      </w:r>
      <w:r w:rsidRPr="00340D30">
        <w:rPr>
          <w:rFonts w:ascii="Times New Roman" w:hAnsi="Times New Roman" w:cs="Times New Roman"/>
          <w:b/>
          <w:sz w:val="24"/>
          <w:szCs w:val="24"/>
        </w:rPr>
        <w:t xml:space="preserve"> К2</w:t>
      </w:r>
      <w:r>
        <w:rPr>
          <w:rFonts w:ascii="Times New Roman" w:hAnsi="Times New Roman" w:cs="Times New Roman"/>
          <w:b/>
          <w:sz w:val="24"/>
          <w:szCs w:val="24"/>
        </w:rPr>
        <w:t xml:space="preserve"> </w:t>
      </w:r>
      <w:r w:rsidRPr="00340D30">
        <w:rPr>
          <w:rFonts w:ascii="Times New Roman" w:hAnsi="Times New Roman" w:cs="Times New Roman"/>
          <w:b/>
          <w:sz w:val="24"/>
          <w:szCs w:val="24"/>
        </w:rPr>
        <w:t>=</w:t>
      </w:r>
      <w:r>
        <w:rPr>
          <w:rFonts w:ascii="Times New Roman" w:hAnsi="Times New Roman" w:cs="Times New Roman"/>
          <w:b/>
          <w:sz w:val="24"/>
          <w:szCs w:val="24"/>
        </w:rPr>
        <w:t xml:space="preserve"> 0,5 - </w:t>
      </w:r>
      <w:r w:rsidRPr="006E3653">
        <w:rPr>
          <w:rFonts w:ascii="Times New Roman" w:hAnsi="Times New Roman" w:cs="Times New Roman"/>
          <w:sz w:val="24"/>
          <w:szCs w:val="24"/>
        </w:rPr>
        <w:t>(ул.</w:t>
      </w:r>
      <w:r>
        <w:rPr>
          <w:rFonts w:ascii="Times New Roman" w:hAnsi="Times New Roman" w:cs="Times New Roman"/>
          <w:sz w:val="24"/>
          <w:szCs w:val="24"/>
        </w:rPr>
        <w:t xml:space="preserve"> </w:t>
      </w:r>
      <w:r w:rsidRPr="006E3653">
        <w:rPr>
          <w:rFonts w:ascii="Times New Roman" w:hAnsi="Times New Roman" w:cs="Times New Roman"/>
          <w:sz w:val="24"/>
          <w:szCs w:val="24"/>
        </w:rPr>
        <w:t>Куйбышева; ул.</w:t>
      </w:r>
      <w:r>
        <w:rPr>
          <w:rFonts w:ascii="Times New Roman" w:hAnsi="Times New Roman" w:cs="Times New Roman"/>
          <w:sz w:val="24"/>
          <w:szCs w:val="24"/>
        </w:rPr>
        <w:t xml:space="preserve"> </w:t>
      </w:r>
      <w:r w:rsidRPr="006E3653">
        <w:rPr>
          <w:rFonts w:ascii="Times New Roman" w:hAnsi="Times New Roman" w:cs="Times New Roman"/>
          <w:sz w:val="24"/>
          <w:szCs w:val="24"/>
        </w:rPr>
        <w:t>Заречная; ул</w:t>
      </w:r>
      <w:proofErr w:type="gramStart"/>
      <w:r w:rsidRPr="006E3653">
        <w:rPr>
          <w:rFonts w:ascii="Times New Roman" w:hAnsi="Times New Roman" w:cs="Times New Roman"/>
          <w:sz w:val="24"/>
          <w:szCs w:val="24"/>
        </w:rPr>
        <w:t>.Н</w:t>
      </w:r>
      <w:proofErr w:type="gramEnd"/>
      <w:r w:rsidRPr="006E3653">
        <w:rPr>
          <w:rFonts w:ascii="Times New Roman" w:hAnsi="Times New Roman" w:cs="Times New Roman"/>
          <w:sz w:val="24"/>
          <w:szCs w:val="24"/>
        </w:rPr>
        <w:t xml:space="preserve">екрасова; ул.Индустриальная; ул.Железнодорожная; ул.Черняховского, ул.Пролетарская; ул.1-я Лесная; ул.2-я Лесная; ул.Трудовая; ул.Соколова; ул.Полякова; ул.Озерная; проспект Машиностроителей; ул.Осипенко; переулок Осипенко; ул.Плеханова; </w:t>
      </w:r>
      <w:proofErr w:type="spellStart"/>
      <w:r w:rsidRPr="006E3653">
        <w:rPr>
          <w:rFonts w:ascii="Times New Roman" w:hAnsi="Times New Roman" w:cs="Times New Roman"/>
          <w:sz w:val="24"/>
          <w:szCs w:val="24"/>
        </w:rPr>
        <w:t>ул.С.Хотеевых</w:t>
      </w:r>
      <w:proofErr w:type="spellEnd"/>
      <w:r w:rsidRPr="006E3653">
        <w:rPr>
          <w:rFonts w:ascii="Times New Roman" w:hAnsi="Times New Roman" w:cs="Times New Roman"/>
          <w:sz w:val="24"/>
          <w:szCs w:val="24"/>
        </w:rPr>
        <w:t xml:space="preserve">; ул.Красноармейская; ул.Тургенева; ул.Пушкина; ул.Пархоменко; </w:t>
      </w:r>
      <w:proofErr w:type="spellStart"/>
      <w:r w:rsidRPr="006E3653">
        <w:rPr>
          <w:rFonts w:ascii="Times New Roman" w:hAnsi="Times New Roman" w:cs="Times New Roman"/>
          <w:sz w:val="24"/>
          <w:szCs w:val="24"/>
        </w:rPr>
        <w:t>ул</w:t>
      </w:r>
      <w:proofErr w:type="gramStart"/>
      <w:r w:rsidRPr="006E3653">
        <w:rPr>
          <w:rFonts w:ascii="Times New Roman" w:hAnsi="Times New Roman" w:cs="Times New Roman"/>
          <w:sz w:val="24"/>
          <w:szCs w:val="24"/>
        </w:rPr>
        <w:t>.А</w:t>
      </w:r>
      <w:proofErr w:type="gramEnd"/>
      <w:r w:rsidRPr="006E3653">
        <w:rPr>
          <w:rFonts w:ascii="Times New Roman" w:hAnsi="Times New Roman" w:cs="Times New Roman"/>
          <w:sz w:val="24"/>
          <w:szCs w:val="24"/>
        </w:rPr>
        <w:t>патьева</w:t>
      </w:r>
      <w:proofErr w:type="spellEnd"/>
      <w:r w:rsidRPr="006E3653">
        <w:rPr>
          <w:rFonts w:ascii="Times New Roman" w:hAnsi="Times New Roman" w:cs="Times New Roman"/>
          <w:sz w:val="24"/>
          <w:szCs w:val="24"/>
        </w:rPr>
        <w:t xml:space="preserve">; ул.Калинина; ул.Луначарского; </w:t>
      </w:r>
      <w:proofErr w:type="spellStart"/>
      <w:r w:rsidRPr="006E3653">
        <w:rPr>
          <w:rFonts w:ascii="Times New Roman" w:hAnsi="Times New Roman" w:cs="Times New Roman"/>
          <w:sz w:val="24"/>
          <w:szCs w:val="24"/>
        </w:rPr>
        <w:t>ул.Войкого</w:t>
      </w:r>
      <w:proofErr w:type="spellEnd"/>
      <w:r w:rsidRPr="006E3653">
        <w:rPr>
          <w:rFonts w:ascii="Times New Roman" w:hAnsi="Times New Roman" w:cs="Times New Roman"/>
          <w:sz w:val="24"/>
          <w:szCs w:val="24"/>
        </w:rPr>
        <w:t xml:space="preserve">; ул.Октябрьская; ул.Островского; ул.Советская; ул.Мичурина; ул.Свердлова; ул.Киреева; </w:t>
      </w:r>
      <w:proofErr w:type="spellStart"/>
      <w:r w:rsidRPr="006E3653">
        <w:rPr>
          <w:rFonts w:ascii="Times New Roman" w:hAnsi="Times New Roman" w:cs="Times New Roman"/>
          <w:sz w:val="24"/>
          <w:szCs w:val="24"/>
        </w:rPr>
        <w:t>ул.Шумавцова</w:t>
      </w:r>
      <w:proofErr w:type="spellEnd"/>
      <w:r w:rsidRPr="006E3653">
        <w:rPr>
          <w:rFonts w:ascii="Times New Roman" w:hAnsi="Times New Roman" w:cs="Times New Roman"/>
          <w:sz w:val="24"/>
          <w:szCs w:val="24"/>
        </w:rPr>
        <w:t xml:space="preserve">; </w:t>
      </w:r>
      <w:proofErr w:type="spellStart"/>
      <w:r w:rsidRPr="006E3653">
        <w:rPr>
          <w:rFonts w:ascii="Times New Roman" w:hAnsi="Times New Roman" w:cs="Times New Roman"/>
          <w:sz w:val="24"/>
          <w:szCs w:val="24"/>
        </w:rPr>
        <w:t>ул.Тепловозостроителей</w:t>
      </w:r>
      <w:proofErr w:type="spellEnd"/>
      <w:r w:rsidRPr="006E3653">
        <w:rPr>
          <w:rFonts w:ascii="Times New Roman" w:hAnsi="Times New Roman" w:cs="Times New Roman"/>
          <w:sz w:val="24"/>
          <w:szCs w:val="24"/>
        </w:rPr>
        <w:t xml:space="preserve">; ул.Салтыкова-Щедрина; </w:t>
      </w:r>
      <w:proofErr w:type="spellStart"/>
      <w:r w:rsidRPr="006E3653">
        <w:rPr>
          <w:rFonts w:ascii="Times New Roman" w:hAnsi="Times New Roman" w:cs="Times New Roman"/>
          <w:sz w:val="24"/>
          <w:szCs w:val="24"/>
        </w:rPr>
        <w:t>ул.Табачникова</w:t>
      </w:r>
      <w:proofErr w:type="spellEnd"/>
      <w:r w:rsidRPr="006E3653">
        <w:rPr>
          <w:rFonts w:ascii="Times New Roman" w:hAnsi="Times New Roman" w:cs="Times New Roman"/>
          <w:sz w:val="24"/>
          <w:szCs w:val="24"/>
        </w:rPr>
        <w:t>; ул.Димитрова; ул.Петра Захарова; ул.Тракторная; ул.Зеленая; ул.Цветочная</w:t>
      </w:r>
      <w:r>
        <w:rPr>
          <w:rFonts w:ascii="Times New Roman" w:hAnsi="Times New Roman" w:cs="Times New Roman"/>
          <w:sz w:val="24"/>
          <w:szCs w:val="24"/>
        </w:rPr>
        <w:t>.</w:t>
      </w:r>
    </w:p>
    <w:p w:rsidR="00EB3D69" w:rsidRDefault="00EB3D69" w:rsidP="00EB3D69">
      <w:pPr>
        <w:pStyle w:val="ConsPlusNormal"/>
        <w:jc w:val="both"/>
        <w:rPr>
          <w:rFonts w:ascii="Times New Roman" w:hAnsi="Times New Roman" w:cs="Times New Roman"/>
          <w:sz w:val="24"/>
          <w:szCs w:val="24"/>
        </w:rPr>
      </w:pPr>
    </w:p>
    <w:p w:rsidR="00EB3D69" w:rsidRDefault="00EB3D69" w:rsidP="00EB3D69">
      <w:pPr>
        <w:pStyle w:val="ConsPlusNormal"/>
        <w:jc w:val="both"/>
        <w:rPr>
          <w:rFonts w:ascii="Times New Roman" w:hAnsi="Times New Roman" w:cs="Times New Roman"/>
          <w:sz w:val="24"/>
          <w:szCs w:val="24"/>
        </w:rPr>
      </w:pPr>
      <w:r>
        <w:rPr>
          <w:rFonts w:ascii="Times New Roman" w:hAnsi="Times New Roman" w:cs="Times New Roman"/>
          <w:b/>
          <w:sz w:val="24"/>
          <w:szCs w:val="24"/>
        </w:rPr>
        <w:tab/>
        <w:t>з</w:t>
      </w:r>
      <w:r w:rsidRPr="00340D30">
        <w:rPr>
          <w:rFonts w:ascii="Times New Roman" w:hAnsi="Times New Roman" w:cs="Times New Roman"/>
          <w:b/>
          <w:sz w:val="24"/>
          <w:szCs w:val="24"/>
        </w:rPr>
        <w:t xml:space="preserve">она </w:t>
      </w:r>
      <w:r>
        <w:rPr>
          <w:rFonts w:ascii="Times New Roman" w:hAnsi="Times New Roman" w:cs="Times New Roman"/>
          <w:b/>
          <w:sz w:val="24"/>
          <w:szCs w:val="24"/>
        </w:rPr>
        <w:t>5</w:t>
      </w:r>
      <w:r w:rsidRPr="00340D30">
        <w:rPr>
          <w:rFonts w:ascii="Times New Roman" w:hAnsi="Times New Roman" w:cs="Times New Roman"/>
          <w:b/>
          <w:sz w:val="24"/>
          <w:szCs w:val="24"/>
        </w:rPr>
        <w:t xml:space="preserve"> К</w:t>
      </w:r>
      <w:proofErr w:type="gramStart"/>
      <w:r w:rsidRPr="00340D30">
        <w:rPr>
          <w:rFonts w:ascii="Times New Roman" w:hAnsi="Times New Roman" w:cs="Times New Roman"/>
          <w:b/>
          <w:sz w:val="24"/>
          <w:szCs w:val="24"/>
        </w:rPr>
        <w:t>2</w:t>
      </w:r>
      <w:proofErr w:type="gramEnd"/>
      <w:r>
        <w:rPr>
          <w:rFonts w:ascii="Times New Roman" w:hAnsi="Times New Roman" w:cs="Times New Roman"/>
          <w:b/>
          <w:sz w:val="24"/>
          <w:szCs w:val="24"/>
        </w:rPr>
        <w:t xml:space="preserve"> </w:t>
      </w:r>
      <w:r w:rsidRPr="00340D30">
        <w:rPr>
          <w:rFonts w:ascii="Times New Roman" w:hAnsi="Times New Roman" w:cs="Times New Roman"/>
          <w:b/>
          <w:sz w:val="24"/>
          <w:szCs w:val="24"/>
        </w:rPr>
        <w:t>=</w:t>
      </w:r>
      <w:r>
        <w:rPr>
          <w:rFonts w:ascii="Times New Roman" w:hAnsi="Times New Roman" w:cs="Times New Roman"/>
          <w:b/>
          <w:sz w:val="24"/>
          <w:szCs w:val="24"/>
        </w:rPr>
        <w:t xml:space="preserve"> 0,3 - </w:t>
      </w:r>
      <w:r w:rsidRPr="006E3653">
        <w:rPr>
          <w:rFonts w:ascii="Times New Roman" w:hAnsi="Times New Roman" w:cs="Times New Roman"/>
          <w:sz w:val="24"/>
          <w:szCs w:val="24"/>
        </w:rPr>
        <w:t xml:space="preserve">(улицы не вошедшие в зоны 1, 2 </w:t>
      </w:r>
      <w:r>
        <w:rPr>
          <w:rFonts w:ascii="Times New Roman" w:hAnsi="Times New Roman" w:cs="Times New Roman"/>
          <w:sz w:val="24"/>
          <w:szCs w:val="24"/>
        </w:rPr>
        <w:t>,</w:t>
      </w:r>
      <w:r w:rsidRPr="006E3653">
        <w:rPr>
          <w:rFonts w:ascii="Times New Roman" w:hAnsi="Times New Roman" w:cs="Times New Roman"/>
          <w:sz w:val="24"/>
          <w:szCs w:val="24"/>
        </w:rPr>
        <w:t>3</w:t>
      </w:r>
      <w:r>
        <w:rPr>
          <w:rFonts w:ascii="Times New Roman" w:hAnsi="Times New Roman" w:cs="Times New Roman"/>
          <w:sz w:val="24"/>
          <w:szCs w:val="24"/>
        </w:rPr>
        <w:t xml:space="preserve"> и 4</w:t>
      </w:r>
      <w:r w:rsidRPr="006E3653">
        <w:rPr>
          <w:rFonts w:ascii="Times New Roman" w:hAnsi="Times New Roman" w:cs="Times New Roman"/>
          <w:sz w:val="24"/>
          <w:szCs w:val="24"/>
        </w:rPr>
        <w:t>).</w:t>
      </w:r>
    </w:p>
    <w:p w:rsidR="00EB3D69" w:rsidRDefault="00EB3D69" w:rsidP="00EB3D69">
      <w:pPr>
        <w:pStyle w:val="ConsPlusNormal"/>
        <w:jc w:val="both"/>
        <w:rPr>
          <w:rFonts w:ascii="Times New Roman" w:hAnsi="Times New Roman" w:cs="Times New Roman"/>
          <w:sz w:val="24"/>
          <w:szCs w:val="24"/>
        </w:rPr>
      </w:pPr>
    </w:p>
    <w:p w:rsidR="00EB3D69" w:rsidRDefault="00EB3D69" w:rsidP="00EB3D69">
      <w:pPr>
        <w:pStyle w:val="ConsPlusNormal"/>
        <w:jc w:val="both"/>
        <w:rPr>
          <w:rFonts w:ascii="Times New Roman" w:hAnsi="Times New Roman" w:cs="Times New Roman"/>
          <w:sz w:val="24"/>
          <w:szCs w:val="24"/>
        </w:rPr>
      </w:pPr>
      <w:r>
        <w:rPr>
          <w:rFonts w:ascii="Times New Roman" w:hAnsi="Times New Roman" w:cs="Times New Roman"/>
          <w:sz w:val="24"/>
          <w:szCs w:val="24"/>
        </w:rPr>
        <w:tab/>
      </w:r>
      <w:r w:rsidRPr="00340D30">
        <w:rPr>
          <w:rFonts w:ascii="Times New Roman" w:hAnsi="Times New Roman" w:cs="Times New Roman"/>
          <w:b/>
          <w:sz w:val="24"/>
          <w:szCs w:val="24"/>
        </w:rPr>
        <w:t xml:space="preserve">К3 </w:t>
      </w:r>
      <w:r>
        <w:rPr>
          <w:rFonts w:ascii="Times New Roman" w:hAnsi="Times New Roman" w:cs="Times New Roman"/>
          <w:b/>
          <w:sz w:val="24"/>
          <w:szCs w:val="24"/>
        </w:rPr>
        <w:t>–</w:t>
      </w:r>
      <w:r>
        <w:rPr>
          <w:rFonts w:ascii="Times New Roman" w:hAnsi="Times New Roman" w:cs="Times New Roman"/>
          <w:sz w:val="24"/>
          <w:szCs w:val="24"/>
        </w:rPr>
        <w:t xml:space="preserve"> </w:t>
      </w:r>
      <w:r w:rsidRPr="00DC47F2">
        <w:rPr>
          <w:rFonts w:ascii="Times New Roman" w:hAnsi="Times New Roman" w:cs="Times New Roman"/>
          <w:sz w:val="24"/>
          <w:szCs w:val="24"/>
        </w:rPr>
        <w:t>коэффициент</w:t>
      </w:r>
      <w:r>
        <w:rPr>
          <w:rFonts w:ascii="Times New Roman" w:hAnsi="Times New Roman" w:cs="Times New Roman"/>
          <w:sz w:val="24"/>
          <w:szCs w:val="24"/>
        </w:rPr>
        <w:t>,</w:t>
      </w:r>
      <w:r w:rsidRPr="00DC47F2">
        <w:rPr>
          <w:rFonts w:ascii="Times New Roman" w:hAnsi="Times New Roman" w:cs="Times New Roman"/>
          <w:sz w:val="24"/>
          <w:szCs w:val="24"/>
        </w:rPr>
        <w:t xml:space="preserve">  учитывающий ассортимент реализуемых товаров, услуг</w:t>
      </w:r>
    </w:p>
    <w:p w:rsidR="00EB3D69" w:rsidRDefault="00EB3D69" w:rsidP="00EB3D69">
      <w:pPr>
        <w:pStyle w:val="ConsPlusNormal"/>
        <w:jc w:val="both"/>
        <w:rPr>
          <w:rFonts w:ascii="Times New Roman" w:hAnsi="Times New Roman" w:cs="Times New Roman"/>
          <w:sz w:val="24"/>
          <w:szCs w:val="24"/>
        </w:rPr>
      </w:pPr>
    </w:p>
    <w:tbl>
      <w:tblPr>
        <w:tblStyle w:val="a3"/>
        <w:tblW w:w="0" w:type="auto"/>
        <w:tblLook w:val="04A0"/>
      </w:tblPr>
      <w:tblGrid>
        <w:gridCol w:w="801"/>
        <w:gridCol w:w="5801"/>
        <w:gridCol w:w="3252"/>
      </w:tblGrid>
      <w:tr w:rsidR="00EB3D69" w:rsidRPr="00B61038" w:rsidTr="00EB3D69">
        <w:tc>
          <w:tcPr>
            <w:tcW w:w="675" w:type="dxa"/>
          </w:tcPr>
          <w:p w:rsidR="00EB3D69" w:rsidRPr="00B61038" w:rsidRDefault="00EB3D69" w:rsidP="00EB3D69">
            <w:pPr>
              <w:pStyle w:val="ConsPlusNormal"/>
              <w:jc w:val="center"/>
              <w:rPr>
                <w:rFonts w:ascii="Times New Roman" w:hAnsi="Times New Roman" w:cs="Times New Roman"/>
                <w:b/>
                <w:sz w:val="24"/>
                <w:szCs w:val="24"/>
              </w:rPr>
            </w:pPr>
            <w:r w:rsidRPr="00B61038">
              <w:rPr>
                <w:rFonts w:ascii="Times New Roman" w:hAnsi="Times New Roman" w:cs="Times New Roman"/>
                <w:b/>
                <w:sz w:val="24"/>
                <w:szCs w:val="24"/>
              </w:rPr>
              <w:t>№</w:t>
            </w:r>
            <w:proofErr w:type="spellStart"/>
            <w:proofErr w:type="gramStart"/>
            <w:r w:rsidRPr="00B61038">
              <w:rPr>
                <w:rFonts w:ascii="Times New Roman" w:hAnsi="Times New Roman" w:cs="Times New Roman"/>
                <w:b/>
                <w:sz w:val="24"/>
                <w:szCs w:val="24"/>
              </w:rPr>
              <w:t>п</w:t>
            </w:r>
            <w:proofErr w:type="spellEnd"/>
            <w:proofErr w:type="gramEnd"/>
            <w:r w:rsidRPr="00B61038">
              <w:rPr>
                <w:rFonts w:ascii="Times New Roman" w:hAnsi="Times New Roman" w:cs="Times New Roman"/>
                <w:b/>
                <w:sz w:val="24"/>
                <w:szCs w:val="24"/>
              </w:rPr>
              <w:t>/</w:t>
            </w:r>
            <w:proofErr w:type="spellStart"/>
            <w:r w:rsidRPr="00B61038">
              <w:rPr>
                <w:rFonts w:ascii="Times New Roman" w:hAnsi="Times New Roman" w:cs="Times New Roman"/>
                <w:b/>
                <w:sz w:val="24"/>
                <w:szCs w:val="24"/>
              </w:rPr>
              <w:t>п</w:t>
            </w:r>
            <w:proofErr w:type="spellEnd"/>
          </w:p>
        </w:tc>
        <w:tc>
          <w:tcPr>
            <w:tcW w:w="5894" w:type="dxa"/>
          </w:tcPr>
          <w:p w:rsidR="00EB3D69" w:rsidRPr="00B61038" w:rsidRDefault="00EB3D69" w:rsidP="00EB3D69">
            <w:pPr>
              <w:pStyle w:val="ConsPlusNormal"/>
              <w:jc w:val="center"/>
              <w:rPr>
                <w:rFonts w:ascii="Times New Roman" w:hAnsi="Times New Roman" w:cs="Times New Roman"/>
                <w:b/>
                <w:sz w:val="24"/>
                <w:szCs w:val="24"/>
              </w:rPr>
            </w:pPr>
            <w:r w:rsidRPr="00B61038">
              <w:rPr>
                <w:rFonts w:ascii="Times New Roman" w:hAnsi="Times New Roman" w:cs="Times New Roman"/>
                <w:b/>
                <w:sz w:val="24"/>
                <w:szCs w:val="24"/>
              </w:rPr>
              <w:t>Специализация</w:t>
            </w:r>
          </w:p>
        </w:tc>
        <w:tc>
          <w:tcPr>
            <w:tcW w:w="3285" w:type="dxa"/>
          </w:tcPr>
          <w:p w:rsidR="00EB3D69" w:rsidRPr="00B61038" w:rsidRDefault="00EB3D69" w:rsidP="00EB3D69">
            <w:pPr>
              <w:pStyle w:val="ConsPlusNormal"/>
              <w:jc w:val="center"/>
              <w:rPr>
                <w:rFonts w:ascii="Times New Roman" w:hAnsi="Times New Roman" w:cs="Times New Roman"/>
                <w:b/>
                <w:sz w:val="24"/>
                <w:szCs w:val="24"/>
              </w:rPr>
            </w:pPr>
            <w:r w:rsidRPr="00B61038">
              <w:rPr>
                <w:rFonts w:ascii="Times New Roman" w:hAnsi="Times New Roman" w:cs="Times New Roman"/>
                <w:b/>
                <w:sz w:val="24"/>
                <w:szCs w:val="24"/>
              </w:rPr>
              <w:t xml:space="preserve">Коэффициент ассортиментного профиля (К </w:t>
            </w:r>
            <w:proofErr w:type="spellStart"/>
            <w:r w:rsidRPr="00B61038">
              <w:rPr>
                <w:rFonts w:ascii="Times New Roman" w:hAnsi="Times New Roman" w:cs="Times New Roman"/>
                <w:b/>
                <w:sz w:val="24"/>
                <w:szCs w:val="24"/>
              </w:rPr>
              <w:t>ассор</w:t>
            </w:r>
            <w:proofErr w:type="spellEnd"/>
            <w:r w:rsidRPr="00B61038">
              <w:rPr>
                <w:rFonts w:ascii="Times New Roman" w:hAnsi="Times New Roman" w:cs="Times New Roman"/>
                <w:b/>
                <w:sz w:val="24"/>
                <w:szCs w:val="24"/>
              </w:rPr>
              <w:t>)</w:t>
            </w:r>
          </w:p>
        </w:tc>
      </w:tr>
      <w:tr w:rsidR="00EB3D69" w:rsidTr="00EB3D69">
        <w:tc>
          <w:tcPr>
            <w:tcW w:w="675" w:type="dxa"/>
          </w:tcPr>
          <w:p w:rsidR="00EB3D69" w:rsidRDefault="00EB3D69" w:rsidP="00EB3D69">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5894" w:type="dxa"/>
          </w:tcPr>
          <w:p w:rsidR="00EB3D69" w:rsidRDefault="00EB3D69" w:rsidP="00EB3D69">
            <w:pPr>
              <w:pStyle w:val="ConsPlusNormal"/>
              <w:jc w:val="both"/>
              <w:rPr>
                <w:rFonts w:ascii="Times New Roman" w:hAnsi="Times New Roman" w:cs="Times New Roman"/>
                <w:sz w:val="24"/>
                <w:szCs w:val="24"/>
              </w:rPr>
            </w:pPr>
            <w:r>
              <w:rPr>
                <w:rFonts w:ascii="Times New Roman" w:hAnsi="Times New Roman" w:cs="Times New Roman"/>
                <w:sz w:val="24"/>
                <w:szCs w:val="24"/>
              </w:rPr>
              <w:t>Продовольственные товары</w:t>
            </w:r>
          </w:p>
        </w:tc>
        <w:tc>
          <w:tcPr>
            <w:tcW w:w="3285" w:type="dxa"/>
          </w:tcPr>
          <w:p w:rsidR="00EB3D69" w:rsidRDefault="00EB3D69" w:rsidP="00EB3D69">
            <w:pPr>
              <w:pStyle w:val="ConsPlusNormal"/>
              <w:jc w:val="center"/>
              <w:rPr>
                <w:rFonts w:ascii="Times New Roman" w:hAnsi="Times New Roman" w:cs="Times New Roman"/>
                <w:sz w:val="24"/>
                <w:szCs w:val="24"/>
              </w:rPr>
            </w:pPr>
            <w:r>
              <w:rPr>
                <w:rFonts w:ascii="Times New Roman" w:hAnsi="Times New Roman" w:cs="Times New Roman"/>
                <w:sz w:val="24"/>
                <w:szCs w:val="24"/>
              </w:rPr>
              <w:t>2,7</w:t>
            </w:r>
          </w:p>
        </w:tc>
      </w:tr>
      <w:tr w:rsidR="00EB3D69" w:rsidTr="00EB3D69">
        <w:tc>
          <w:tcPr>
            <w:tcW w:w="675" w:type="dxa"/>
          </w:tcPr>
          <w:p w:rsidR="00EB3D69" w:rsidRDefault="00EB3D69" w:rsidP="00EB3D69">
            <w:pPr>
              <w:pStyle w:val="ConsPlusNormal"/>
              <w:jc w:val="both"/>
              <w:rPr>
                <w:rFonts w:ascii="Times New Roman" w:hAnsi="Times New Roman" w:cs="Times New Roman"/>
                <w:sz w:val="24"/>
                <w:szCs w:val="24"/>
              </w:rPr>
            </w:pPr>
            <w:r>
              <w:rPr>
                <w:rFonts w:ascii="Times New Roman" w:hAnsi="Times New Roman" w:cs="Times New Roman"/>
                <w:sz w:val="24"/>
                <w:szCs w:val="24"/>
              </w:rPr>
              <w:t>2.</w:t>
            </w:r>
          </w:p>
        </w:tc>
        <w:tc>
          <w:tcPr>
            <w:tcW w:w="5894" w:type="dxa"/>
          </w:tcPr>
          <w:p w:rsidR="00EB3D69" w:rsidRDefault="00EB3D69" w:rsidP="00EB3D69">
            <w:pPr>
              <w:pStyle w:val="ConsPlusNormal"/>
              <w:jc w:val="both"/>
              <w:rPr>
                <w:rFonts w:ascii="Times New Roman" w:hAnsi="Times New Roman" w:cs="Times New Roman"/>
                <w:sz w:val="24"/>
                <w:szCs w:val="24"/>
              </w:rPr>
            </w:pPr>
            <w:r>
              <w:rPr>
                <w:rFonts w:ascii="Times New Roman" w:hAnsi="Times New Roman" w:cs="Times New Roman"/>
                <w:sz w:val="24"/>
                <w:szCs w:val="24"/>
              </w:rPr>
              <w:t>Непродовольственные товары</w:t>
            </w:r>
          </w:p>
        </w:tc>
        <w:tc>
          <w:tcPr>
            <w:tcW w:w="3285" w:type="dxa"/>
          </w:tcPr>
          <w:p w:rsidR="00EB3D69" w:rsidRDefault="00EB3D69" w:rsidP="00EB3D69">
            <w:pPr>
              <w:pStyle w:val="ConsPlusNormal"/>
              <w:jc w:val="center"/>
              <w:rPr>
                <w:rFonts w:ascii="Times New Roman" w:hAnsi="Times New Roman" w:cs="Times New Roman"/>
                <w:sz w:val="24"/>
                <w:szCs w:val="24"/>
              </w:rPr>
            </w:pPr>
            <w:r>
              <w:rPr>
                <w:rFonts w:ascii="Times New Roman" w:hAnsi="Times New Roman" w:cs="Times New Roman"/>
                <w:sz w:val="24"/>
                <w:szCs w:val="24"/>
              </w:rPr>
              <w:t>2,5</w:t>
            </w:r>
          </w:p>
        </w:tc>
      </w:tr>
      <w:tr w:rsidR="00EB3D69" w:rsidTr="00EB3D69">
        <w:tc>
          <w:tcPr>
            <w:tcW w:w="675" w:type="dxa"/>
          </w:tcPr>
          <w:p w:rsidR="00EB3D69" w:rsidRDefault="00EB3D69" w:rsidP="00EB3D69">
            <w:pPr>
              <w:pStyle w:val="ConsPlusNormal"/>
              <w:jc w:val="both"/>
              <w:rPr>
                <w:rFonts w:ascii="Times New Roman" w:hAnsi="Times New Roman" w:cs="Times New Roman"/>
                <w:sz w:val="24"/>
                <w:szCs w:val="24"/>
              </w:rPr>
            </w:pPr>
            <w:r>
              <w:rPr>
                <w:rFonts w:ascii="Times New Roman" w:hAnsi="Times New Roman" w:cs="Times New Roman"/>
                <w:sz w:val="24"/>
                <w:szCs w:val="24"/>
              </w:rPr>
              <w:t>3.</w:t>
            </w:r>
          </w:p>
        </w:tc>
        <w:tc>
          <w:tcPr>
            <w:tcW w:w="5894" w:type="dxa"/>
          </w:tcPr>
          <w:p w:rsidR="00EB3D69" w:rsidRDefault="00EB3D69" w:rsidP="00EB3D69">
            <w:pPr>
              <w:pStyle w:val="ConsPlusNormal"/>
              <w:jc w:val="both"/>
              <w:rPr>
                <w:rFonts w:ascii="Times New Roman" w:hAnsi="Times New Roman" w:cs="Times New Roman"/>
                <w:sz w:val="24"/>
                <w:szCs w:val="24"/>
              </w:rPr>
            </w:pPr>
            <w:r>
              <w:rPr>
                <w:rFonts w:ascii="Times New Roman" w:hAnsi="Times New Roman" w:cs="Times New Roman"/>
                <w:sz w:val="24"/>
                <w:szCs w:val="24"/>
              </w:rPr>
              <w:t>Товары социально значимой спецификации            (ритуальные товары, печатная продукция)</w:t>
            </w:r>
          </w:p>
        </w:tc>
        <w:tc>
          <w:tcPr>
            <w:tcW w:w="3285" w:type="dxa"/>
          </w:tcPr>
          <w:p w:rsidR="00EB3D69" w:rsidRDefault="00EB3D69" w:rsidP="00EB3D69">
            <w:pPr>
              <w:pStyle w:val="ConsPlusNormal"/>
              <w:jc w:val="center"/>
              <w:rPr>
                <w:rFonts w:ascii="Times New Roman" w:hAnsi="Times New Roman" w:cs="Times New Roman"/>
                <w:sz w:val="24"/>
                <w:szCs w:val="24"/>
              </w:rPr>
            </w:pPr>
            <w:r>
              <w:rPr>
                <w:rFonts w:ascii="Times New Roman" w:hAnsi="Times New Roman" w:cs="Times New Roman"/>
                <w:sz w:val="24"/>
                <w:szCs w:val="24"/>
              </w:rPr>
              <w:t>2,3</w:t>
            </w:r>
          </w:p>
        </w:tc>
      </w:tr>
      <w:tr w:rsidR="00EB3D69" w:rsidTr="00EB3D69">
        <w:tc>
          <w:tcPr>
            <w:tcW w:w="675" w:type="dxa"/>
          </w:tcPr>
          <w:p w:rsidR="00EB3D69" w:rsidRDefault="00EB3D69" w:rsidP="00EB3D69">
            <w:pPr>
              <w:pStyle w:val="ConsPlusNormal"/>
              <w:jc w:val="both"/>
              <w:rPr>
                <w:rFonts w:ascii="Times New Roman" w:hAnsi="Times New Roman" w:cs="Times New Roman"/>
                <w:sz w:val="24"/>
                <w:szCs w:val="24"/>
              </w:rPr>
            </w:pPr>
            <w:r>
              <w:rPr>
                <w:rFonts w:ascii="Times New Roman" w:hAnsi="Times New Roman" w:cs="Times New Roman"/>
                <w:sz w:val="24"/>
                <w:szCs w:val="24"/>
              </w:rPr>
              <w:t>4.</w:t>
            </w:r>
          </w:p>
        </w:tc>
        <w:tc>
          <w:tcPr>
            <w:tcW w:w="5894" w:type="dxa"/>
          </w:tcPr>
          <w:p w:rsidR="00EB3D69" w:rsidRDefault="00EB3D69" w:rsidP="00EB3D69">
            <w:pPr>
              <w:pStyle w:val="ConsPlusNormal"/>
              <w:jc w:val="both"/>
              <w:rPr>
                <w:rFonts w:ascii="Times New Roman" w:hAnsi="Times New Roman" w:cs="Times New Roman"/>
                <w:sz w:val="24"/>
                <w:szCs w:val="24"/>
              </w:rPr>
            </w:pPr>
            <w:r>
              <w:rPr>
                <w:rFonts w:ascii="Times New Roman" w:hAnsi="Times New Roman" w:cs="Times New Roman"/>
                <w:sz w:val="24"/>
                <w:szCs w:val="24"/>
              </w:rPr>
              <w:t>Услуги бытовые</w:t>
            </w:r>
          </w:p>
        </w:tc>
        <w:tc>
          <w:tcPr>
            <w:tcW w:w="3285" w:type="dxa"/>
          </w:tcPr>
          <w:p w:rsidR="00EB3D69" w:rsidRDefault="00EB3D69" w:rsidP="00EB3D69">
            <w:pPr>
              <w:pStyle w:val="ConsPlusNormal"/>
              <w:jc w:val="center"/>
              <w:rPr>
                <w:rFonts w:ascii="Times New Roman" w:hAnsi="Times New Roman" w:cs="Times New Roman"/>
                <w:sz w:val="24"/>
                <w:szCs w:val="24"/>
              </w:rPr>
            </w:pPr>
            <w:r>
              <w:rPr>
                <w:rFonts w:ascii="Times New Roman" w:hAnsi="Times New Roman" w:cs="Times New Roman"/>
                <w:sz w:val="24"/>
                <w:szCs w:val="24"/>
              </w:rPr>
              <w:t>2,0</w:t>
            </w:r>
          </w:p>
        </w:tc>
      </w:tr>
      <w:tr w:rsidR="00EB3D69" w:rsidRPr="006E1C5B" w:rsidTr="00EB3D69">
        <w:tc>
          <w:tcPr>
            <w:tcW w:w="675" w:type="dxa"/>
          </w:tcPr>
          <w:p w:rsidR="00EB3D69" w:rsidRPr="006E1C5B" w:rsidRDefault="00EB3D69" w:rsidP="00EB3D69">
            <w:pPr>
              <w:pStyle w:val="ConsPlusNormal"/>
              <w:jc w:val="both"/>
              <w:rPr>
                <w:rFonts w:ascii="Times New Roman" w:hAnsi="Times New Roman" w:cs="Times New Roman"/>
                <w:sz w:val="24"/>
                <w:szCs w:val="24"/>
              </w:rPr>
            </w:pPr>
            <w:r w:rsidRPr="006E1C5B">
              <w:rPr>
                <w:rFonts w:ascii="Times New Roman" w:hAnsi="Times New Roman" w:cs="Times New Roman"/>
                <w:sz w:val="24"/>
                <w:szCs w:val="24"/>
              </w:rPr>
              <w:t>5.</w:t>
            </w:r>
          </w:p>
        </w:tc>
        <w:tc>
          <w:tcPr>
            <w:tcW w:w="5894" w:type="dxa"/>
          </w:tcPr>
          <w:p w:rsidR="00EB3D69" w:rsidRPr="006E1C5B" w:rsidRDefault="00EB3D69" w:rsidP="00EB3D69">
            <w:pPr>
              <w:pStyle w:val="ConsPlusNormal"/>
              <w:jc w:val="both"/>
              <w:rPr>
                <w:rFonts w:ascii="Times New Roman" w:hAnsi="Times New Roman" w:cs="Times New Roman"/>
                <w:sz w:val="24"/>
                <w:szCs w:val="24"/>
              </w:rPr>
            </w:pPr>
            <w:r w:rsidRPr="006E1C5B">
              <w:rPr>
                <w:rFonts w:ascii="Times New Roman" w:hAnsi="Times New Roman" w:cs="Times New Roman"/>
                <w:sz w:val="24"/>
                <w:szCs w:val="24"/>
              </w:rPr>
              <w:t>Услуги уличных аттракционов, батутов, тиров, зоопарков и подобных объектов</w:t>
            </w:r>
          </w:p>
        </w:tc>
        <w:tc>
          <w:tcPr>
            <w:tcW w:w="3285" w:type="dxa"/>
          </w:tcPr>
          <w:p w:rsidR="00EB3D69" w:rsidRPr="006E1C5B" w:rsidRDefault="00EB3D69" w:rsidP="00EB3D69">
            <w:pPr>
              <w:pStyle w:val="ConsPlusNormal"/>
              <w:jc w:val="center"/>
              <w:rPr>
                <w:rFonts w:ascii="Times New Roman" w:hAnsi="Times New Roman" w:cs="Times New Roman"/>
                <w:sz w:val="24"/>
                <w:szCs w:val="24"/>
              </w:rPr>
            </w:pPr>
            <w:r w:rsidRPr="006E1C5B">
              <w:rPr>
                <w:rFonts w:ascii="Times New Roman" w:hAnsi="Times New Roman" w:cs="Times New Roman"/>
                <w:sz w:val="24"/>
                <w:szCs w:val="24"/>
              </w:rPr>
              <w:t>3,5</w:t>
            </w:r>
          </w:p>
        </w:tc>
      </w:tr>
    </w:tbl>
    <w:p w:rsidR="00EB3D69" w:rsidRPr="00DC47F2" w:rsidRDefault="00EB3D69" w:rsidP="00EB3D69">
      <w:pPr>
        <w:pStyle w:val="ConsPlusNormal"/>
        <w:jc w:val="both"/>
        <w:rPr>
          <w:rFonts w:ascii="Times New Roman" w:hAnsi="Times New Roman" w:cs="Times New Roman"/>
          <w:sz w:val="24"/>
          <w:szCs w:val="24"/>
        </w:rPr>
      </w:pPr>
    </w:p>
    <w:p w:rsidR="00EB3D69" w:rsidRPr="006E3653" w:rsidRDefault="00EB3D69" w:rsidP="00EB3D69">
      <w:pPr>
        <w:pStyle w:val="ConsPlusNormal"/>
        <w:jc w:val="both"/>
        <w:rPr>
          <w:rFonts w:ascii="Times New Roman" w:hAnsi="Times New Roman" w:cs="Times New Roman"/>
          <w:sz w:val="24"/>
          <w:szCs w:val="24"/>
        </w:rPr>
      </w:pPr>
      <w:r w:rsidRPr="00340D30">
        <w:rPr>
          <w:rFonts w:ascii="Times New Roman" w:hAnsi="Times New Roman" w:cs="Times New Roman"/>
          <w:sz w:val="24"/>
          <w:szCs w:val="24"/>
        </w:rPr>
        <w:t xml:space="preserve"> </w:t>
      </w:r>
    </w:p>
    <w:p w:rsidR="00EB3D69" w:rsidRDefault="00EB3D69" w:rsidP="00EB3D69">
      <w:pPr>
        <w:pStyle w:val="ConsPlusNormal"/>
        <w:jc w:val="both"/>
        <w:rPr>
          <w:rFonts w:ascii="Times New Roman" w:hAnsi="Times New Roman" w:cs="Times New Roman"/>
          <w:sz w:val="24"/>
          <w:szCs w:val="24"/>
        </w:rPr>
      </w:pPr>
      <w:r>
        <w:rPr>
          <w:rFonts w:ascii="Times New Roman" w:hAnsi="Times New Roman" w:cs="Times New Roman"/>
          <w:b/>
          <w:sz w:val="24"/>
          <w:szCs w:val="24"/>
        </w:rPr>
        <w:t>К</w:t>
      </w:r>
      <w:proofErr w:type="gramStart"/>
      <w:r>
        <w:rPr>
          <w:rFonts w:ascii="Times New Roman" w:hAnsi="Times New Roman" w:cs="Times New Roman"/>
          <w:b/>
          <w:sz w:val="24"/>
          <w:szCs w:val="24"/>
        </w:rPr>
        <w:t>4</w:t>
      </w:r>
      <w:proofErr w:type="gramEnd"/>
      <w:r>
        <w:rPr>
          <w:rFonts w:ascii="Times New Roman" w:hAnsi="Times New Roman" w:cs="Times New Roman"/>
          <w:b/>
          <w:sz w:val="24"/>
          <w:szCs w:val="24"/>
        </w:rPr>
        <w:t xml:space="preserve"> - </w:t>
      </w:r>
      <w:r>
        <w:rPr>
          <w:rFonts w:ascii="Times New Roman" w:hAnsi="Times New Roman" w:cs="Times New Roman"/>
          <w:sz w:val="24"/>
          <w:szCs w:val="24"/>
        </w:rPr>
        <w:t>коэффициент типа нестационарного объекта: развозная торговля, палатка, павильон, киоск и т.д.</w:t>
      </w:r>
    </w:p>
    <w:p w:rsidR="00EB3D69" w:rsidRDefault="00EB3D69" w:rsidP="00EB3D69">
      <w:pPr>
        <w:pStyle w:val="ConsPlusNormal"/>
        <w:jc w:val="both"/>
        <w:rPr>
          <w:rFonts w:ascii="Times New Roman" w:hAnsi="Times New Roman" w:cs="Times New Roman"/>
          <w:sz w:val="24"/>
          <w:szCs w:val="24"/>
        </w:rPr>
      </w:pPr>
    </w:p>
    <w:tbl>
      <w:tblPr>
        <w:tblStyle w:val="a3"/>
        <w:tblW w:w="0" w:type="auto"/>
        <w:tblLook w:val="04A0"/>
      </w:tblPr>
      <w:tblGrid>
        <w:gridCol w:w="817"/>
        <w:gridCol w:w="5752"/>
        <w:gridCol w:w="3285"/>
      </w:tblGrid>
      <w:tr w:rsidR="00EB3D69" w:rsidRPr="00B61038" w:rsidTr="00EB3D69">
        <w:tc>
          <w:tcPr>
            <w:tcW w:w="817" w:type="dxa"/>
          </w:tcPr>
          <w:p w:rsidR="00EB3D69" w:rsidRPr="00B61038" w:rsidRDefault="00EB3D69" w:rsidP="00EB3D69">
            <w:pPr>
              <w:pStyle w:val="ConsPlusNormal"/>
              <w:jc w:val="center"/>
              <w:rPr>
                <w:rFonts w:ascii="Times New Roman" w:hAnsi="Times New Roman" w:cs="Times New Roman"/>
                <w:b/>
                <w:sz w:val="24"/>
                <w:szCs w:val="24"/>
              </w:rPr>
            </w:pPr>
            <w:r w:rsidRPr="00B61038">
              <w:rPr>
                <w:rFonts w:ascii="Times New Roman" w:hAnsi="Times New Roman" w:cs="Times New Roman"/>
                <w:b/>
                <w:sz w:val="24"/>
                <w:szCs w:val="24"/>
              </w:rPr>
              <w:lastRenderedPageBreak/>
              <w:t>№</w:t>
            </w:r>
            <w:proofErr w:type="spellStart"/>
            <w:proofErr w:type="gramStart"/>
            <w:r w:rsidRPr="00B61038">
              <w:rPr>
                <w:rFonts w:ascii="Times New Roman" w:hAnsi="Times New Roman" w:cs="Times New Roman"/>
                <w:b/>
                <w:sz w:val="24"/>
                <w:szCs w:val="24"/>
              </w:rPr>
              <w:t>п</w:t>
            </w:r>
            <w:proofErr w:type="spellEnd"/>
            <w:proofErr w:type="gramEnd"/>
            <w:r w:rsidRPr="00B61038">
              <w:rPr>
                <w:rFonts w:ascii="Times New Roman" w:hAnsi="Times New Roman" w:cs="Times New Roman"/>
                <w:b/>
                <w:sz w:val="24"/>
                <w:szCs w:val="24"/>
              </w:rPr>
              <w:t>/</w:t>
            </w:r>
            <w:proofErr w:type="spellStart"/>
            <w:r w:rsidRPr="00B61038">
              <w:rPr>
                <w:rFonts w:ascii="Times New Roman" w:hAnsi="Times New Roman" w:cs="Times New Roman"/>
                <w:b/>
                <w:sz w:val="24"/>
                <w:szCs w:val="24"/>
              </w:rPr>
              <w:t>п</w:t>
            </w:r>
            <w:proofErr w:type="spellEnd"/>
          </w:p>
        </w:tc>
        <w:tc>
          <w:tcPr>
            <w:tcW w:w="5752" w:type="dxa"/>
          </w:tcPr>
          <w:p w:rsidR="00EB3D69" w:rsidRPr="00B61038" w:rsidRDefault="00EB3D69" w:rsidP="00EB3D69">
            <w:pPr>
              <w:pStyle w:val="ConsPlusNormal"/>
              <w:jc w:val="center"/>
              <w:rPr>
                <w:rFonts w:ascii="Times New Roman" w:hAnsi="Times New Roman" w:cs="Times New Roman"/>
                <w:b/>
                <w:sz w:val="24"/>
                <w:szCs w:val="24"/>
              </w:rPr>
            </w:pPr>
            <w:r w:rsidRPr="00B61038">
              <w:rPr>
                <w:rFonts w:ascii="Times New Roman" w:hAnsi="Times New Roman" w:cs="Times New Roman"/>
                <w:b/>
                <w:sz w:val="24"/>
                <w:szCs w:val="24"/>
              </w:rPr>
              <w:t>Тип нестационарного торгового объекта</w:t>
            </w:r>
          </w:p>
        </w:tc>
        <w:tc>
          <w:tcPr>
            <w:tcW w:w="3285" w:type="dxa"/>
          </w:tcPr>
          <w:p w:rsidR="00EB3D69" w:rsidRPr="00B61038" w:rsidRDefault="00EB3D69" w:rsidP="00EB3D69">
            <w:pPr>
              <w:pStyle w:val="ConsPlusNormal"/>
              <w:jc w:val="center"/>
              <w:rPr>
                <w:rFonts w:ascii="Times New Roman" w:hAnsi="Times New Roman" w:cs="Times New Roman"/>
                <w:b/>
                <w:sz w:val="24"/>
                <w:szCs w:val="24"/>
              </w:rPr>
            </w:pPr>
            <w:r w:rsidRPr="00B61038">
              <w:rPr>
                <w:rFonts w:ascii="Times New Roman" w:hAnsi="Times New Roman" w:cs="Times New Roman"/>
                <w:b/>
                <w:sz w:val="24"/>
                <w:szCs w:val="24"/>
              </w:rPr>
              <w:t xml:space="preserve">Коэффициент типа нестационарного торгового объекта  </w:t>
            </w:r>
            <w:proofErr w:type="gramStart"/>
            <w:r w:rsidRPr="00B61038">
              <w:rPr>
                <w:rFonts w:ascii="Times New Roman" w:hAnsi="Times New Roman" w:cs="Times New Roman"/>
                <w:b/>
                <w:sz w:val="24"/>
                <w:szCs w:val="24"/>
              </w:rPr>
              <w:t xml:space="preserve">( </w:t>
            </w:r>
            <w:proofErr w:type="spellStart"/>
            <w:proofErr w:type="gramEnd"/>
            <w:r w:rsidRPr="00B61038">
              <w:rPr>
                <w:rFonts w:ascii="Times New Roman" w:hAnsi="Times New Roman" w:cs="Times New Roman"/>
                <w:b/>
                <w:sz w:val="24"/>
                <w:szCs w:val="24"/>
              </w:rPr>
              <w:t>Ктип</w:t>
            </w:r>
            <w:proofErr w:type="spellEnd"/>
            <w:r w:rsidRPr="00B61038">
              <w:rPr>
                <w:rFonts w:ascii="Times New Roman" w:hAnsi="Times New Roman" w:cs="Times New Roman"/>
                <w:b/>
                <w:sz w:val="24"/>
                <w:szCs w:val="24"/>
              </w:rPr>
              <w:t>)</w:t>
            </w:r>
          </w:p>
        </w:tc>
      </w:tr>
      <w:tr w:rsidR="00EB3D69" w:rsidTr="00EB3D69">
        <w:tc>
          <w:tcPr>
            <w:tcW w:w="817" w:type="dxa"/>
          </w:tcPr>
          <w:p w:rsidR="00EB3D69" w:rsidRDefault="00EB3D69" w:rsidP="00EB3D69">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5752" w:type="dxa"/>
          </w:tcPr>
          <w:p w:rsidR="00EB3D69" w:rsidRDefault="00EB3D69" w:rsidP="00EB3D69">
            <w:pPr>
              <w:pStyle w:val="ConsPlusNormal"/>
              <w:jc w:val="both"/>
              <w:rPr>
                <w:rFonts w:ascii="Times New Roman" w:hAnsi="Times New Roman" w:cs="Times New Roman"/>
                <w:sz w:val="24"/>
                <w:szCs w:val="24"/>
              </w:rPr>
            </w:pPr>
            <w:r>
              <w:rPr>
                <w:rFonts w:ascii="Times New Roman" w:hAnsi="Times New Roman" w:cs="Times New Roman"/>
                <w:sz w:val="24"/>
                <w:szCs w:val="24"/>
              </w:rPr>
              <w:t>Мобильный торговый объект (</w:t>
            </w:r>
            <w:proofErr w:type="spellStart"/>
            <w:r>
              <w:rPr>
                <w:rFonts w:ascii="Times New Roman" w:hAnsi="Times New Roman" w:cs="Times New Roman"/>
                <w:sz w:val="24"/>
                <w:szCs w:val="24"/>
              </w:rPr>
              <w:t>автомагазин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автофупгон</w:t>
            </w:r>
            <w:proofErr w:type="spellEnd"/>
            <w:r>
              <w:rPr>
                <w:rFonts w:ascii="Times New Roman" w:hAnsi="Times New Roman" w:cs="Times New Roman"/>
                <w:sz w:val="24"/>
                <w:szCs w:val="24"/>
              </w:rPr>
              <w:t xml:space="preserve">, Автолавка, автоцистерна и другие аналогичные  объекты) </w:t>
            </w:r>
          </w:p>
        </w:tc>
        <w:tc>
          <w:tcPr>
            <w:tcW w:w="3285" w:type="dxa"/>
          </w:tcPr>
          <w:p w:rsidR="00EB3D69" w:rsidRDefault="00EB3D69" w:rsidP="00EB3D69">
            <w:pPr>
              <w:pStyle w:val="ConsPlusNormal"/>
              <w:jc w:val="center"/>
              <w:rPr>
                <w:rFonts w:ascii="Times New Roman" w:hAnsi="Times New Roman" w:cs="Times New Roman"/>
                <w:sz w:val="24"/>
                <w:szCs w:val="24"/>
              </w:rPr>
            </w:pPr>
            <w:r>
              <w:rPr>
                <w:rFonts w:ascii="Times New Roman" w:hAnsi="Times New Roman" w:cs="Times New Roman"/>
                <w:sz w:val="24"/>
                <w:szCs w:val="24"/>
              </w:rPr>
              <w:t>3,0</w:t>
            </w:r>
          </w:p>
        </w:tc>
      </w:tr>
      <w:tr w:rsidR="00EB3D69" w:rsidTr="00EB3D69">
        <w:tc>
          <w:tcPr>
            <w:tcW w:w="817" w:type="dxa"/>
          </w:tcPr>
          <w:p w:rsidR="00EB3D69" w:rsidRDefault="00EB3D69" w:rsidP="00EB3D69">
            <w:pPr>
              <w:pStyle w:val="ConsPlusNormal"/>
              <w:jc w:val="both"/>
              <w:rPr>
                <w:rFonts w:ascii="Times New Roman" w:hAnsi="Times New Roman" w:cs="Times New Roman"/>
                <w:sz w:val="24"/>
                <w:szCs w:val="24"/>
              </w:rPr>
            </w:pPr>
            <w:r>
              <w:rPr>
                <w:rFonts w:ascii="Times New Roman" w:hAnsi="Times New Roman" w:cs="Times New Roman"/>
                <w:sz w:val="24"/>
                <w:szCs w:val="24"/>
              </w:rPr>
              <w:t>2.</w:t>
            </w:r>
          </w:p>
        </w:tc>
        <w:tc>
          <w:tcPr>
            <w:tcW w:w="5752" w:type="dxa"/>
          </w:tcPr>
          <w:p w:rsidR="00EB3D69" w:rsidRDefault="00EB3D69" w:rsidP="00EB3D69">
            <w:pPr>
              <w:pStyle w:val="ConsPlusNormal"/>
              <w:jc w:val="both"/>
              <w:rPr>
                <w:rFonts w:ascii="Times New Roman" w:hAnsi="Times New Roman" w:cs="Times New Roman"/>
                <w:sz w:val="24"/>
                <w:szCs w:val="24"/>
              </w:rPr>
            </w:pPr>
            <w:r>
              <w:rPr>
                <w:rFonts w:ascii="Times New Roman" w:hAnsi="Times New Roman" w:cs="Times New Roman"/>
                <w:sz w:val="24"/>
                <w:szCs w:val="24"/>
              </w:rPr>
              <w:t>Лоток, палатка</w:t>
            </w:r>
          </w:p>
        </w:tc>
        <w:tc>
          <w:tcPr>
            <w:tcW w:w="3285" w:type="dxa"/>
          </w:tcPr>
          <w:p w:rsidR="00EB3D69" w:rsidRDefault="00EB3D69" w:rsidP="00EB3D69">
            <w:pPr>
              <w:pStyle w:val="ConsPlusNormal"/>
              <w:jc w:val="center"/>
              <w:rPr>
                <w:rFonts w:ascii="Times New Roman" w:hAnsi="Times New Roman" w:cs="Times New Roman"/>
                <w:sz w:val="24"/>
                <w:szCs w:val="24"/>
              </w:rPr>
            </w:pPr>
            <w:r>
              <w:rPr>
                <w:rFonts w:ascii="Times New Roman" w:hAnsi="Times New Roman" w:cs="Times New Roman"/>
                <w:sz w:val="24"/>
                <w:szCs w:val="24"/>
              </w:rPr>
              <w:t>2,5</w:t>
            </w:r>
          </w:p>
        </w:tc>
      </w:tr>
      <w:tr w:rsidR="00EB3D69" w:rsidRPr="007B12DB" w:rsidTr="00EB3D69">
        <w:tc>
          <w:tcPr>
            <w:tcW w:w="817" w:type="dxa"/>
          </w:tcPr>
          <w:p w:rsidR="00EB3D69" w:rsidRPr="007B12DB" w:rsidRDefault="00EB3D69" w:rsidP="00EB3D69">
            <w:pPr>
              <w:pStyle w:val="ConsPlusNormal"/>
              <w:jc w:val="both"/>
              <w:rPr>
                <w:rFonts w:ascii="Times New Roman" w:hAnsi="Times New Roman" w:cs="Times New Roman"/>
                <w:sz w:val="24"/>
                <w:szCs w:val="24"/>
              </w:rPr>
            </w:pPr>
            <w:r w:rsidRPr="007B12DB">
              <w:rPr>
                <w:rFonts w:ascii="Times New Roman" w:hAnsi="Times New Roman" w:cs="Times New Roman"/>
                <w:sz w:val="24"/>
                <w:szCs w:val="24"/>
              </w:rPr>
              <w:t>3.</w:t>
            </w:r>
          </w:p>
        </w:tc>
        <w:tc>
          <w:tcPr>
            <w:tcW w:w="5752" w:type="dxa"/>
          </w:tcPr>
          <w:p w:rsidR="00EB3D69" w:rsidRPr="007B12DB" w:rsidRDefault="00EB3D69" w:rsidP="00EB3D69">
            <w:pPr>
              <w:pStyle w:val="ConsPlusNormal"/>
              <w:jc w:val="both"/>
              <w:rPr>
                <w:rFonts w:ascii="Times New Roman" w:hAnsi="Times New Roman" w:cs="Times New Roman"/>
                <w:sz w:val="24"/>
                <w:szCs w:val="24"/>
              </w:rPr>
            </w:pPr>
            <w:r w:rsidRPr="007B12DB">
              <w:rPr>
                <w:rFonts w:ascii="Times New Roman" w:hAnsi="Times New Roman" w:cs="Times New Roman"/>
                <w:sz w:val="24"/>
                <w:szCs w:val="24"/>
              </w:rPr>
              <w:t>Аттракционы, батуты, тиры, зоопарки и подобные объектов</w:t>
            </w:r>
          </w:p>
        </w:tc>
        <w:tc>
          <w:tcPr>
            <w:tcW w:w="3285" w:type="dxa"/>
          </w:tcPr>
          <w:p w:rsidR="00EB3D69" w:rsidRPr="007B12DB" w:rsidRDefault="00EB3D69" w:rsidP="00EB3D69">
            <w:pPr>
              <w:pStyle w:val="ConsPlusNormal"/>
              <w:jc w:val="center"/>
              <w:rPr>
                <w:rFonts w:ascii="Times New Roman" w:hAnsi="Times New Roman" w:cs="Times New Roman"/>
                <w:sz w:val="24"/>
                <w:szCs w:val="24"/>
              </w:rPr>
            </w:pPr>
            <w:r w:rsidRPr="007B12DB">
              <w:rPr>
                <w:rFonts w:ascii="Times New Roman" w:hAnsi="Times New Roman" w:cs="Times New Roman"/>
                <w:sz w:val="24"/>
                <w:szCs w:val="24"/>
              </w:rPr>
              <w:t>3,5</w:t>
            </w:r>
          </w:p>
        </w:tc>
      </w:tr>
      <w:tr w:rsidR="00EB3D69" w:rsidTr="00EB3D69">
        <w:tc>
          <w:tcPr>
            <w:tcW w:w="817" w:type="dxa"/>
          </w:tcPr>
          <w:p w:rsidR="00EB3D69" w:rsidRDefault="00EB3D69" w:rsidP="00EB3D69">
            <w:pPr>
              <w:pStyle w:val="ConsPlusNormal"/>
              <w:jc w:val="both"/>
              <w:rPr>
                <w:rFonts w:ascii="Times New Roman" w:hAnsi="Times New Roman" w:cs="Times New Roman"/>
                <w:sz w:val="24"/>
                <w:szCs w:val="24"/>
              </w:rPr>
            </w:pPr>
            <w:r>
              <w:rPr>
                <w:rFonts w:ascii="Times New Roman" w:hAnsi="Times New Roman" w:cs="Times New Roman"/>
                <w:sz w:val="24"/>
                <w:szCs w:val="24"/>
              </w:rPr>
              <w:t>4.</w:t>
            </w:r>
          </w:p>
        </w:tc>
        <w:tc>
          <w:tcPr>
            <w:tcW w:w="5752" w:type="dxa"/>
          </w:tcPr>
          <w:p w:rsidR="00EB3D69" w:rsidRDefault="00EB3D69" w:rsidP="00EB3D69">
            <w:pPr>
              <w:pStyle w:val="ConsPlusNormal"/>
              <w:jc w:val="both"/>
              <w:rPr>
                <w:rFonts w:ascii="Times New Roman" w:hAnsi="Times New Roman" w:cs="Times New Roman"/>
                <w:sz w:val="24"/>
                <w:szCs w:val="24"/>
              </w:rPr>
            </w:pPr>
            <w:r>
              <w:rPr>
                <w:rFonts w:ascii="Times New Roman" w:hAnsi="Times New Roman" w:cs="Times New Roman"/>
                <w:sz w:val="24"/>
                <w:szCs w:val="24"/>
              </w:rPr>
              <w:t>Прочие  нестационарные объекты</w:t>
            </w:r>
          </w:p>
        </w:tc>
        <w:tc>
          <w:tcPr>
            <w:tcW w:w="3285" w:type="dxa"/>
          </w:tcPr>
          <w:p w:rsidR="00EB3D69" w:rsidRDefault="00EB3D69" w:rsidP="00EB3D69">
            <w:pPr>
              <w:pStyle w:val="ConsPlusNormal"/>
              <w:jc w:val="center"/>
              <w:rPr>
                <w:rFonts w:ascii="Times New Roman" w:hAnsi="Times New Roman" w:cs="Times New Roman"/>
                <w:sz w:val="24"/>
                <w:szCs w:val="24"/>
              </w:rPr>
            </w:pPr>
            <w:r>
              <w:rPr>
                <w:rFonts w:ascii="Times New Roman" w:hAnsi="Times New Roman" w:cs="Times New Roman"/>
                <w:sz w:val="24"/>
                <w:szCs w:val="24"/>
              </w:rPr>
              <w:t>2,0</w:t>
            </w:r>
          </w:p>
        </w:tc>
      </w:tr>
    </w:tbl>
    <w:p w:rsidR="00EB3D69" w:rsidRPr="00B61038" w:rsidRDefault="00EB3D69" w:rsidP="00EB3D69">
      <w:pPr>
        <w:pStyle w:val="ConsPlusNormal"/>
        <w:jc w:val="both"/>
        <w:rPr>
          <w:rFonts w:ascii="Times New Roman" w:hAnsi="Times New Roman" w:cs="Times New Roman"/>
          <w:sz w:val="24"/>
          <w:szCs w:val="24"/>
        </w:rPr>
      </w:pPr>
    </w:p>
    <w:p w:rsidR="00EB3D69" w:rsidRDefault="00EB3D69" w:rsidP="00EB3D69">
      <w:pPr>
        <w:pStyle w:val="ConsPlusNormal"/>
        <w:jc w:val="both"/>
        <w:rPr>
          <w:rFonts w:ascii="Times New Roman" w:hAnsi="Times New Roman" w:cs="Times New Roman"/>
          <w:sz w:val="24"/>
          <w:szCs w:val="24"/>
        </w:rPr>
      </w:pPr>
      <w:r>
        <w:rPr>
          <w:rFonts w:ascii="Times New Roman" w:hAnsi="Times New Roman" w:cs="Times New Roman"/>
          <w:sz w:val="24"/>
          <w:szCs w:val="24"/>
        </w:rPr>
        <w:tab/>
      </w:r>
    </w:p>
    <w:p w:rsidR="00EB3D69" w:rsidRPr="006E3653" w:rsidRDefault="00EB3D69" w:rsidP="00EB3D69">
      <w:pPr>
        <w:pStyle w:val="ConsPlusNormal"/>
        <w:jc w:val="both"/>
        <w:rPr>
          <w:rFonts w:ascii="Times New Roman" w:hAnsi="Times New Roman" w:cs="Times New Roman"/>
          <w:sz w:val="24"/>
          <w:szCs w:val="24"/>
        </w:rPr>
      </w:pPr>
    </w:p>
    <w:p w:rsidR="00EB3D69" w:rsidRDefault="00EB3D69" w:rsidP="00EB3D69">
      <w:pPr>
        <w:pStyle w:val="ConsPlusNormal"/>
        <w:jc w:val="center"/>
        <w:rPr>
          <w:rFonts w:ascii="Times New Roman" w:hAnsi="Times New Roman" w:cs="Times New Roman"/>
          <w:color w:val="FF0000"/>
          <w:sz w:val="24"/>
          <w:szCs w:val="24"/>
        </w:rPr>
      </w:pPr>
    </w:p>
    <w:p w:rsidR="00EB3D69" w:rsidRDefault="00EB3D69" w:rsidP="00EB3D69">
      <w:pPr>
        <w:pStyle w:val="ConsPlusNormal"/>
        <w:jc w:val="center"/>
        <w:rPr>
          <w:rFonts w:ascii="Times New Roman" w:hAnsi="Times New Roman" w:cs="Times New Roman"/>
          <w:color w:val="FF0000"/>
          <w:sz w:val="24"/>
          <w:szCs w:val="24"/>
        </w:rPr>
      </w:pPr>
    </w:p>
    <w:p w:rsidR="00EB3D69" w:rsidRDefault="00EB3D69" w:rsidP="00EB3D69">
      <w:pPr>
        <w:pStyle w:val="ConsPlusNormal"/>
        <w:jc w:val="center"/>
        <w:rPr>
          <w:rFonts w:ascii="Times New Roman" w:hAnsi="Times New Roman" w:cs="Times New Roman"/>
          <w:color w:val="FF0000"/>
          <w:sz w:val="24"/>
          <w:szCs w:val="24"/>
        </w:rPr>
      </w:pPr>
    </w:p>
    <w:p w:rsidR="00EB3D69" w:rsidRDefault="00EB3D69" w:rsidP="00EB3D69">
      <w:pPr>
        <w:pStyle w:val="ConsPlusNormal"/>
        <w:jc w:val="center"/>
        <w:rPr>
          <w:rFonts w:ascii="Times New Roman" w:hAnsi="Times New Roman" w:cs="Times New Roman"/>
          <w:color w:val="FF0000"/>
          <w:sz w:val="24"/>
          <w:szCs w:val="24"/>
        </w:rPr>
      </w:pPr>
    </w:p>
    <w:p w:rsidR="00EB3D69" w:rsidRDefault="00EB3D69" w:rsidP="00EB3D69">
      <w:pPr>
        <w:pStyle w:val="ConsPlusNormal"/>
        <w:jc w:val="center"/>
        <w:rPr>
          <w:rFonts w:ascii="Times New Roman" w:hAnsi="Times New Roman" w:cs="Times New Roman"/>
          <w:color w:val="FF0000"/>
          <w:sz w:val="24"/>
          <w:szCs w:val="24"/>
        </w:rPr>
      </w:pPr>
    </w:p>
    <w:p w:rsidR="00EB3D69" w:rsidRDefault="00EB3D69" w:rsidP="00EB3D69">
      <w:pPr>
        <w:pStyle w:val="ConsPlusNormal"/>
        <w:jc w:val="center"/>
        <w:rPr>
          <w:rFonts w:ascii="Times New Roman" w:hAnsi="Times New Roman" w:cs="Times New Roman"/>
          <w:color w:val="FF0000"/>
          <w:sz w:val="24"/>
          <w:szCs w:val="24"/>
        </w:rPr>
      </w:pPr>
    </w:p>
    <w:p w:rsidR="00EB3D69" w:rsidRDefault="00EB3D69" w:rsidP="00EB3D69">
      <w:pPr>
        <w:pStyle w:val="ConsPlusNormal"/>
        <w:jc w:val="center"/>
        <w:rPr>
          <w:rFonts w:ascii="Times New Roman" w:hAnsi="Times New Roman" w:cs="Times New Roman"/>
          <w:color w:val="FF0000"/>
          <w:sz w:val="24"/>
          <w:szCs w:val="24"/>
        </w:rPr>
      </w:pPr>
    </w:p>
    <w:p w:rsidR="00EB3D69" w:rsidRDefault="00EB3D69" w:rsidP="00EB3D69">
      <w:pPr>
        <w:pStyle w:val="ConsPlusNormal"/>
        <w:jc w:val="center"/>
        <w:rPr>
          <w:rFonts w:ascii="Times New Roman" w:hAnsi="Times New Roman" w:cs="Times New Roman"/>
          <w:color w:val="FF0000"/>
          <w:sz w:val="24"/>
          <w:szCs w:val="24"/>
        </w:rPr>
      </w:pPr>
    </w:p>
    <w:p w:rsidR="00EB3D69" w:rsidRDefault="00EB3D69" w:rsidP="00EB3D69">
      <w:pPr>
        <w:pStyle w:val="ConsPlusNormal"/>
        <w:jc w:val="center"/>
        <w:rPr>
          <w:rFonts w:ascii="Times New Roman" w:hAnsi="Times New Roman" w:cs="Times New Roman"/>
          <w:color w:val="FF0000"/>
          <w:sz w:val="24"/>
          <w:szCs w:val="24"/>
        </w:rPr>
      </w:pPr>
    </w:p>
    <w:p w:rsidR="00EB3D69" w:rsidRDefault="00EB3D69" w:rsidP="00EB3D69">
      <w:pPr>
        <w:tabs>
          <w:tab w:val="left" w:pos="0"/>
        </w:tabs>
        <w:jc w:val="right"/>
        <w:rPr>
          <w:rFonts w:cs="Arial"/>
        </w:rPr>
      </w:pPr>
    </w:p>
    <w:p w:rsidR="00EB3D69" w:rsidRDefault="00EB3D69" w:rsidP="00EB3D69">
      <w:pPr>
        <w:tabs>
          <w:tab w:val="left" w:pos="0"/>
        </w:tabs>
        <w:jc w:val="right"/>
        <w:rPr>
          <w:rFonts w:cs="Arial"/>
        </w:rPr>
      </w:pPr>
    </w:p>
    <w:p w:rsidR="00EB3D69" w:rsidRDefault="00EB3D69" w:rsidP="00EB3D69">
      <w:pPr>
        <w:tabs>
          <w:tab w:val="left" w:pos="0"/>
        </w:tabs>
        <w:jc w:val="right"/>
        <w:rPr>
          <w:b/>
        </w:rPr>
      </w:pPr>
    </w:p>
    <w:p w:rsidR="00EB3D69" w:rsidRDefault="00EB3D69" w:rsidP="00EB3D69">
      <w:pPr>
        <w:tabs>
          <w:tab w:val="left" w:pos="0"/>
        </w:tabs>
        <w:jc w:val="right"/>
        <w:rPr>
          <w:b/>
        </w:rPr>
      </w:pPr>
    </w:p>
    <w:p w:rsidR="00EB3D69" w:rsidRDefault="00EB3D69" w:rsidP="00EB3D69">
      <w:pPr>
        <w:tabs>
          <w:tab w:val="left" w:pos="0"/>
        </w:tabs>
        <w:jc w:val="right"/>
        <w:rPr>
          <w:b/>
        </w:rPr>
      </w:pPr>
    </w:p>
    <w:p w:rsidR="00EB3D69" w:rsidRDefault="00EB3D69" w:rsidP="00EB3D69">
      <w:pPr>
        <w:tabs>
          <w:tab w:val="left" w:pos="0"/>
        </w:tabs>
        <w:jc w:val="right"/>
        <w:rPr>
          <w:b/>
        </w:rPr>
      </w:pPr>
    </w:p>
    <w:p w:rsidR="00EB3D69" w:rsidRDefault="00EB3D69" w:rsidP="00EB3D69">
      <w:pPr>
        <w:tabs>
          <w:tab w:val="left" w:pos="0"/>
        </w:tabs>
        <w:jc w:val="right"/>
        <w:rPr>
          <w:b/>
        </w:rPr>
      </w:pPr>
    </w:p>
    <w:p w:rsidR="00EB3D69" w:rsidRDefault="00EB3D69" w:rsidP="00EB3D69">
      <w:pPr>
        <w:tabs>
          <w:tab w:val="left" w:pos="0"/>
        </w:tabs>
        <w:jc w:val="right"/>
        <w:rPr>
          <w:b/>
        </w:rPr>
      </w:pPr>
    </w:p>
    <w:p w:rsidR="00EB3D69" w:rsidRDefault="00EB3D69" w:rsidP="00EB3D69">
      <w:pPr>
        <w:tabs>
          <w:tab w:val="left" w:pos="0"/>
        </w:tabs>
        <w:jc w:val="right"/>
        <w:rPr>
          <w:b/>
        </w:rPr>
      </w:pPr>
    </w:p>
    <w:p w:rsidR="00EB3D69" w:rsidRDefault="00EB3D69" w:rsidP="00EB3D69">
      <w:pPr>
        <w:tabs>
          <w:tab w:val="left" w:pos="0"/>
        </w:tabs>
        <w:jc w:val="right"/>
        <w:rPr>
          <w:b/>
        </w:rPr>
      </w:pPr>
    </w:p>
    <w:p w:rsidR="00EB3D69" w:rsidRDefault="00EB3D69" w:rsidP="00EB3D69">
      <w:pPr>
        <w:tabs>
          <w:tab w:val="left" w:pos="0"/>
        </w:tabs>
        <w:jc w:val="right"/>
        <w:rPr>
          <w:b/>
        </w:rPr>
      </w:pPr>
    </w:p>
    <w:p w:rsidR="00EB3D69" w:rsidRDefault="00EB3D69" w:rsidP="00EB3D69">
      <w:pPr>
        <w:tabs>
          <w:tab w:val="left" w:pos="0"/>
        </w:tabs>
        <w:jc w:val="right"/>
        <w:rPr>
          <w:b/>
        </w:rPr>
      </w:pPr>
    </w:p>
    <w:p w:rsidR="00EB3D69" w:rsidRDefault="00EB3D69" w:rsidP="00EB3D69">
      <w:pPr>
        <w:tabs>
          <w:tab w:val="left" w:pos="0"/>
        </w:tabs>
        <w:jc w:val="right"/>
        <w:rPr>
          <w:b/>
        </w:rPr>
      </w:pPr>
    </w:p>
    <w:p w:rsidR="00EB3D69" w:rsidRDefault="00EB3D69" w:rsidP="00EB3D69">
      <w:pPr>
        <w:tabs>
          <w:tab w:val="left" w:pos="0"/>
        </w:tabs>
        <w:jc w:val="right"/>
        <w:rPr>
          <w:b/>
        </w:rPr>
      </w:pPr>
    </w:p>
    <w:p w:rsidR="00EB3D69" w:rsidRDefault="00EB3D69" w:rsidP="00EB3D69">
      <w:pPr>
        <w:tabs>
          <w:tab w:val="left" w:pos="0"/>
        </w:tabs>
        <w:jc w:val="right"/>
        <w:rPr>
          <w:b/>
        </w:rPr>
      </w:pPr>
    </w:p>
    <w:p w:rsidR="00EB3D69" w:rsidRDefault="00EB3D69" w:rsidP="00EB3D69">
      <w:pPr>
        <w:tabs>
          <w:tab w:val="left" w:pos="0"/>
        </w:tabs>
        <w:jc w:val="right"/>
        <w:rPr>
          <w:b/>
        </w:rPr>
      </w:pPr>
    </w:p>
    <w:p w:rsidR="00EB3D69" w:rsidRDefault="00EB3D69" w:rsidP="00EB3D69">
      <w:pPr>
        <w:tabs>
          <w:tab w:val="left" w:pos="0"/>
        </w:tabs>
        <w:jc w:val="right"/>
        <w:rPr>
          <w:b/>
        </w:rPr>
      </w:pPr>
    </w:p>
    <w:p w:rsidR="00EB3D69" w:rsidRDefault="00EB3D69" w:rsidP="00EB3D69">
      <w:pPr>
        <w:tabs>
          <w:tab w:val="left" w:pos="0"/>
        </w:tabs>
        <w:jc w:val="right"/>
        <w:rPr>
          <w:b/>
        </w:rPr>
      </w:pPr>
    </w:p>
    <w:p w:rsidR="00EB3D69" w:rsidRDefault="00EB3D69" w:rsidP="00EB3D69">
      <w:pPr>
        <w:tabs>
          <w:tab w:val="left" w:pos="0"/>
        </w:tabs>
        <w:jc w:val="right"/>
        <w:rPr>
          <w:b/>
        </w:rPr>
      </w:pPr>
    </w:p>
    <w:p w:rsidR="00EB3D69" w:rsidRDefault="00EB3D69" w:rsidP="00EB3D69">
      <w:pPr>
        <w:tabs>
          <w:tab w:val="left" w:pos="0"/>
        </w:tabs>
        <w:jc w:val="right"/>
        <w:rPr>
          <w:b/>
        </w:rPr>
      </w:pPr>
    </w:p>
    <w:p w:rsidR="00EB3D69" w:rsidRDefault="00EB3D69" w:rsidP="00EB3D69">
      <w:pPr>
        <w:tabs>
          <w:tab w:val="left" w:pos="0"/>
        </w:tabs>
        <w:jc w:val="right"/>
        <w:rPr>
          <w:b/>
        </w:rPr>
      </w:pPr>
    </w:p>
    <w:p w:rsidR="00EB3D69" w:rsidRDefault="00EB3D69" w:rsidP="00EB3D69">
      <w:pPr>
        <w:tabs>
          <w:tab w:val="left" w:pos="0"/>
        </w:tabs>
        <w:jc w:val="right"/>
        <w:rPr>
          <w:b/>
        </w:rPr>
      </w:pPr>
    </w:p>
    <w:p w:rsidR="00EB3D69" w:rsidRDefault="00EB3D69" w:rsidP="00EB3D69">
      <w:pPr>
        <w:tabs>
          <w:tab w:val="left" w:pos="0"/>
        </w:tabs>
        <w:jc w:val="right"/>
        <w:rPr>
          <w:b/>
        </w:rPr>
      </w:pPr>
    </w:p>
    <w:p w:rsidR="00EB3D69" w:rsidRDefault="00EB3D69" w:rsidP="00EB3D69">
      <w:pPr>
        <w:tabs>
          <w:tab w:val="left" w:pos="0"/>
        </w:tabs>
        <w:jc w:val="right"/>
        <w:rPr>
          <w:b/>
        </w:rPr>
      </w:pPr>
    </w:p>
    <w:p w:rsidR="00EB3D69" w:rsidRDefault="00EB3D69" w:rsidP="00EB3D69">
      <w:pPr>
        <w:tabs>
          <w:tab w:val="left" w:pos="0"/>
        </w:tabs>
        <w:jc w:val="right"/>
        <w:rPr>
          <w:b/>
        </w:rPr>
      </w:pPr>
    </w:p>
    <w:p w:rsidR="00EB3D69" w:rsidRDefault="00EB3D69" w:rsidP="00EB3D69">
      <w:pPr>
        <w:tabs>
          <w:tab w:val="left" w:pos="0"/>
        </w:tabs>
        <w:jc w:val="right"/>
        <w:rPr>
          <w:b/>
        </w:rPr>
      </w:pPr>
    </w:p>
    <w:p w:rsidR="00EB3D69" w:rsidRDefault="00EB3D69" w:rsidP="00EB3D69">
      <w:pPr>
        <w:tabs>
          <w:tab w:val="left" w:pos="0"/>
        </w:tabs>
        <w:jc w:val="right"/>
        <w:rPr>
          <w:b/>
        </w:rPr>
      </w:pPr>
    </w:p>
    <w:p w:rsidR="00EB3D69" w:rsidRDefault="00EB3D69" w:rsidP="00EB3D69">
      <w:pPr>
        <w:tabs>
          <w:tab w:val="left" w:pos="0"/>
        </w:tabs>
        <w:jc w:val="right"/>
        <w:rPr>
          <w:b/>
        </w:rPr>
      </w:pPr>
    </w:p>
    <w:p w:rsidR="00EB3D69" w:rsidRDefault="00EB3D69" w:rsidP="00EB3D69">
      <w:pPr>
        <w:tabs>
          <w:tab w:val="left" w:pos="0"/>
        </w:tabs>
        <w:jc w:val="right"/>
        <w:rPr>
          <w:b/>
        </w:rPr>
      </w:pPr>
    </w:p>
    <w:p w:rsidR="00EB3D69" w:rsidRDefault="00EB3D69" w:rsidP="00EB3D69">
      <w:pPr>
        <w:tabs>
          <w:tab w:val="left" w:pos="0"/>
        </w:tabs>
        <w:jc w:val="right"/>
        <w:rPr>
          <w:b/>
        </w:rPr>
      </w:pPr>
    </w:p>
    <w:p w:rsidR="00EB3D69" w:rsidRDefault="00EB3D69" w:rsidP="00EB3D69">
      <w:pPr>
        <w:tabs>
          <w:tab w:val="left" w:pos="0"/>
        </w:tabs>
        <w:jc w:val="right"/>
        <w:rPr>
          <w:b/>
        </w:rPr>
      </w:pPr>
    </w:p>
    <w:p w:rsidR="00EB3D69" w:rsidRDefault="00EB3D69" w:rsidP="00EB3D69">
      <w:pPr>
        <w:tabs>
          <w:tab w:val="left" w:pos="0"/>
        </w:tabs>
        <w:jc w:val="right"/>
        <w:rPr>
          <w:b/>
        </w:rPr>
      </w:pPr>
      <w:r w:rsidRPr="006E3653">
        <w:rPr>
          <w:b/>
        </w:rPr>
        <w:lastRenderedPageBreak/>
        <w:t xml:space="preserve">Приложение  № </w:t>
      </w:r>
      <w:r>
        <w:rPr>
          <w:b/>
        </w:rPr>
        <w:t>2</w:t>
      </w:r>
    </w:p>
    <w:p w:rsidR="00EB3D69" w:rsidRDefault="00EB3D69" w:rsidP="00EB3D69">
      <w:pPr>
        <w:tabs>
          <w:tab w:val="left" w:pos="0"/>
        </w:tabs>
        <w:jc w:val="right"/>
        <w:rPr>
          <w:b/>
        </w:rPr>
      </w:pPr>
      <w:r>
        <w:rPr>
          <w:b/>
        </w:rPr>
        <w:t>к постановлению администрации</w:t>
      </w:r>
    </w:p>
    <w:p w:rsidR="00EB3D69" w:rsidRDefault="00EB3D69" w:rsidP="00EB3D69">
      <w:pPr>
        <w:tabs>
          <w:tab w:val="left" w:pos="0"/>
        </w:tabs>
        <w:jc w:val="right"/>
        <w:rPr>
          <w:b/>
        </w:rPr>
      </w:pPr>
      <w:r>
        <w:rPr>
          <w:b/>
        </w:rPr>
        <w:t>муниципального района</w:t>
      </w:r>
    </w:p>
    <w:p w:rsidR="00EB3D69" w:rsidRDefault="00EB3D69" w:rsidP="00EB3D69">
      <w:pPr>
        <w:tabs>
          <w:tab w:val="left" w:pos="0"/>
        </w:tabs>
        <w:jc w:val="right"/>
        <w:rPr>
          <w:b/>
        </w:rPr>
      </w:pPr>
      <w:r>
        <w:rPr>
          <w:b/>
        </w:rPr>
        <w:t>«Город Людиново и Людиновский район»</w:t>
      </w:r>
      <w:r w:rsidRPr="006E3653">
        <w:rPr>
          <w:b/>
        </w:rPr>
        <w:t xml:space="preserve">  </w:t>
      </w:r>
    </w:p>
    <w:p w:rsidR="00EB3D69" w:rsidRDefault="00EB3D69" w:rsidP="00EB3D69">
      <w:pPr>
        <w:tabs>
          <w:tab w:val="left" w:pos="0"/>
        </w:tabs>
        <w:jc w:val="right"/>
        <w:rPr>
          <w:b/>
        </w:rPr>
      </w:pPr>
    </w:p>
    <w:p w:rsidR="00EB3D69" w:rsidRPr="006E3653" w:rsidRDefault="00EB3D69" w:rsidP="00EB3D69">
      <w:pPr>
        <w:ind w:firstLine="4962"/>
        <w:jc w:val="right"/>
      </w:pPr>
      <w:r w:rsidRPr="006E3653">
        <w:rPr>
          <w:b/>
        </w:rPr>
        <w:t>от _______</w:t>
      </w:r>
      <w:r>
        <w:t>________</w:t>
      </w:r>
      <w:r w:rsidRPr="006E3653">
        <w:rPr>
          <w:b/>
        </w:rPr>
        <w:t xml:space="preserve"> № ______</w:t>
      </w:r>
    </w:p>
    <w:p w:rsidR="00EB3D69" w:rsidRPr="006E3653" w:rsidRDefault="00EB3D69" w:rsidP="00EB3D69">
      <w:pPr>
        <w:pStyle w:val="headertexttopleveltextcentertext"/>
        <w:spacing w:before="0" w:beforeAutospacing="0" w:after="0" w:afterAutospacing="0"/>
        <w:jc w:val="center"/>
        <w:rPr>
          <w:b/>
        </w:rPr>
      </w:pPr>
    </w:p>
    <w:p w:rsidR="00EB3D69" w:rsidRPr="006E3653" w:rsidRDefault="00EB3D69" w:rsidP="00EB3D69">
      <w:pPr>
        <w:pStyle w:val="ConsPlusTitle"/>
        <w:ind w:firstLine="709"/>
        <w:jc w:val="center"/>
        <w:rPr>
          <w:rFonts w:ascii="Times New Roman" w:hAnsi="Times New Roman" w:cs="Times New Roman"/>
          <w:sz w:val="24"/>
          <w:szCs w:val="24"/>
        </w:rPr>
      </w:pPr>
      <w:r w:rsidRPr="006E3653">
        <w:rPr>
          <w:rFonts w:ascii="Times New Roman" w:hAnsi="Times New Roman" w:cs="Times New Roman"/>
          <w:sz w:val="24"/>
          <w:szCs w:val="24"/>
        </w:rPr>
        <w:t>Положение</w:t>
      </w:r>
    </w:p>
    <w:p w:rsidR="00EB3D69" w:rsidRDefault="00EB3D69" w:rsidP="00EB3D69">
      <w:pPr>
        <w:pStyle w:val="ConsPlusTitle"/>
        <w:ind w:firstLine="709"/>
        <w:jc w:val="center"/>
        <w:rPr>
          <w:rFonts w:ascii="Times New Roman" w:hAnsi="Times New Roman"/>
          <w:sz w:val="24"/>
          <w:szCs w:val="24"/>
        </w:rPr>
      </w:pPr>
      <w:r w:rsidRPr="006E3653">
        <w:rPr>
          <w:rFonts w:ascii="Times New Roman" w:hAnsi="Times New Roman"/>
          <w:sz w:val="24"/>
          <w:szCs w:val="24"/>
        </w:rPr>
        <w:t xml:space="preserve">об организации и проведении конкурса по продаже права заключения договоров </w:t>
      </w:r>
      <w:r>
        <w:rPr>
          <w:rFonts w:ascii="Times New Roman" w:hAnsi="Times New Roman"/>
          <w:sz w:val="24"/>
          <w:szCs w:val="24"/>
        </w:rPr>
        <w:t>на</w:t>
      </w:r>
      <w:r w:rsidRPr="006E3653">
        <w:rPr>
          <w:rFonts w:ascii="Times New Roman" w:hAnsi="Times New Roman"/>
          <w:sz w:val="24"/>
          <w:szCs w:val="24"/>
        </w:rPr>
        <w:t xml:space="preserve"> размещение нестационарных торговых объектов, объектов по оказанию бытовых услуг и временных объектов общественного питания на территории </w:t>
      </w:r>
      <w:r>
        <w:rPr>
          <w:rFonts w:ascii="Times New Roman" w:hAnsi="Times New Roman"/>
          <w:sz w:val="24"/>
          <w:szCs w:val="24"/>
        </w:rPr>
        <w:t>г</w:t>
      </w:r>
      <w:r w:rsidRPr="006E3653">
        <w:rPr>
          <w:rFonts w:ascii="Times New Roman" w:hAnsi="Times New Roman"/>
          <w:sz w:val="24"/>
          <w:szCs w:val="24"/>
        </w:rPr>
        <w:t>ородского поселения «Город Людиново»</w:t>
      </w:r>
    </w:p>
    <w:p w:rsidR="00EB3D69" w:rsidRPr="006E3653" w:rsidRDefault="00EB3D69" w:rsidP="00EB3D69">
      <w:pPr>
        <w:pStyle w:val="ConsPlusTitle"/>
        <w:ind w:firstLine="709"/>
        <w:jc w:val="center"/>
        <w:rPr>
          <w:rFonts w:ascii="Times New Roman" w:hAnsi="Times New Roman" w:cs="Times New Roman"/>
          <w:sz w:val="24"/>
          <w:szCs w:val="24"/>
        </w:rPr>
      </w:pPr>
    </w:p>
    <w:p w:rsidR="00EB3D69" w:rsidRPr="006E3653" w:rsidRDefault="00EB3D69" w:rsidP="00EB3D69">
      <w:pPr>
        <w:pStyle w:val="ConsPlusNormal"/>
        <w:ind w:firstLine="709"/>
        <w:jc w:val="center"/>
        <w:rPr>
          <w:rFonts w:ascii="Times New Roman" w:hAnsi="Times New Roman" w:cs="Times New Roman"/>
          <w:b/>
          <w:sz w:val="24"/>
          <w:szCs w:val="24"/>
        </w:rPr>
      </w:pPr>
      <w:r>
        <w:rPr>
          <w:rFonts w:ascii="Times New Roman" w:hAnsi="Times New Roman" w:cs="Times New Roman"/>
          <w:b/>
          <w:sz w:val="24"/>
          <w:szCs w:val="24"/>
        </w:rPr>
        <w:t>1. Организация конкурса</w:t>
      </w:r>
    </w:p>
    <w:p w:rsidR="00EB3D69" w:rsidRPr="006E3653" w:rsidRDefault="00EB3D69" w:rsidP="00EB3D69">
      <w:pPr>
        <w:pStyle w:val="ConsPlusNormal"/>
        <w:ind w:firstLine="709"/>
        <w:jc w:val="center"/>
        <w:rPr>
          <w:rFonts w:ascii="Times New Roman" w:hAnsi="Times New Roman" w:cs="Times New Roman"/>
          <w:sz w:val="24"/>
          <w:szCs w:val="24"/>
        </w:rPr>
      </w:pPr>
    </w:p>
    <w:p w:rsidR="00EB3D69" w:rsidRPr="00E927D5" w:rsidRDefault="00EB3D69" w:rsidP="00EB3D69">
      <w:pPr>
        <w:pStyle w:val="ConsPlusTitle"/>
        <w:ind w:firstLine="709"/>
        <w:jc w:val="both"/>
        <w:rPr>
          <w:rFonts w:ascii="Times New Roman" w:hAnsi="Times New Roman"/>
          <w:b w:val="0"/>
          <w:sz w:val="24"/>
          <w:szCs w:val="24"/>
        </w:rPr>
      </w:pPr>
      <w:r w:rsidRPr="00E927D5">
        <w:rPr>
          <w:rFonts w:ascii="Times New Roman" w:hAnsi="Times New Roman" w:cs="Times New Roman"/>
          <w:b w:val="0"/>
          <w:sz w:val="24"/>
          <w:szCs w:val="24"/>
        </w:rPr>
        <w:tab/>
        <w:t xml:space="preserve">1.1. Настоящее положение определяет порядок организации и проведения </w:t>
      </w:r>
      <w:r w:rsidRPr="00E927D5">
        <w:rPr>
          <w:rFonts w:ascii="Times New Roman" w:hAnsi="Times New Roman"/>
          <w:b w:val="0"/>
          <w:sz w:val="24"/>
          <w:szCs w:val="24"/>
        </w:rPr>
        <w:t>конкурса по продаже права заключения договоров на размещение нестационарных торговых объектов, объектов по оказанию бытовых услуг и временных объектов общественного питания на территории городского поселения «Город Людиново»</w:t>
      </w:r>
      <w:r>
        <w:rPr>
          <w:rFonts w:ascii="Times New Roman" w:hAnsi="Times New Roman"/>
          <w:b w:val="0"/>
          <w:sz w:val="24"/>
          <w:szCs w:val="24"/>
        </w:rPr>
        <w:t>.</w:t>
      </w:r>
    </w:p>
    <w:p w:rsidR="00EB3D69" w:rsidRDefault="00EB3D69" w:rsidP="00EB3D6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ab/>
      </w:r>
      <w:r w:rsidRPr="006E3653">
        <w:rPr>
          <w:rFonts w:ascii="Times New Roman" w:hAnsi="Times New Roman" w:cs="Times New Roman"/>
          <w:sz w:val="24"/>
          <w:szCs w:val="24"/>
        </w:rPr>
        <w:t>1.</w:t>
      </w:r>
      <w:r>
        <w:rPr>
          <w:rFonts w:ascii="Times New Roman" w:hAnsi="Times New Roman" w:cs="Times New Roman"/>
          <w:sz w:val="24"/>
          <w:szCs w:val="24"/>
        </w:rPr>
        <w:t>2</w:t>
      </w:r>
      <w:r w:rsidRPr="006E3653">
        <w:rPr>
          <w:rFonts w:ascii="Times New Roman" w:hAnsi="Times New Roman" w:cs="Times New Roman"/>
          <w:sz w:val="24"/>
          <w:szCs w:val="24"/>
        </w:rPr>
        <w:t>. Организатор конкурса:</w:t>
      </w:r>
    </w:p>
    <w:p w:rsidR="00EB3D69" w:rsidRPr="006E3653" w:rsidRDefault="00EB3D69" w:rsidP="00EB3D6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а) </w:t>
      </w:r>
      <w:r w:rsidRPr="009B40DB">
        <w:rPr>
          <w:rFonts w:ascii="Times New Roman" w:hAnsi="Times New Roman" w:cs="Times New Roman"/>
          <w:sz w:val="24"/>
          <w:szCs w:val="24"/>
        </w:rPr>
        <w:t>разрабатывает конкурсную документацию</w:t>
      </w:r>
      <w:r>
        <w:rPr>
          <w:rFonts w:ascii="Times New Roman" w:hAnsi="Times New Roman" w:cs="Times New Roman"/>
          <w:sz w:val="24"/>
          <w:szCs w:val="24"/>
        </w:rPr>
        <w:t>;</w:t>
      </w:r>
    </w:p>
    <w:p w:rsidR="00EB3D69" w:rsidRPr="006E3653" w:rsidRDefault="00EB3D69" w:rsidP="00EB3D6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б</w:t>
      </w:r>
      <w:r w:rsidRPr="006E3653">
        <w:rPr>
          <w:rFonts w:ascii="Times New Roman" w:hAnsi="Times New Roman" w:cs="Times New Roman"/>
          <w:sz w:val="24"/>
          <w:szCs w:val="24"/>
        </w:rPr>
        <w:t>) определяет порядок, место, дату и время начала и окончания приема заявок на участие в конкурсе (далее - заявка);</w:t>
      </w:r>
    </w:p>
    <w:p w:rsidR="00EB3D69" w:rsidRPr="006E3653" w:rsidRDefault="00EB3D69" w:rsidP="00EB3D69">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в</w:t>
      </w:r>
      <w:r w:rsidRPr="006E3653">
        <w:rPr>
          <w:rFonts w:ascii="Times New Roman" w:hAnsi="Times New Roman" w:cs="Times New Roman"/>
          <w:sz w:val="24"/>
          <w:szCs w:val="24"/>
        </w:rPr>
        <w:t xml:space="preserve">) организует подготовку и публикацию извещения о проведении конкурса в газете «Людиновский рабочий» (далее - официальное печатное издание) и на официальном сайте </w:t>
      </w:r>
      <w:r>
        <w:rPr>
          <w:rFonts w:ascii="Times New Roman" w:hAnsi="Times New Roman" w:cs="Times New Roman"/>
          <w:sz w:val="24"/>
          <w:szCs w:val="24"/>
        </w:rPr>
        <w:t>а</w:t>
      </w:r>
      <w:r w:rsidRPr="006E3653">
        <w:rPr>
          <w:rFonts w:ascii="Times New Roman" w:hAnsi="Times New Roman" w:cs="Times New Roman"/>
          <w:sz w:val="24"/>
          <w:szCs w:val="24"/>
        </w:rPr>
        <w:t xml:space="preserve">дминистрации муниципального района «Город Людиново и Людиновский район» </w:t>
      </w:r>
      <w:hyperlink r:id="rId11" w:history="1">
        <w:r w:rsidRPr="006E3653">
          <w:rPr>
            <w:rStyle w:val="a4"/>
            <w:rFonts w:ascii="Times New Roman" w:hAnsi="Times New Roman"/>
            <w:b/>
            <w:bCs/>
            <w:sz w:val="24"/>
            <w:szCs w:val="24"/>
            <w:shd w:val="clear" w:color="auto" w:fill="FFFFFF"/>
          </w:rPr>
          <w:t>https://lyudinovo-r40.gosweb.gosuslugi.ru</w:t>
        </w:r>
      </w:hyperlink>
      <w:r w:rsidRPr="006E3653">
        <w:rPr>
          <w:rFonts w:ascii="Times New Roman" w:hAnsi="Times New Roman" w:cs="Times New Roman"/>
          <w:sz w:val="24"/>
          <w:szCs w:val="24"/>
        </w:rPr>
        <w:t xml:space="preserve"> (далее - официальный сайт) не позднее, чем за тридцать дней до проведения конкурса;</w:t>
      </w:r>
    </w:p>
    <w:p w:rsidR="00EB3D69" w:rsidRPr="006E3653" w:rsidRDefault="00EB3D69" w:rsidP="00EB3D6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г</w:t>
      </w:r>
      <w:r w:rsidRPr="006E3653">
        <w:rPr>
          <w:rFonts w:ascii="Times New Roman" w:hAnsi="Times New Roman" w:cs="Times New Roman"/>
          <w:sz w:val="24"/>
          <w:szCs w:val="24"/>
        </w:rPr>
        <w:t xml:space="preserve">) организует подготовку и публикацию информации о внесении изменений в конкурсную документацию, о признании конкурса </w:t>
      </w:r>
      <w:proofErr w:type="gramStart"/>
      <w:r w:rsidRPr="006E3653">
        <w:rPr>
          <w:rFonts w:ascii="Times New Roman" w:hAnsi="Times New Roman" w:cs="Times New Roman"/>
          <w:sz w:val="24"/>
          <w:szCs w:val="24"/>
        </w:rPr>
        <w:t>несостоявшимся</w:t>
      </w:r>
      <w:proofErr w:type="gramEnd"/>
      <w:r w:rsidRPr="006E3653">
        <w:rPr>
          <w:rFonts w:ascii="Times New Roman" w:hAnsi="Times New Roman" w:cs="Times New Roman"/>
          <w:sz w:val="24"/>
          <w:szCs w:val="24"/>
        </w:rPr>
        <w:t xml:space="preserve">, извещения о повторном проведении конкурса (при необходимости), о завершении конкурса в источниках, указанных в </w:t>
      </w:r>
      <w:hyperlink w:anchor="Par84" w:tooltip="б) организует подготовку и публикацию извещения о проведении конкурса в газете &quot;Калужская неделя&quot; (далее - официальное печатное издание) и на официальном сайте Городской Управы города Калуги http://kaluga-gov.ru (далее - официальный сайт) не позднее чем за три" w:history="1">
        <w:r w:rsidRPr="006E3653">
          <w:rPr>
            <w:rFonts w:ascii="Times New Roman" w:hAnsi="Times New Roman" w:cs="Times New Roman"/>
            <w:color w:val="000000"/>
            <w:sz w:val="24"/>
            <w:szCs w:val="24"/>
          </w:rPr>
          <w:t xml:space="preserve">подпункте </w:t>
        </w:r>
        <w:r>
          <w:rPr>
            <w:rFonts w:ascii="Times New Roman" w:hAnsi="Times New Roman" w:cs="Times New Roman"/>
            <w:color w:val="000000"/>
            <w:sz w:val="24"/>
            <w:szCs w:val="24"/>
          </w:rPr>
          <w:t>в</w:t>
        </w:r>
        <w:r w:rsidRPr="006E3653">
          <w:rPr>
            <w:rFonts w:ascii="Times New Roman" w:hAnsi="Times New Roman" w:cs="Times New Roman"/>
            <w:color w:val="000000"/>
            <w:sz w:val="24"/>
            <w:szCs w:val="24"/>
          </w:rPr>
          <w:t>)</w:t>
        </w:r>
      </w:hyperlink>
      <w:r w:rsidRPr="006E3653">
        <w:rPr>
          <w:rFonts w:ascii="Times New Roman" w:hAnsi="Times New Roman" w:cs="Times New Roman"/>
          <w:sz w:val="24"/>
          <w:szCs w:val="24"/>
        </w:rPr>
        <w:t xml:space="preserve"> настоящего пункта;</w:t>
      </w:r>
    </w:p>
    <w:p w:rsidR="00EB3D69" w:rsidRPr="006E3653" w:rsidRDefault="00EB3D69" w:rsidP="00EB3D69">
      <w:pPr>
        <w:pStyle w:val="ConsPlusNormal"/>
        <w:ind w:firstLine="709"/>
        <w:jc w:val="both"/>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sidRPr="006E3653">
        <w:rPr>
          <w:rFonts w:ascii="Times New Roman" w:hAnsi="Times New Roman" w:cs="Times New Roman"/>
          <w:sz w:val="24"/>
          <w:szCs w:val="24"/>
        </w:rPr>
        <w:t>) разрабатывает конкурсную документацию;</w:t>
      </w:r>
    </w:p>
    <w:p w:rsidR="00EB3D69" w:rsidRPr="006E3653" w:rsidRDefault="00EB3D69" w:rsidP="00EB3D6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е</w:t>
      </w:r>
      <w:r w:rsidRPr="006E3653">
        <w:rPr>
          <w:rFonts w:ascii="Times New Roman" w:hAnsi="Times New Roman" w:cs="Times New Roman"/>
          <w:sz w:val="24"/>
          <w:szCs w:val="24"/>
        </w:rPr>
        <w:t>) дает разъяснения относительно подлежащих представлению документов до окончания установленного срока приема заявок;</w:t>
      </w:r>
    </w:p>
    <w:p w:rsidR="00EB3D69" w:rsidRPr="006E3653" w:rsidRDefault="00EB3D69" w:rsidP="00EB3D6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ж</w:t>
      </w:r>
      <w:r w:rsidRPr="006E3653">
        <w:rPr>
          <w:rFonts w:ascii="Times New Roman" w:hAnsi="Times New Roman" w:cs="Times New Roman"/>
          <w:sz w:val="24"/>
          <w:szCs w:val="24"/>
        </w:rPr>
        <w:t>) обеспечивает хранение зарегистрированных заявок и прилагаемых к ним документов, а также конфиденциальность содержащихся в них сведений;</w:t>
      </w:r>
    </w:p>
    <w:p w:rsidR="00EB3D69" w:rsidRPr="006E3653" w:rsidRDefault="00EB3D69" w:rsidP="00EB3D69">
      <w:pPr>
        <w:pStyle w:val="ConsPlusNormal"/>
        <w:ind w:firstLine="709"/>
        <w:jc w:val="both"/>
        <w:rPr>
          <w:rFonts w:ascii="Times New Roman" w:hAnsi="Times New Roman" w:cs="Times New Roman"/>
          <w:sz w:val="24"/>
          <w:szCs w:val="24"/>
        </w:rPr>
      </w:pPr>
      <w:proofErr w:type="spellStart"/>
      <w:r>
        <w:rPr>
          <w:rFonts w:ascii="Times New Roman" w:hAnsi="Times New Roman" w:cs="Times New Roman"/>
          <w:sz w:val="24"/>
          <w:szCs w:val="24"/>
        </w:rPr>
        <w:t>з</w:t>
      </w:r>
      <w:proofErr w:type="spellEnd"/>
      <w:r w:rsidRPr="006E3653">
        <w:rPr>
          <w:rFonts w:ascii="Times New Roman" w:hAnsi="Times New Roman" w:cs="Times New Roman"/>
          <w:sz w:val="24"/>
          <w:szCs w:val="24"/>
        </w:rPr>
        <w:t>) формирует комиссию по проведению конкурса (далее - комиссия);</w:t>
      </w:r>
    </w:p>
    <w:p w:rsidR="00EB3D69" w:rsidRPr="006E3653" w:rsidRDefault="00EB3D69" w:rsidP="00EB3D6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и</w:t>
      </w:r>
      <w:r w:rsidRPr="006E3653">
        <w:rPr>
          <w:rFonts w:ascii="Times New Roman" w:hAnsi="Times New Roman" w:cs="Times New Roman"/>
          <w:sz w:val="24"/>
          <w:szCs w:val="24"/>
        </w:rPr>
        <w:t>) осуществляет организационное и техническое обеспечение деятельности комиссии;</w:t>
      </w:r>
    </w:p>
    <w:p w:rsidR="00EB3D69" w:rsidRPr="006E3653" w:rsidRDefault="00EB3D69" w:rsidP="00EB3D6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к</w:t>
      </w:r>
      <w:r w:rsidRPr="006E3653">
        <w:rPr>
          <w:rFonts w:ascii="Times New Roman" w:hAnsi="Times New Roman" w:cs="Times New Roman"/>
          <w:sz w:val="24"/>
          <w:szCs w:val="24"/>
        </w:rPr>
        <w:t>) по собственной инициативе вправе принять решение о внесении изменений в конкурсную документацию не позднее, чем за пять дней до даты окончания подачи заявок на участие в конкурсе в следующих случаях:</w:t>
      </w:r>
    </w:p>
    <w:p w:rsidR="00EB3D69" w:rsidRPr="00E927D5" w:rsidRDefault="00EB3D69" w:rsidP="00EB3D69">
      <w:pPr>
        <w:pStyle w:val="ConsPlusNormal"/>
        <w:ind w:firstLine="709"/>
        <w:jc w:val="both"/>
        <w:rPr>
          <w:rFonts w:ascii="Times New Roman" w:hAnsi="Times New Roman" w:cs="Times New Roman"/>
          <w:sz w:val="24"/>
          <w:szCs w:val="24"/>
        </w:rPr>
      </w:pPr>
      <w:r w:rsidRPr="00E927D5">
        <w:rPr>
          <w:rFonts w:ascii="Times New Roman" w:hAnsi="Times New Roman" w:cs="Times New Roman"/>
          <w:sz w:val="24"/>
          <w:szCs w:val="24"/>
        </w:rPr>
        <w:t>- изменения действующего законодательства и нормативных правовых актов органов местного самоуправления, регулирующих установку и эксплуатацию нестационарных объектов;</w:t>
      </w:r>
    </w:p>
    <w:p w:rsidR="00EB3D69" w:rsidRPr="006E3653" w:rsidRDefault="00EB3D69" w:rsidP="00EB3D69">
      <w:pPr>
        <w:pStyle w:val="ConsPlusNormal"/>
        <w:ind w:firstLine="709"/>
        <w:jc w:val="both"/>
        <w:rPr>
          <w:rFonts w:ascii="Times New Roman" w:hAnsi="Times New Roman" w:cs="Times New Roman"/>
          <w:sz w:val="24"/>
          <w:szCs w:val="24"/>
        </w:rPr>
      </w:pPr>
      <w:r w:rsidRPr="00B80BDE">
        <w:rPr>
          <w:rFonts w:ascii="Times New Roman" w:hAnsi="Times New Roman" w:cs="Times New Roman"/>
          <w:sz w:val="24"/>
          <w:szCs w:val="24"/>
        </w:rPr>
        <w:t>- изменения технических характеристик нестационарных объектов, указанных в конкурсной документации;</w:t>
      </w:r>
    </w:p>
    <w:p w:rsidR="00EB3D69" w:rsidRPr="006E3653" w:rsidRDefault="00EB3D69" w:rsidP="00EB3D69">
      <w:pPr>
        <w:pStyle w:val="ConsPlusNormal"/>
        <w:ind w:firstLine="709"/>
        <w:jc w:val="both"/>
        <w:rPr>
          <w:rFonts w:ascii="Times New Roman" w:hAnsi="Times New Roman" w:cs="Times New Roman"/>
          <w:sz w:val="24"/>
          <w:szCs w:val="24"/>
        </w:rPr>
      </w:pPr>
      <w:r w:rsidRPr="006E3653">
        <w:rPr>
          <w:rFonts w:ascii="Times New Roman" w:hAnsi="Times New Roman" w:cs="Times New Roman"/>
          <w:sz w:val="24"/>
          <w:szCs w:val="24"/>
        </w:rPr>
        <w:t>- выявление в конкурсной документации технических ошибок.</w:t>
      </w:r>
    </w:p>
    <w:p w:rsidR="00EB3D69" w:rsidRPr="006E3653" w:rsidRDefault="00EB3D69" w:rsidP="00EB3D69">
      <w:pPr>
        <w:pStyle w:val="ConsPlusNormal"/>
        <w:ind w:firstLine="709"/>
        <w:jc w:val="both"/>
        <w:rPr>
          <w:rFonts w:ascii="Times New Roman" w:hAnsi="Times New Roman" w:cs="Times New Roman"/>
          <w:sz w:val="24"/>
          <w:szCs w:val="24"/>
        </w:rPr>
      </w:pPr>
      <w:r w:rsidRPr="006E3653">
        <w:rPr>
          <w:rFonts w:ascii="Times New Roman" w:hAnsi="Times New Roman" w:cs="Times New Roman"/>
          <w:sz w:val="24"/>
          <w:szCs w:val="24"/>
        </w:rPr>
        <w:t xml:space="preserve">Такое решение опубликовывается в официальном печатном издании и помещается на официальном сайте. </w:t>
      </w:r>
      <w:proofErr w:type="gramStart"/>
      <w:r w:rsidRPr="006E3653">
        <w:rPr>
          <w:rFonts w:ascii="Times New Roman" w:hAnsi="Times New Roman" w:cs="Times New Roman"/>
          <w:sz w:val="24"/>
          <w:szCs w:val="24"/>
        </w:rPr>
        <w:t xml:space="preserve">При этом срок подачи заявок должен быть продлен таким образом, чтобы с даты размещения на официальном сайте </w:t>
      </w:r>
      <w:r>
        <w:rPr>
          <w:rFonts w:ascii="Times New Roman" w:hAnsi="Times New Roman" w:cs="Times New Roman"/>
          <w:sz w:val="24"/>
          <w:szCs w:val="24"/>
        </w:rPr>
        <w:t>а</w:t>
      </w:r>
      <w:r w:rsidRPr="006E3653">
        <w:rPr>
          <w:rFonts w:ascii="Times New Roman" w:hAnsi="Times New Roman" w:cs="Times New Roman"/>
          <w:sz w:val="24"/>
          <w:szCs w:val="24"/>
        </w:rPr>
        <w:t xml:space="preserve">дминистрации муниципального района «Город Людиново и Людиновский район» внесенных изменений в извещение о проведении конкурса до даты окончания подачи заявок на участие в конкурсе он составлял не менее </w:t>
      </w:r>
      <w:r w:rsidRPr="006E3653">
        <w:rPr>
          <w:rFonts w:ascii="Times New Roman" w:hAnsi="Times New Roman" w:cs="Times New Roman"/>
          <w:sz w:val="24"/>
          <w:szCs w:val="24"/>
        </w:rPr>
        <w:lastRenderedPageBreak/>
        <w:t>двадцати дней;</w:t>
      </w:r>
      <w:proofErr w:type="gramEnd"/>
    </w:p>
    <w:p w:rsidR="00EB3D69" w:rsidRPr="006E3653" w:rsidRDefault="00EB3D69" w:rsidP="00EB3D6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л</w:t>
      </w:r>
      <w:r w:rsidRPr="006E3653">
        <w:rPr>
          <w:rFonts w:ascii="Times New Roman" w:hAnsi="Times New Roman" w:cs="Times New Roman"/>
          <w:sz w:val="24"/>
          <w:szCs w:val="24"/>
        </w:rPr>
        <w:t>) совершает иные действия, связанные с организацией конкурса.</w:t>
      </w:r>
    </w:p>
    <w:p w:rsidR="00EB3D69" w:rsidRDefault="00EB3D69" w:rsidP="00EB3D69">
      <w:pPr>
        <w:pStyle w:val="ConsPlusNormal"/>
        <w:ind w:firstLine="709"/>
        <w:jc w:val="both"/>
        <w:rPr>
          <w:rFonts w:ascii="Times New Roman" w:hAnsi="Times New Roman" w:cs="Times New Roman"/>
          <w:sz w:val="24"/>
          <w:szCs w:val="24"/>
        </w:rPr>
      </w:pPr>
      <w:r w:rsidRPr="006E3653">
        <w:rPr>
          <w:rFonts w:ascii="Times New Roman" w:hAnsi="Times New Roman" w:cs="Times New Roman"/>
          <w:sz w:val="24"/>
          <w:szCs w:val="24"/>
        </w:rPr>
        <w:t>1.</w:t>
      </w:r>
      <w:r>
        <w:rPr>
          <w:rFonts w:ascii="Times New Roman" w:hAnsi="Times New Roman" w:cs="Times New Roman"/>
          <w:sz w:val="24"/>
          <w:szCs w:val="24"/>
        </w:rPr>
        <w:t>3</w:t>
      </w:r>
      <w:r w:rsidRPr="006E3653">
        <w:rPr>
          <w:rFonts w:ascii="Times New Roman" w:hAnsi="Times New Roman" w:cs="Times New Roman"/>
          <w:sz w:val="24"/>
          <w:szCs w:val="24"/>
        </w:rPr>
        <w:t>. Со дня опубликования в официальном печатном издании и размещения на официальном сайте извещения о проведении конкурса, организатор конкурса на основании заявления лица, претендующего на участие в конкурсе, поданного в письменной форме организатору конкурса, в течение двух рабочих дней со дня получения соответствующего заявления обязан представить (направить) такому лицу конкурсную документацию.</w:t>
      </w:r>
    </w:p>
    <w:p w:rsidR="00EB3D69" w:rsidRDefault="00EB3D69" w:rsidP="00EB3D6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1.4. </w:t>
      </w:r>
      <w:r w:rsidRPr="00B80123">
        <w:rPr>
          <w:rFonts w:ascii="Times New Roman" w:hAnsi="Times New Roman" w:cs="Times New Roman"/>
          <w:sz w:val="24"/>
          <w:szCs w:val="24"/>
        </w:rPr>
        <w:t xml:space="preserve">Для участия в конкурсе участник конкурса должен заключить с организатором конкурса договор задатка. </w:t>
      </w:r>
    </w:p>
    <w:p w:rsidR="00EB3D69" w:rsidRPr="009B40DB" w:rsidRDefault="00EB3D69" w:rsidP="00EB3D6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9B40DB">
        <w:rPr>
          <w:rFonts w:ascii="Times New Roman" w:hAnsi="Times New Roman" w:cs="Times New Roman"/>
          <w:sz w:val="24"/>
          <w:szCs w:val="24"/>
        </w:rPr>
        <w:t>Начальная цена предмета конкурса, размер задатка устанавливаются организатором конкурса.</w:t>
      </w:r>
    </w:p>
    <w:p w:rsidR="00EB3D69" w:rsidRPr="006E3653" w:rsidRDefault="00EB3D69" w:rsidP="00EB3D6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1.5</w:t>
      </w:r>
      <w:r w:rsidRPr="006E3653">
        <w:rPr>
          <w:rFonts w:ascii="Times New Roman" w:hAnsi="Times New Roman" w:cs="Times New Roman"/>
          <w:sz w:val="24"/>
          <w:szCs w:val="24"/>
        </w:rPr>
        <w:t>. Договор о задатке заключается с организатором конкурса в письменной форме путем составления</w:t>
      </w:r>
      <w:r>
        <w:rPr>
          <w:rFonts w:ascii="Times New Roman" w:hAnsi="Times New Roman" w:cs="Times New Roman"/>
          <w:sz w:val="24"/>
          <w:szCs w:val="24"/>
        </w:rPr>
        <w:t xml:space="preserve"> </w:t>
      </w:r>
      <w:r w:rsidRPr="006E3653">
        <w:rPr>
          <w:rFonts w:ascii="Times New Roman" w:hAnsi="Times New Roman" w:cs="Times New Roman"/>
          <w:sz w:val="24"/>
          <w:szCs w:val="24"/>
        </w:rPr>
        <w:t xml:space="preserve"> </w:t>
      </w:r>
      <w:r>
        <w:rPr>
          <w:rFonts w:ascii="Times New Roman" w:hAnsi="Times New Roman" w:cs="Times New Roman"/>
          <w:sz w:val="24"/>
          <w:szCs w:val="24"/>
        </w:rPr>
        <w:t>договора</w:t>
      </w:r>
      <w:r w:rsidRPr="006E3653">
        <w:rPr>
          <w:rFonts w:ascii="Times New Roman" w:hAnsi="Times New Roman" w:cs="Times New Roman"/>
          <w:sz w:val="24"/>
          <w:szCs w:val="24"/>
        </w:rPr>
        <w:t xml:space="preserve"> по месту нахождения организатора конкурса (если иное не установлено в извещении о проведении конкурса) до подачи заявки, но не позднее 2 рабочих дней со дня обращения соискателя к организатору конкурса с предложением заключить такой договор.</w:t>
      </w:r>
    </w:p>
    <w:p w:rsidR="00EB3D69" w:rsidRPr="006E3653" w:rsidRDefault="00EB3D69" w:rsidP="00EB3D69">
      <w:pPr>
        <w:pStyle w:val="ConsPlusNormal"/>
        <w:ind w:firstLine="709"/>
        <w:jc w:val="both"/>
        <w:rPr>
          <w:rFonts w:ascii="Times New Roman" w:hAnsi="Times New Roman" w:cs="Times New Roman"/>
          <w:sz w:val="24"/>
          <w:szCs w:val="24"/>
        </w:rPr>
      </w:pPr>
      <w:r w:rsidRPr="006E3653">
        <w:rPr>
          <w:rFonts w:ascii="Times New Roman" w:hAnsi="Times New Roman" w:cs="Times New Roman"/>
          <w:sz w:val="24"/>
          <w:szCs w:val="24"/>
        </w:rPr>
        <w:t>1.</w:t>
      </w:r>
      <w:r>
        <w:rPr>
          <w:rFonts w:ascii="Times New Roman" w:hAnsi="Times New Roman" w:cs="Times New Roman"/>
          <w:sz w:val="24"/>
          <w:szCs w:val="24"/>
        </w:rPr>
        <w:t>6</w:t>
      </w:r>
      <w:r w:rsidRPr="006E3653">
        <w:rPr>
          <w:rFonts w:ascii="Times New Roman" w:hAnsi="Times New Roman" w:cs="Times New Roman"/>
          <w:sz w:val="24"/>
          <w:szCs w:val="24"/>
        </w:rPr>
        <w:t>. Задаток вносится в валюте Российской Федерации и поступает на счет, указанный в извещении о конкурсе, в размере и сроки, указанные в извещении о конкурсе. Требование обеспечения заявки на участие в конкурсе в равной мере распространяется на всех участников конкурса.</w:t>
      </w:r>
    </w:p>
    <w:p w:rsidR="00EB3D69" w:rsidRPr="006E3653" w:rsidRDefault="00EB3D69" w:rsidP="00EB3D69">
      <w:pPr>
        <w:pStyle w:val="ConsPlusNormal"/>
        <w:ind w:firstLine="709"/>
        <w:jc w:val="both"/>
        <w:rPr>
          <w:rFonts w:ascii="Times New Roman" w:hAnsi="Times New Roman" w:cs="Times New Roman"/>
          <w:sz w:val="24"/>
          <w:szCs w:val="24"/>
        </w:rPr>
      </w:pPr>
      <w:r w:rsidRPr="006E3653">
        <w:rPr>
          <w:rFonts w:ascii="Times New Roman" w:hAnsi="Times New Roman" w:cs="Times New Roman"/>
          <w:sz w:val="24"/>
          <w:szCs w:val="24"/>
        </w:rPr>
        <w:t>1.</w:t>
      </w:r>
      <w:r>
        <w:rPr>
          <w:rFonts w:ascii="Times New Roman" w:hAnsi="Times New Roman" w:cs="Times New Roman"/>
          <w:sz w:val="24"/>
          <w:szCs w:val="24"/>
        </w:rPr>
        <w:t>7</w:t>
      </w:r>
      <w:r w:rsidRPr="006E3653">
        <w:rPr>
          <w:rFonts w:ascii="Times New Roman" w:hAnsi="Times New Roman" w:cs="Times New Roman"/>
          <w:sz w:val="24"/>
          <w:szCs w:val="24"/>
        </w:rPr>
        <w:t xml:space="preserve">. В целях проведения конкурса организатором конкурса формируется комиссия, персональный состав которой утверждается </w:t>
      </w:r>
      <w:r>
        <w:rPr>
          <w:rFonts w:ascii="Times New Roman" w:hAnsi="Times New Roman" w:cs="Times New Roman"/>
          <w:sz w:val="24"/>
          <w:szCs w:val="24"/>
        </w:rPr>
        <w:t>постановлением а</w:t>
      </w:r>
      <w:r w:rsidRPr="006E3653">
        <w:rPr>
          <w:rFonts w:ascii="Times New Roman" w:hAnsi="Times New Roman" w:cs="Times New Roman"/>
          <w:sz w:val="24"/>
          <w:szCs w:val="24"/>
        </w:rPr>
        <w:t>дминистрации муниципального района «Город Людиново и Людиновский район». Комиссия состоит из председателя, заместителя председателя, секретаря комиссии (являющихся членами комиссии) и других членов комиссии.</w:t>
      </w:r>
    </w:p>
    <w:p w:rsidR="00EB3D69" w:rsidRPr="006E3653" w:rsidRDefault="00EB3D69" w:rsidP="00EB3D69">
      <w:pPr>
        <w:pStyle w:val="ConsPlusNormal"/>
        <w:ind w:firstLine="709"/>
        <w:jc w:val="both"/>
        <w:rPr>
          <w:rFonts w:ascii="Times New Roman" w:hAnsi="Times New Roman" w:cs="Times New Roman"/>
          <w:sz w:val="24"/>
          <w:szCs w:val="24"/>
        </w:rPr>
      </w:pPr>
      <w:r w:rsidRPr="006E3653">
        <w:rPr>
          <w:rFonts w:ascii="Times New Roman" w:hAnsi="Times New Roman" w:cs="Times New Roman"/>
          <w:sz w:val="24"/>
          <w:szCs w:val="24"/>
        </w:rPr>
        <w:t xml:space="preserve">Председатель комиссии руководит деятельностью комиссии, определяет дату заседания и утверждает его повестку, председательствует на заседаниях комиссии, осуществляет </w:t>
      </w:r>
      <w:proofErr w:type="gramStart"/>
      <w:r w:rsidRPr="006E3653">
        <w:rPr>
          <w:rFonts w:ascii="Times New Roman" w:hAnsi="Times New Roman" w:cs="Times New Roman"/>
          <w:sz w:val="24"/>
          <w:szCs w:val="24"/>
        </w:rPr>
        <w:t>контроль за</w:t>
      </w:r>
      <w:proofErr w:type="gramEnd"/>
      <w:r w:rsidRPr="006E3653">
        <w:rPr>
          <w:rFonts w:ascii="Times New Roman" w:hAnsi="Times New Roman" w:cs="Times New Roman"/>
          <w:sz w:val="24"/>
          <w:szCs w:val="24"/>
        </w:rPr>
        <w:t xml:space="preserve"> исполнением принятых комиссией решений, а также в случае отсутствия секретаря назначает из членов комиссии лицо, его замещающее.</w:t>
      </w:r>
    </w:p>
    <w:p w:rsidR="00EB3D69" w:rsidRPr="006E3653" w:rsidRDefault="00EB3D69" w:rsidP="00EB3D69">
      <w:pPr>
        <w:pStyle w:val="ConsPlusNormal"/>
        <w:ind w:firstLine="709"/>
        <w:jc w:val="both"/>
        <w:rPr>
          <w:rFonts w:ascii="Times New Roman" w:hAnsi="Times New Roman" w:cs="Times New Roman"/>
          <w:sz w:val="24"/>
          <w:szCs w:val="24"/>
        </w:rPr>
      </w:pPr>
      <w:r w:rsidRPr="006E3653">
        <w:rPr>
          <w:rFonts w:ascii="Times New Roman" w:hAnsi="Times New Roman" w:cs="Times New Roman"/>
          <w:sz w:val="24"/>
          <w:szCs w:val="24"/>
        </w:rPr>
        <w:t>В отсутствие председателя комиссии его функции выполняет заместитель председателя комиссии.</w:t>
      </w:r>
    </w:p>
    <w:p w:rsidR="00EB3D69" w:rsidRPr="006E3653" w:rsidRDefault="00EB3D69" w:rsidP="00EB3D69">
      <w:pPr>
        <w:pStyle w:val="ConsPlusNormal"/>
        <w:ind w:firstLine="709"/>
        <w:jc w:val="both"/>
        <w:rPr>
          <w:rFonts w:ascii="Times New Roman" w:hAnsi="Times New Roman" w:cs="Times New Roman"/>
          <w:sz w:val="24"/>
          <w:szCs w:val="24"/>
        </w:rPr>
      </w:pPr>
      <w:r w:rsidRPr="004570D1">
        <w:rPr>
          <w:rFonts w:ascii="Times New Roman" w:hAnsi="Times New Roman" w:cs="Times New Roman"/>
          <w:sz w:val="24"/>
          <w:szCs w:val="24"/>
        </w:rPr>
        <w:t>1.8. Комиссия</w:t>
      </w:r>
      <w:r w:rsidRPr="006E3653">
        <w:rPr>
          <w:rFonts w:ascii="Times New Roman" w:hAnsi="Times New Roman" w:cs="Times New Roman"/>
          <w:sz w:val="24"/>
          <w:szCs w:val="24"/>
        </w:rPr>
        <w:t xml:space="preserve"> руководствуется в своей деятельности законодательством Российской Федерации, а также настоящим Положением.</w:t>
      </w:r>
    </w:p>
    <w:p w:rsidR="00EB3D69" w:rsidRPr="006E3653" w:rsidRDefault="00EB3D69" w:rsidP="00EB3D69">
      <w:pPr>
        <w:pStyle w:val="ConsPlusNormal"/>
        <w:ind w:firstLine="709"/>
        <w:jc w:val="both"/>
        <w:rPr>
          <w:rFonts w:ascii="Times New Roman" w:hAnsi="Times New Roman" w:cs="Times New Roman"/>
          <w:sz w:val="24"/>
          <w:szCs w:val="24"/>
        </w:rPr>
      </w:pPr>
      <w:r w:rsidRPr="006E3653">
        <w:rPr>
          <w:rFonts w:ascii="Times New Roman" w:hAnsi="Times New Roman" w:cs="Times New Roman"/>
          <w:sz w:val="24"/>
          <w:szCs w:val="24"/>
        </w:rPr>
        <w:t>Комиссия правомочна принимать решения, если на ее заседании присутствует не менее половины числа ее членов. Комиссия принимает решения простым большинством голосов присутствующих на заседании членов комиссии путем открытого голосования. Каждый член комиссии имеет один голос. В случае равенства голосов членов комиссии решающим голосом является голос председателя комиссии.</w:t>
      </w:r>
    </w:p>
    <w:p w:rsidR="00EB3D69" w:rsidRPr="006E3653" w:rsidRDefault="00EB3D69" w:rsidP="00EB3D69">
      <w:pPr>
        <w:pStyle w:val="ConsPlusNormal"/>
        <w:ind w:firstLine="709"/>
        <w:jc w:val="both"/>
        <w:rPr>
          <w:rFonts w:ascii="Times New Roman" w:hAnsi="Times New Roman" w:cs="Times New Roman"/>
          <w:sz w:val="24"/>
          <w:szCs w:val="24"/>
        </w:rPr>
      </w:pPr>
      <w:r w:rsidRPr="006E3653">
        <w:rPr>
          <w:rFonts w:ascii="Times New Roman" w:hAnsi="Times New Roman" w:cs="Times New Roman"/>
          <w:sz w:val="24"/>
          <w:szCs w:val="24"/>
        </w:rPr>
        <w:t>Член комиссии осуществляет свои полномочия лично. Полномочия члена комиссии не могут быть переданы другому лицу.</w:t>
      </w:r>
    </w:p>
    <w:p w:rsidR="00EB3D69" w:rsidRPr="006E3653" w:rsidRDefault="00EB3D69" w:rsidP="00EB3D69">
      <w:pPr>
        <w:pStyle w:val="ConsPlusNormal"/>
        <w:ind w:firstLine="709"/>
        <w:jc w:val="both"/>
        <w:rPr>
          <w:rFonts w:ascii="Times New Roman" w:hAnsi="Times New Roman" w:cs="Times New Roman"/>
          <w:sz w:val="24"/>
          <w:szCs w:val="24"/>
        </w:rPr>
      </w:pPr>
      <w:r w:rsidRPr="006E3653">
        <w:rPr>
          <w:rFonts w:ascii="Times New Roman" w:hAnsi="Times New Roman" w:cs="Times New Roman"/>
          <w:sz w:val="24"/>
          <w:szCs w:val="24"/>
        </w:rPr>
        <w:t>Решения комиссии оформляются протоколами, которые подписываются всеми членами комиссии, принимавшими участие в заседании. При подписании протокола мнения членов комиссии выражаются словами «за» или «против» по каждому вопросу повестки дня.</w:t>
      </w:r>
    </w:p>
    <w:p w:rsidR="00EB3D69" w:rsidRPr="006E3653" w:rsidRDefault="00EB3D69" w:rsidP="00EB3D69">
      <w:pPr>
        <w:pStyle w:val="ConsPlusNormal"/>
        <w:ind w:firstLine="709"/>
        <w:jc w:val="both"/>
        <w:rPr>
          <w:rFonts w:ascii="Times New Roman" w:hAnsi="Times New Roman" w:cs="Times New Roman"/>
          <w:sz w:val="24"/>
          <w:szCs w:val="24"/>
        </w:rPr>
      </w:pPr>
      <w:r w:rsidRPr="006E3653">
        <w:rPr>
          <w:rFonts w:ascii="Times New Roman" w:hAnsi="Times New Roman" w:cs="Times New Roman"/>
          <w:sz w:val="24"/>
          <w:szCs w:val="24"/>
        </w:rPr>
        <w:t>1.</w:t>
      </w:r>
      <w:r>
        <w:rPr>
          <w:rFonts w:ascii="Times New Roman" w:hAnsi="Times New Roman" w:cs="Times New Roman"/>
          <w:sz w:val="24"/>
          <w:szCs w:val="24"/>
        </w:rPr>
        <w:t>9</w:t>
      </w:r>
      <w:r w:rsidRPr="006E3653">
        <w:rPr>
          <w:rFonts w:ascii="Times New Roman" w:hAnsi="Times New Roman" w:cs="Times New Roman"/>
          <w:sz w:val="24"/>
          <w:szCs w:val="24"/>
        </w:rPr>
        <w:t>. Комиссией осуществляются:</w:t>
      </w:r>
    </w:p>
    <w:p w:rsidR="00EB3D69" w:rsidRPr="006E3653" w:rsidRDefault="00EB3D69" w:rsidP="00EB3D69">
      <w:pPr>
        <w:pStyle w:val="ConsPlusNormal"/>
        <w:ind w:firstLine="709"/>
        <w:jc w:val="both"/>
        <w:rPr>
          <w:rFonts w:ascii="Times New Roman" w:hAnsi="Times New Roman" w:cs="Times New Roman"/>
          <w:sz w:val="24"/>
          <w:szCs w:val="24"/>
        </w:rPr>
      </w:pPr>
      <w:r w:rsidRPr="006E3653">
        <w:rPr>
          <w:rFonts w:ascii="Times New Roman" w:hAnsi="Times New Roman" w:cs="Times New Roman"/>
          <w:sz w:val="24"/>
          <w:szCs w:val="24"/>
        </w:rPr>
        <w:t xml:space="preserve">а) рассмотрение заявок на участие в конкурсе, принятие решения по итогам рассмотрения заявок о допуске к участию в конкурсе или об отказе в таком допуске и оформление </w:t>
      </w:r>
      <w:r w:rsidRPr="00617668">
        <w:rPr>
          <w:rFonts w:ascii="Times New Roman" w:hAnsi="Times New Roman" w:cs="Times New Roman"/>
          <w:sz w:val="24"/>
          <w:szCs w:val="24"/>
        </w:rPr>
        <w:t>протокола об итогах рассмотрения и оценки заявок, содержащего сведения о признании заявителей участниками конкурса;</w:t>
      </w:r>
    </w:p>
    <w:p w:rsidR="00EB3D69" w:rsidRPr="006E3653" w:rsidRDefault="00EB3D69" w:rsidP="00EB3D69">
      <w:pPr>
        <w:pStyle w:val="ConsPlusNormal"/>
        <w:ind w:firstLine="709"/>
        <w:jc w:val="both"/>
        <w:rPr>
          <w:rFonts w:ascii="Times New Roman" w:hAnsi="Times New Roman" w:cs="Times New Roman"/>
          <w:sz w:val="24"/>
          <w:szCs w:val="24"/>
        </w:rPr>
      </w:pPr>
      <w:r w:rsidRPr="006E3653">
        <w:rPr>
          <w:rFonts w:ascii="Times New Roman" w:hAnsi="Times New Roman" w:cs="Times New Roman"/>
          <w:sz w:val="24"/>
          <w:szCs w:val="24"/>
        </w:rPr>
        <w:t>б) вскрытие конвертов с конкурсными предложениями участников конкурса, рассмотрение и оценка конкурсных предложений участников конкурса</w:t>
      </w:r>
      <w:r>
        <w:rPr>
          <w:rFonts w:ascii="Times New Roman" w:hAnsi="Times New Roman" w:cs="Times New Roman"/>
          <w:sz w:val="24"/>
          <w:szCs w:val="24"/>
        </w:rPr>
        <w:t xml:space="preserve">, </w:t>
      </w:r>
      <w:r w:rsidRPr="006E3653">
        <w:rPr>
          <w:rFonts w:ascii="Times New Roman" w:hAnsi="Times New Roman" w:cs="Times New Roman"/>
          <w:sz w:val="24"/>
          <w:szCs w:val="24"/>
        </w:rPr>
        <w:t xml:space="preserve">определение победителя конкурса, подведение итогов конкурса и оформление протокола </w:t>
      </w:r>
      <w:r w:rsidRPr="004570D1">
        <w:rPr>
          <w:rFonts w:ascii="Times New Roman" w:hAnsi="Times New Roman" w:cs="Times New Roman"/>
          <w:sz w:val="24"/>
          <w:szCs w:val="24"/>
        </w:rPr>
        <w:t xml:space="preserve">вскрытия конвертов с конкурсными </w:t>
      </w:r>
      <w:r w:rsidRPr="00617668">
        <w:rPr>
          <w:rFonts w:ascii="Times New Roman" w:hAnsi="Times New Roman" w:cs="Times New Roman"/>
          <w:sz w:val="24"/>
          <w:szCs w:val="24"/>
        </w:rPr>
        <w:t xml:space="preserve">предложениями  и  результаты </w:t>
      </w:r>
      <w:r w:rsidRPr="00A02529">
        <w:rPr>
          <w:rFonts w:ascii="Times New Roman" w:hAnsi="Times New Roman" w:cs="Times New Roman"/>
          <w:sz w:val="24"/>
          <w:szCs w:val="24"/>
        </w:rPr>
        <w:t>конкурса;</w:t>
      </w:r>
    </w:p>
    <w:p w:rsidR="00EB3D69" w:rsidRPr="006E3653" w:rsidRDefault="00EB3D69" w:rsidP="00EB3D6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w:t>
      </w:r>
      <w:r w:rsidRPr="006E3653">
        <w:rPr>
          <w:rFonts w:ascii="Times New Roman" w:hAnsi="Times New Roman" w:cs="Times New Roman"/>
          <w:sz w:val="24"/>
          <w:szCs w:val="24"/>
        </w:rPr>
        <w:t>) иные действия, связанные с проведением конкурса.</w:t>
      </w:r>
    </w:p>
    <w:p w:rsidR="00EB3D69" w:rsidRPr="006E3653" w:rsidRDefault="00EB3D69" w:rsidP="00EB3D69">
      <w:pPr>
        <w:pStyle w:val="ConsPlusNormal"/>
        <w:ind w:firstLine="709"/>
        <w:jc w:val="both"/>
        <w:rPr>
          <w:rFonts w:ascii="Times New Roman" w:hAnsi="Times New Roman" w:cs="Times New Roman"/>
          <w:sz w:val="24"/>
          <w:szCs w:val="24"/>
        </w:rPr>
      </w:pPr>
      <w:r w:rsidRPr="004570D1">
        <w:rPr>
          <w:rFonts w:ascii="Times New Roman" w:hAnsi="Times New Roman" w:cs="Times New Roman"/>
          <w:sz w:val="24"/>
          <w:szCs w:val="24"/>
        </w:rPr>
        <w:lastRenderedPageBreak/>
        <w:t>Ведение протокола рассмотрения  и оценки заявок, протокола вскрытия конвертов с конкурсными предложениями</w:t>
      </w:r>
      <w:r>
        <w:rPr>
          <w:rFonts w:ascii="Times New Roman" w:hAnsi="Times New Roman" w:cs="Times New Roman"/>
          <w:sz w:val="24"/>
          <w:szCs w:val="24"/>
        </w:rPr>
        <w:t xml:space="preserve">  и результаты конкурса</w:t>
      </w:r>
      <w:r w:rsidRPr="004570D1">
        <w:rPr>
          <w:rFonts w:ascii="Times New Roman" w:hAnsi="Times New Roman" w:cs="Times New Roman"/>
          <w:sz w:val="24"/>
          <w:szCs w:val="24"/>
        </w:rPr>
        <w:t>, осуществляется секретарем комиссии;</w:t>
      </w:r>
    </w:p>
    <w:p w:rsidR="00EB3D69" w:rsidRPr="006E3653" w:rsidRDefault="00EB3D69" w:rsidP="00EB3D6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1.10</w:t>
      </w:r>
      <w:r w:rsidRPr="006E3653">
        <w:rPr>
          <w:rFonts w:ascii="Times New Roman" w:hAnsi="Times New Roman" w:cs="Times New Roman"/>
          <w:sz w:val="24"/>
          <w:szCs w:val="24"/>
        </w:rPr>
        <w:t>. Извещение о проведении конкурса публикуется организатором конкурса в официальном печатном издании и размещается на официальном сайте не менее чем за 30 дней до проведения конкурса. Указанный срок исчисляется со дня, следующего за днем публикации извещения.</w:t>
      </w:r>
    </w:p>
    <w:p w:rsidR="00EB3D69" w:rsidRPr="006E3653" w:rsidRDefault="00EB3D69" w:rsidP="00EB3D69">
      <w:pPr>
        <w:pStyle w:val="ConsPlusNormal"/>
        <w:ind w:firstLine="709"/>
        <w:jc w:val="both"/>
        <w:rPr>
          <w:rFonts w:ascii="Times New Roman" w:hAnsi="Times New Roman" w:cs="Times New Roman"/>
          <w:sz w:val="24"/>
          <w:szCs w:val="24"/>
        </w:rPr>
      </w:pPr>
      <w:r w:rsidRPr="006E3653">
        <w:rPr>
          <w:rFonts w:ascii="Times New Roman" w:hAnsi="Times New Roman" w:cs="Times New Roman"/>
          <w:sz w:val="24"/>
          <w:szCs w:val="24"/>
        </w:rPr>
        <w:t>1.1</w:t>
      </w:r>
      <w:r>
        <w:rPr>
          <w:rFonts w:ascii="Times New Roman" w:hAnsi="Times New Roman" w:cs="Times New Roman"/>
          <w:sz w:val="24"/>
          <w:szCs w:val="24"/>
        </w:rPr>
        <w:t>1</w:t>
      </w:r>
      <w:r w:rsidRPr="006E3653">
        <w:rPr>
          <w:rFonts w:ascii="Times New Roman" w:hAnsi="Times New Roman" w:cs="Times New Roman"/>
          <w:sz w:val="24"/>
          <w:szCs w:val="24"/>
        </w:rPr>
        <w:t>. Извещение о проведении конкурса должно содержать следующие сведения:</w:t>
      </w:r>
    </w:p>
    <w:p w:rsidR="00EB3D69" w:rsidRPr="006E3653" w:rsidRDefault="00EB3D69" w:rsidP="00EB3D69">
      <w:pPr>
        <w:pStyle w:val="ConsPlusNormal"/>
        <w:ind w:firstLine="709"/>
        <w:jc w:val="both"/>
        <w:rPr>
          <w:rFonts w:ascii="Times New Roman" w:hAnsi="Times New Roman" w:cs="Times New Roman"/>
          <w:sz w:val="24"/>
          <w:szCs w:val="24"/>
        </w:rPr>
      </w:pPr>
      <w:r w:rsidRPr="006E3653">
        <w:rPr>
          <w:rFonts w:ascii="Times New Roman" w:hAnsi="Times New Roman" w:cs="Times New Roman"/>
          <w:sz w:val="24"/>
          <w:szCs w:val="24"/>
        </w:rPr>
        <w:t>а) наименование, место нахождения, номера контактных телефонов организатора конкурса;</w:t>
      </w:r>
    </w:p>
    <w:p w:rsidR="00EB3D69" w:rsidRPr="006E3653" w:rsidRDefault="00EB3D69" w:rsidP="00EB3D69">
      <w:pPr>
        <w:pStyle w:val="ConsPlusNormal"/>
        <w:ind w:firstLine="709"/>
        <w:jc w:val="both"/>
        <w:rPr>
          <w:rFonts w:ascii="Times New Roman" w:hAnsi="Times New Roman" w:cs="Times New Roman"/>
          <w:sz w:val="24"/>
          <w:szCs w:val="24"/>
        </w:rPr>
      </w:pPr>
      <w:r w:rsidRPr="006E3653">
        <w:rPr>
          <w:rFonts w:ascii="Times New Roman" w:hAnsi="Times New Roman" w:cs="Times New Roman"/>
          <w:sz w:val="24"/>
          <w:szCs w:val="24"/>
        </w:rPr>
        <w:t>б) информацию о том, что конкурс является открытым;</w:t>
      </w:r>
    </w:p>
    <w:p w:rsidR="00EB3D69" w:rsidRPr="006E3653" w:rsidRDefault="00EB3D69" w:rsidP="00EB3D69">
      <w:pPr>
        <w:pStyle w:val="ConsPlusNormal"/>
        <w:ind w:firstLine="709"/>
        <w:jc w:val="both"/>
        <w:rPr>
          <w:rFonts w:ascii="Times New Roman" w:hAnsi="Times New Roman" w:cs="Times New Roman"/>
          <w:sz w:val="24"/>
          <w:szCs w:val="24"/>
        </w:rPr>
      </w:pPr>
      <w:r w:rsidRPr="006E3653">
        <w:rPr>
          <w:rFonts w:ascii="Times New Roman" w:hAnsi="Times New Roman" w:cs="Times New Roman"/>
          <w:sz w:val="24"/>
          <w:szCs w:val="24"/>
        </w:rPr>
        <w:t>в) дату, время (в часах, минутах), место проведения конкурса и подведения итогов;</w:t>
      </w:r>
    </w:p>
    <w:p w:rsidR="00EB3D69" w:rsidRPr="006E3653" w:rsidRDefault="00EB3D69" w:rsidP="00EB3D69">
      <w:pPr>
        <w:pStyle w:val="ConsPlusNormal"/>
        <w:ind w:firstLine="709"/>
        <w:jc w:val="both"/>
        <w:rPr>
          <w:rFonts w:ascii="Times New Roman" w:hAnsi="Times New Roman" w:cs="Times New Roman"/>
          <w:sz w:val="24"/>
          <w:szCs w:val="24"/>
        </w:rPr>
      </w:pPr>
      <w:r w:rsidRPr="006E3653">
        <w:rPr>
          <w:rFonts w:ascii="Times New Roman" w:hAnsi="Times New Roman" w:cs="Times New Roman"/>
          <w:sz w:val="24"/>
          <w:szCs w:val="24"/>
        </w:rPr>
        <w:t>г) сведения о предмете конкурса (лоте);</w:t>
      </w:r>
    </w:p>
    <w:p w:rsidR="00EB3D69" w:rsidRPr="006E3653" w:rsidRDefault="00EB3D69" w:rsidP="00EB3D69">
      <w:pPr>
        <w:pStyle w:val="ConsPlusNormal"/>
        <w:ind w:firstLine="709"/>
        <w:jc w:val="both"/>
        <w:rPr>
          <w:rFonts w:ascii="Times New Roman" w:hAnsi="Times New Roman" w:cs="Times New Roman"/>
          <w:sz w:val="24"/>
          <w:szCs w:val="24"/>
        </w:rPr>
      </w:pPr>
      <w:proofErr w:type="spellStart"/>
      <w:r w:rsidRPr="006E3653">
        <w:rPr>
          <w:rFonts w:ascii="Times New Roman" w:hAnsi="Times New Roman" w:cs="Times New Roman"/>
          <w:sz w:val="24"/>
          <w:szCs w:val="24"/>
        </w:rPr>
        <w:t>д</w:t>
      </w:r>
      <w:proofErr w:type="spellEnd"/>
      <w:r w:rsidRPr="006E3653">
        <w:rPr>
          <w:rFonts w:ascii="Times New Roman" w:hAnsi="Times New Roman" w:cs="Times New Roman"/>
          <w:sz w:val="24"/>
          <w:szCs w:val="24"/>
        </w:rPr>
        <w:t>) начальную цену для каждого предмета конкурса (лота), размер задатка, реквизиты (счет) получателя задатка, конкурсные условия и иные требования к конкурсному предложению;</w:t>
      </w:r>
    </w:p>
    <w:p w:rsidR="00EB3D69" w:rsidRPr="006E3653" w:rsidRDefault="00EB3D69" w:rsidP="00EB3D69">
      <w:pPr>
        <w:pStyle w:val="ConsPlusNormal"/>
        <w:ind w:firstLine="709"/>
        <w:jc w:val="both"/>
        <w:rPr>
          <w:rFonts w:ascii="Times New Roman" w:hAnsi="Times New Roman" w:cs="Times New Roman"/>
          <w:sz w:val="24"/>
          <w:szCs w:val="24"/>
        </w:rPr>
      </w:pPr>
      <w:r w:rsidRPr="006E3653">
        <w:rPr>
          <w:rFonts w:ascii="Times New Roman" w:hAnsi="Times New Roman" w:cs="Times New Roman"/>
          <w:sz w:val="24"/>
          <w:szCs w:val="24"/>
        </w:rPr>
        <w:t>е) форму заявки;</w:t>
      </w:r>
    </w:p>
    <w:p w:rsidR="00EB3D69" w:rsidRPr="006E3653" w:rsidRDefault="00EB3D69" w:rsidP="00EB3D69">
      <w:pPr>
        <w:pStyle w:val="ConsPlusNormal"/>
        <w:ind w:firstLine="709"/>
        <w:jc w:val="both"/>
        <w:rPr>
          <w:rFonts w:ascii="Times New Roman" w:hAnsi="Times New Roman" w:cs="Times New Roman"/>
          <w:sz w:val="24"/>
          <w:szCs w:val="24"/>
        </w:rPr>
      </w:pPr>
      <w:r w:rsidRPr="006E3653">
        <w:rPr>
          <w:rFonts w:ascii="Times New Roman" w:hAnsi="Times New Roman" w:cs="Times New Roman"/>
          <w:sz w:val="24"/>
          <w:szCs w:val="24"/>
        </w:rPr>
        <w:t>ж) перечень документов, прилагаемых к заявке, и требования к их оформлению;</w:t>
      </w:r>
    </w:p>
    <w:p w:rsidR="00EB3D69" w:rsidRPr="006E3653" w:rsidRDefault="00EB3D69" w:rsidP="00EB3D69">
      <w:pPr>
        <w:pStyle w:val="ConsPlusNormal"/>
        <w:ind w:firstLine="709"/>
        <w:jc w:val="both"/>
        <w:rPr>
          <w:rFonts w:ascii="Times New Roman" w:hAnsi="Times New Roman" w:cs="Times New Roman"/>
          <w:sz w:val="24"/>
          <w:szCs w:val="24"/>
        </w:rPr>
      </w:pPr>
      <w:proofErr w:type="spellStart"/>
      <w:r w:rsidRPr="006E3653">
        <w:rPr>
          <w:rFonts w:ascii="Times New Roman" w:hAnsi="Times New Roman" w:cs="Times New Roman"/>
          <w:sz w:val="24"/>
          <w:szCs w:val="24"/>
        </w:rPr>
        <w:t>з</w:t>
      </w:r>
      <w:proofErr w:type="spellEnd"/>
      <w:r w:rsidRPr="006E3653">
        <w:rPr>
          <w:rFonts w:ascii="Times New Roman" w:hAnsi="Times New Roman" w:cs="Times New Roman"/>
          <w:sz w:val="24"/>
          <w:szCs w:val="24"/>
        </w:rPr>
        <w:t>) адрес места приема заявок, дату, время (в часах, минутах) начала и окончания приема заявок и прилагаемых к ним документов;</w:t>
      </w:r>
    </w:p>
    <w:p w:rsidR="00EB3D69" w:rsidRPr="006E3653" w:rsidRDefault="00EB3D69" w:rsidP="00EB3D69">
      <w:pPr>
        <w:pStyle w:val="ConsPlusNormal"/>
        <w:ind w:firstLine="709"/>
        <w:jc w:val="both"/>
        <w:rPr>
          <w:rFonts w:ascii="Times New Roman" w:hAnsi="Times New Roman" w:cs="Times New Roman"/>
          <w:sz w:val="24"/>
          <w:szCs w:val="24"/>
        </w:rPr>
      </w:pPr>
      <w:r w:rsidRPr="006E3653">
        <w:rPr>
          <w:rFonts w:ascii="Times New Roman" w:hAnsi="Times New Roman" w:cs="Times New Roman"/>
          <w:sz w:val="24"/>
          <w:szCs w:val="24"/>
        </w:rPr>
        <w:t>и) порядок и срок отзыва заявок;</w:t>
      </w:r>
    </w:p>
    <w:p w:rsidR="00EB3D69" w:rsidRPr="006E3653" w:rsidRDefault="00EB3D69" w:rsidP="00EB3D69">
      <w:pPr>
        <w:pStyle w:val="ConsPlusNormal"/>
        <w:ind w:firstLine="709"/>
        <w:jc w:val="both"/>
        <w:rPr>
          <w:rFonts w:ascii="Times New Roman" w:hAnsi="Times New Roman" w:cs="Times New Roman"/>
          <w:sz w:val="24"/>
          <w:szCs w:val="24"/>
        </w:rPr>
      </w:pPr>
      <w:r w:rsidRPr="006E3653">
        <w:rPr>
          <w:rFonts w:ascii="Times New Roman" w:hAnsi="Times New Roman" w:cs="Times New Roman"/>
          <w:sz w:val="24"/>
          <w:szCs w:val="24"/>
        </w:rPr>
        <w:t>к) срок, предоставляемый для заключения договора;</w:t>
      </w:r>
    </w:p>
    <w:p w:rsidR="00EB3D69" w:rsidRPr="006E3653" w:rsidRDefault="00EB3D69" w:rsidP="00EB3D69">
      <w:pPr>
        <w:pStyle w:val="ConsPlusNormal"/>
        <w:ind w:firstLine="709"/>
        <w:jc w:val="both"/>
        <w:rPr>
          <w:rFonts w:ascii="Times New Roman" w:hAnsi="Times New Roman" w:cs="Times New Roman"/>
          <w:sz w:val="24"/>
          <w:szCs w:val="24"/>
        </w:rPr>
      </w:pPr>
      <w:r w:rsidRPr="006E3653">
        <w:rPr>
          <w:rFonts w:ascii="Times New Roman" w:hAnsi="Times New Roman" w:cs="Times New Roman"/>
          <w:sz w:val="24"/>
          <w:szCs w:val="24"/>
        </w:rPr>
        <w:t>л) порядок проведения конкурса и определения победителя;</w:t>
      </w:r>
    </w:p>
    <w:p w:rsidR="00EB3D69" w:rsidRPr="006E3653" w:rsidRDefault="00EB3D69" w:rsidP="00EB3D69">
      <w:pPr>
        <w:pStyle w:val="ConsPlusNormal"/>
        <w:ind w:firstLine="709"/>
        <w:jc w:val="both"/>
        <w:rPr>
          <w:rFonts w:ascii="Times New Roman" w:hAnsi="Times New Roman" w:cs="Times New Roman"/>
          <w:sz w:val="24"/>
          <w:szCs w:val="24"/>
        </w:rPr>
      </w:pPr>
      <w:r w:rsidRPr="006E3653">
        <w:rPr>
          <w:rFonts w:ascii="Times New Roman" w:hAnsi="Times New Roman" w:cs="Times New Roman"/>
          <w:sz w:val="24"/>
          <w:szCs w:val="24"/>
        </w:rPr>
        <w:t>м) иные сведения (по решению организатора конкурса).</w:t>
      </w:r>
    </w:p>
    <w:p w:rsidR="00EB3D69" w:rsidRPr="006E3653" w:rsidRDefault="00EB3D69" w:rsidP="00EB3D69">
      <w:pPr>
        <w:pStyle w:val="ConsPlusNormal"/>
        <w:ind w:firstLine="709"/>
        <w:jc w:val="both"/>
        <w:rPr>
          <w:rFonts w:ascii="Times New Roman" w:hAnsi="Times New Roman" w:cs="Times New Roman"/>
          <w:sz w:val="24"/>
          <w:szCs w:val="24"/>
        </w:rPr>
      </w:pPr>
      <w:r w:rsidRPr="006E3653">
        <w:rPr>
          <w:rFonts w:ascii="Times New Roman" w:hAnsi="Times New Roman" w:cs="Times New Roman"/>
          <w:sz w:val="24"/>
          <w:szCs w:val="24"/>
        </w:rPr>
        <w:t>1.1</w:t>
      </w:r>
      <w:r>
        <w:rPr>
          <w:rFonts w:ascii="Times New Roman" w:hAnsi="Times New Roman" w:cs="Times New Roman"/>
          <w:sz w:val="24"/>
          <w:szCs w:val="24"/>
        </w:rPr>
        <w:t>2</w:t>
      </w:r>
      <w:r w:rsidRPr="006E3653">
        <w:rPr>
          <w:rFonts w:ascii="Times New Roman" w:hAnsi="Times New Roman" w:cs="Times New Roman"/>
          <w:sz w:val="24"/>
          <w:szCs w:val="24"/>
        </w:rPr>
        <w:t>. В состав требований к участнику конкурса включаются следующие условия:</w:t>
      </w:r>
    </w:p>
    <w:p w:rsidR="00EB3D69" w:rsidRPr="006E3653" w:rsidRDefault="00EB3D69" w:rsidP="00EB3D69">
      <w:pPr>
        <w:pStyle w:val="ConsPlusNormal"/>
        <w:ind w:firstLine="709"/>
        <w:jc w:val="both"/>
        <w:rPr>
          <w:rFonts w:ascii="Times New Roman" w:hAnsi="Times New Roman" w:cs="Times New Roman"/>
          <w:sz w:val="24"/>
          <w:szCs w:val="24"/>
        </w:rPr>
      </w:pPr>
      <w:r w:rsidRPr="006E3653">
        <w:rPr>
          <w:rFonts w:ascii="Times New Roman" w:hAnsi="Times New Roman" w:cs="Times New Roman"/>
          <w:sz w:val="24"/>
          <w:szCs w:val="24"/>
        </w:rPr>
        <w:t>а) заявитель не находится в процессе ликвидации или реорганизации в форме выделения или разделения;</w:t>
      </w:r>
    </w:p>
    <w:p w:rsidR="00EB3D69" w:rsidRPr="006E3653" w:rsidRDefault="00EB3D69" w:rsidP="00EB3D69">
      <w:pPr>
        <w:pStyle w:val="ConsPlusNormal"/>
        <w:ind w:firstLine="709"/>
        <w:jc w:val="both"/>
        <w:rPr>
          <w:rFonts w:ascii="Times New Roman" w:hAnsi="Times New Roman" w:cs="Times New Roman"/>
          <w:sz w:val="24"/>
          <w:szCs w:val="24"/>
        </w:rPr>
      </w:pPr>
      <w:r w:rsidRPr="006E3653">
        <w:rPr>
          <w:rFonts w:ascii="Times New Roman" w:hAnsi="Times New Roman" w:cs="Times New Roman"/>
          <w:sz w:val="24"/>
          <w:szCs w:val="24"/>
        </w:rPr>
        <w:t>б) в отношении заявителя не возбуждено дело о банкротстве;</w:t>
      </w:r>
    </w:p>
    <w:p w:rsidR="00EB3D69" w:rsidRPr="006E3653" w:rsidRDefault="00EB3D69" w:rsidP="00EB3D69">
      <w:pPr>
        <w:pStyle w:val="ConsPlusNormal"/>
        <w:ind w:firstLine="709"/>
        <w:jc w:val="both"/>
        <w:rPr>
          <w:rFonts w:ascii="Times New Roman" w:hAnsi="Times New Roman" w:cs="Times New Roman"/>
          <w:sz w:val="24"/>
          <w:szCs w:val="24"/>
        </w:rPr>
      </w:pPr>
      <w:r w:rsidRPr="006E3653">
        <w:rPr>
          <w:rFonts w:ascii="Times New Roman" w:hAnsi="Times New Roman" w:cs="Times New Roman"/>
          <w:sz w:val="24"/>
          <w:szCs w:val="24"/>
        </w:rPr>
        <w:t>в) на имущество заявителя не наложен арест и (</w:t>
      </w:r>
      <w:proofErr w:type="gramStart"/>
      <w:r w:rsidRPr="006E3653">
        <w:rPr>
          <w:rFonts w:ascii="Times New Roman" w:hAnsi="Times New Roman" w:cs="Times New Roman"/>
          <w:sz w:val="24"/>
          <w:szCs w:val="24"/>
        </w:rPr>
        <w:t xml:space="preserve">или) </w:t>
      </w:r>
      <w:proofErr w:type="gramEnd"/>
      <w:r w:rsidRPr="006E3653">
        <w:rPr>
          <w:rFonts w:ascii="Times New Roman" w:hAnsi="Times New Roman" w:cs="Times New Roman"/>
          <w:sz w:val="24"/>
          <w:szCs w:val="24"/>
        </w:rPr>
        <w:t>его экономическая деятельность не приостановлена.</w:t>
      </w:r>
    </w:p>
    <w:p w:rsidR="00EB3D69" w:rsidRPr="006E3653" w:rsidRDefault="00EB3D69" w:rsidP="00EB3D69">
      <w:pPr>
        <w:pStyle w:val="ConsPlusNormal"/>
        <w:ind w:firstLine="709"/>
        <w:jc w:val="center"/>
        <w:rPr>
          <w:rFonts w:ascii="Times New Roman" w:hAnsi="Times New Roman" w:cs="Times New Roman"/>
          <w:b/>
          <w:sz w:val="24"/>
          <w:szCs w:val="24"/>
        </w:rPr>
      </w:pPr>
    </w:p>
    <w:p w:rsidR="00EB3D69" w:rsidRPr="006E3653" w:rsidRDefault="00EB3D69" w:rsidP="00EB3D69">
      <w:pPr>
        <w:pStyle w:val="ConsPlusNormal"/>
        <w:ind w:firstLine="709"/>
        <w:jc w:val="center"/>
        <w:rPr>
          <w:rFonts w:ascii="Times New Roman" w:hAnsi="Times New Roman" w:cs="Times New Roman"/>
          <w:b/>
          <w:sz w:val="24"/>
          <w:szCs w:val="24"/>
        </w:rPr>
      </w:pPr>
      <w:r w:rsidRPr="006E3653">
        <w:rPr>
          <w:rFonts w:ascii="Times New Roman" w:hAnsi="Times New Roman" w:cs="Times New Roman"/>
          <w:b/>
          <w:sz w:val="24"/>
          <w:szCs w:val="24"/>
        </w:rPr>
        <w:t>2. Порядок подачи, приема и регистрации заявок.</w:t>
      </w:r>
    </w:p>
    <w:p w:rsidR="00EB3D69" w:rsidRPr="006E3653" w:rsidRDefault="00EB3D69" w:rsidP="00EB3D69">
      <w:pPr>
        <w:pStyle w:val="ConsPlusNormal"/>
        <w:ind w:firstLine="709"/>
        <w:jc w:val="both"/>
        <w:rPr>
          <w:rFonts w:ascii="Times New Roman" w:hAnsi="Times New Roman" w:cs="Times New Roman"/>
          <w:sz w:val="24"/>
          <w:szCs w:val="24"/>
        </w:rPr>
      </w:pPr>
    </w:p>
    <w:p w:rsidR="00EB3D69" w:rsidRPr="006E3653" w:rsidRDefault="00EB3D69" w:rsidP="00EB3D69">
      <w:pPr>
        <w:pStyle w:val="ConsPlusNormal"/>
        <w:ind w:firstLine="709"/>
        <w:jc w:val="both"/>
        <w:rPr>
          <w:rFonts w:ascii="Times New Roman" w:hAnsi="Times New Roman" w:cs="Times New Roman"/>
          <w:sz w:val="24"/>
          <w:szCs w:val="24"/>
        </w:rPr>
      </w:pPr>
      <w:r w:rsidRPr="006E3653">
        <w:rPr>
          <w:rFonts w:ascii="Times New Roman" w:hAnsi="Times New Roman" w:cs="Times New Roman"/>
          <w:sz w:val="24"/>
          <w:szCs w:val="24"/>
        </w:rPr>
        <w:t>2.1. Для участия в конкурсе заявители представляют организатору конкурса заявку.</w:t>
      </w:r>
    </w:p>
    <w:p w:rsidR="00EB3D69" w:rsidRPr="006E3653" w:rsidRDefault="00EB3D69" w:rsidP="00EB3D69">
      <w:pPr>
        <w:pStyle w:val="ConsPlusNormal"/>
        <w:ind w:firstLine="709"/>
        <w:jc w:val="both"/>
        <w:rPr>
          <w:rFonts w:ascii="Times New Roman" w:hAnsi="Times New Roman" w:cs="Times New Roman"/>
          <w:sz w:val="24"/>
          <w:szCs w:val="24"/>
        </w:rPr>
      </w:pPr>
      <w:r w:rsidRPr="006E3653">
        <w:rPr>
          <w:rFonts w:ascii="Times New Roman" w:hAnsi="Times New Roman" w:cs="Times New Roman"/>
          <w:sz w:val="24"/>
          <w:szCs w:val="24"/>
        </w:rPr>
        <w:t>2.2. В заявке должны быть указаны:</w:t>
      </w:r>
    </w:p>
    <w:p w:rsidR="00EB3D69" w:rsidRPr="006E3653" w:rsidRDefault="00EB3D69" w:rsidP="00EB3D69">
      <w:pPr>
        <w:pStyle w:val="ConsPlusNormal"/>
        <w:ind w:firstLine="709"/>
        <w:jc w:val="both"/>
        <w:rPr>
          <w:rFonts w:ascii="Times New Roman" w:hAnsi="Times New Roman" w:cs="Times New Roman"/>
          <w:sz w:val="24"/>
          <w:szCs w:val="24"/>
        </w:rPr>
      </w:pPr>
      <w:proofErr w:type="gramStart"/>
      <w:r w:rsidRPr="006E3653">
        <w:rPr>
          <w:rFonts w:ascii="Times New Roman" w:hAnsi="Times New Roman" w:cs="Times New Roman"/>
          <w:sz w:val="24"/>
          <w:szCs w:val="24"/>
        </w:rPr>
        <w:t>а) наименование (фирменное наименование), организационно-правовая форма, место нахождения заявителя - юридического лица или фамилия, имя, отчество, место жительства, данные документа, удостоверяющего личность, заявителя - индивидуального предпринимателя, номер контактного телефона;</w:t>
      </w:r>
      <w:proofErr w:type="gramEnd"/>
    </w:p>
    <w:p w:rsidR="00EB3D69" w:rsidRPr="006E3653" w:rsidRDefault="00EB3D69" w:rsidP="00EB3D69">
      <w:pPr>
        <w:pStyle w:val="ConsPlusNormal"/>
        <w:ind w:firstLine="709"/>
        <w:jc w:val="both"/>
        <w:rPr>
          <w:rFonts w:ascii="Times New Roman" w:hAnsi="Times New Roman" w:cs="Times New Roman"/>
          <w:sz w:val="24"/>
          <w:szCs w:val="24"/>
        </w:rPr>
      </w:pPr>
      <w:r w:rsidRPr="006E3653">
        <w:rPr>
          <w:rFonts w:ascii="Times New Roman" w:hAnsi="Times New Roman" w:cs="Times New Roman"/>
          <w:sz w:val="24"/>
          <w:szCs w:val="24"/>
        </w:rPr>
        <w:t>б) конкурс, в котором заявитель намерен принять участие.</w:t>
      </w:r>
    </w:p>
    <w:p w:rsidR="00EB3D69" w:rsidRPr="006E3653" w:rsidRDefault="00EB3D69" w:rsidP="00EB3D69">
      <w:pPr>
        <w:pStyle w:val="ConsPlusNormal"/>
        <w:ind w:firstLine="709"/>
        <w:jc w:val="both"/>
        <w:rPr>
          <w:rFonts w:ascii="Times New Roman" w:hAnsi="Times New Roman" w:cs="Times New Roman"/>
          <w:sz w:val="24"/>
          <w:szCs w:val="24"/>
        </w:rPr>
      </w:pPr>
      <w:r w:rsidRPr="006E3653">
        <w:rPr>
          <w:rFonts w:ascii="Times New Roman" w:hAnsi="Times New Roman" w:cs="Times New Roman"/>
          <w:sz w:val="24"/>
          <w:szCs w:val="24"/>
        </w:rPr>
        <w:t>2.3. К заявке прилагаются следующие документы, составляющие ее неотъемлемую часть:</w:t>
      </w:r>
    </w:p>
    <w:p w:rsidR="00EB3D69" w:rsidRPr="006E3653" w:rsidRDefault="00EB3D69" w:rsidP="00EB3D69">
      <w:pPr>
        <w:pStyle w:val="ConsPlusNormal"/>
        <w:ind w:firstLine="709"/>
        <w:jc w:val="both"/>
        <w:rPr>
          <w:rFonts w:ascii="Times New Roman" w:hAnsi="Times New Roman" w:cs="Times New Roman"/>
          <w:sz w:val="24"/>
          <w:szCs w:val="24"/>
        </w:rPr>
      </w:pPr>
      <w:r w:rsidRPr="006E3653">
        <w:rPr>
          <w:rFonts w:ascii="Times New Roman" w:hAnsi="Times New Roman" w:cs="Times New Roman"/>
          <w:sz w:val="24"/>
          <w:szCs w:val="24"/>
        </w:rPr>
        <w:t>а) копии содержащихся в регистрационном деле юридического лица учредительных документов, заверенные государственными органами, осуществляющими ведение Единого государственного реестра юридических лиц;</w:t>
      </w:r>
    </w:p>
    <w:p w:rsidR="00EB3D69" w:rsidRPr="006E3653" w:rsidRDefault="00EB3D69" w:rsidP="00EB3D69">
      <w:pPr>
        <w:pStyle w:val="ConsPlusNormal"/>
        <w:ind w:firstLine="709"/>
        <w:jc w:val="both"/>
        <w:rPr>
          <w:rFonts w:ascii="Times New Roman" w:hAnsi="Times New Roman" w:cs="Times New Roman"/>
          <w:sz w:val="24"/>
          <w:szCs w:val="24"/>
        </w:rPr>
      </w:pPr>
      <w:r w:rsidRPr="006E3653">
        <w:rPr>
          <w:rFonts w:ascii="Times New Roman" w:hAnsi="Times New Roman" w:cs="Times New Roman"/>
          <w:sz w:val="24"/>
          <w:szCs w:val="24"/>
        </w:rPr>
        <w:t>б) копия документа, подтверждающего факт внесения записи о юридическом лице в Единый государственный реестр юридических лиц, заверенная органом, выдавшим указанный документ, или нотариально заверенная копия указанного документа (для юридических лиц);</w:t>
      </w:r>
    </w:p>
    <w:p w:rsidR="00EB3D69" w:rsidRPr="006E3653" w:rsidRDefault="00EB3D69" w:rsidP="00EB3D69">
      <w:pPr>
        <w:pStyle w:val="ConsPlusNormal"/>
        <w:ind w:firstLine="709"/>
        <w:jc w:val="both"/>
        <w:rPr>
          <w:rFonts w:ascii="Times New Roman" w:hAnsi="Times New Roman" w:cs="Times New Roman"/>
          <w:sz w:val="24"/>
          <w:szCs w:val="24"/>
        </w:rPr>
      </w:pPr>
      <w:r w:rsidRPr="006E3653">
        <w:rPr>
          <w:rFonts w:ascii="Times New Roman" w:hAnsi="Times New Roman" w:cs="Times New Roman"/>
          <w:sz w:val="24"/>
          <w:szCs w:val="24"/>
        </w:rPr>
        <w:t>в) копия листа записи Единого государственного реестра индивидуальных предпринимателей, заверенная органом, выдавшим указанный документ, или нотариально заверенная копия указанного документа (для индивидуальных предпринимателей);</w:t>
      </w:r>
    </w:p>
    <w:p w:rsidR="00EB3D69" w:rsidRPr="006E3653" w:rsidRDefault="00EB3D69" w:rsidP="00EB3D69">
      <w:pPr>
        <w:pStyle w:val="ConsPlusNormal"/>
        <w:ind w:firstLine="709"/>
        <w:jc w:val="both"/>
        <w:rPr>
          <w:rFonts w:ascii="Times New Roman" w:hAnsi="Times New Roman" w:cs="Times New Roman"/>
          <w:sz w:val="24"/>
          <w:szCs w:val="24"/>
        </w:rPr>
      </w:pPr>
      <w:r w:rsidRPr="006E3653">
        <w:rPr>
          <w:rFonts w:ascii="Times New Roman" w:hAnsi="Times New Roman" w:cs="Times New Roman"/>
          <w:sz w:val="24"/>
          <w:szCs w:val="24"/>
        </w:rPr>
        <w:t xml:space="preserve">г) копия свидетельства о постановке юридического лица или индивидуального предпринимателя на учет в налоговом органе, заверенная органом, выдавшим указанный </w:t>
      </w:r>
      <w:r w:rsidRPr="006E3653">
        <w:rPr>
          <w:rFonts w:ascii="Times New Roman" w:hAnsi="Times New Roman" w:cs="Times New Roman"/>
          <w:sz w:val="24"/>
          <w:szCs w:val="24"/>
        </w:rPr>
        <w:lastRenderedPageBreak/>
        <w:t>документ, или нотариально заверенная копия указанного документа;</w:t>
      </w:r>
    </w:p>
    <w:p w:rsidR="00EB3D69" w:rsidRPr="006E3653" w:rsidRDefault="00EB3D69" w:rsidP="00EB3D69">
      <w:pPr>
        <w:pStyle w:val="ConsPlusNormal"/>
        <w:ind w:firstLine="709"/>
        <w:jc w:val="both"/>
        <w:rPr>
          <w:rFonts w:ascii="Times New Roman" w:hAnsi="Times New Roman" w:cs="Times New Roman"/>
          <w:sz w:val="24"/>
          <w:szCs w:val="24"/>
        </w:rPr>
      </w:pPr>
      <w:proofErr w:type="spellStart"/>
      <w:r w:rsidRPr="00697E34">
        <w:rPr>
          <w:rFonts w:ascii="Times New Roman" w:hAnsi="Times New Roman" w:cs="Times New Roman"/>
          <w:sz w:val="24"/>
          <w:szCs w:val="24"/>
        </w:rPr>
        <w:t>д</w:t>
      </w:r>
      <w:proofErr w:type="spellEnd"/>
      <w:r w:rsidRPr="00697E34">
        <w:rPr>
          <w:rFonts w:ascii="Times New Roman" w:hAnsi="Times New Roman" w:cs="Times New Roman"/>
          <w:sz w:val="24"/>
          <w:szCs w:val="24"/>
        </w:rPr>
        <w:t>) справка о постановке на учет физического лица в качестве налогоплательщика на профессиональный доход, сформированная в электронной форме с помощью электронных сервисов, подтвержденная электронной подписью налогового органа, в случае, если физич</w:t>
      </w:r>
      <w:r>
        <w:rPr>
          <w:rFonts w:ascii="Times New Roman" w:hAnsi="Times New Roman" w:cs="Times New Roman"/>
          <w:sz w:val="24"/>
          <w:szCs w:val="24"/>
        </w:rPr>
        <w:t xml:space="preserve">еское лицо является </w:t>
      </w:r>
      <w:proofErr w:type="spellStart"/>
      <w:r>
        <w:rPr>
          <w:rFonts w:ascii="Times New Roman" w:hAnsi="Times New Roman" w:cs="Times New Roman"/>
          <w:sz w:val="24"/>
          <w:szCs w:val="24"/>
        </w:rPr>
        <w:t>самозанятым</w:t>
      </w:r>
      <w:proofErr w:type="spellEnd"/>
      <w:r>
        <w:rPr>
          <w:rFonts w:ascii="Times New Roman" w:hAnsi="Times New Roman" w:cs="Times New Roman"/>
          <w:sz w:val="24"/>
          <w:szCs w:val="24"/>
        </w:rPr>
        <w:t>;</w:t>
      </w:r>
    </w:p>
    <w:p w:rsidR="00EB3D69" w:rsidRPr="006E3653" w:rsidRDefault="00EB3D69" w:rsidP="00EB3D69">
      <w:pPr>
        <w:pStyle w:val="ConsPlusNormal"/>
        <w:ind w:firstLine="709"/>
        <w:jc w:val="both"/>
        <w:rPr>
          <w:rFonts w:ascii="Times New Roman" w:hAnsi="Times New Roman" w:cs="Times New Roman"/>
          <w:sz w:val="24"/>
          <w:szCs w:val="24"/>
        </w:rPr>
      </w:pPr>
      <w:r w:rsidRPr="006E3653">
        <w:rPr>
          <w:rFonts w:ascii="Times New Roman" w:hAnsi="Times New Roman" w:cs="Times New Roman"/>
          <w:sz w:val="24"/>
          <w:szCs w:val="24"/>
        </w:rPr>
        <w:t>е) конкурсное предложение в запечатанном и неповрежденном конверте;</w:t>
      </w:r>
    </w:p>
    <w:p w:rsidR="00EB3D69" w:rsidRPr="006E3653" w:rsidRDefault="00EB3D69" w:rsidP="00EB3D69">
      <w:pPr>
        <w:pStyle w:val="ConsPlusNormal"/>
        <w:ind w:firstLine="709"/>
        <w:jc w:val="both"/>
        <w:rPr>
          <w:rFonts w:ascii="Times New Roman" w:hAnsi="Times New Roman" w:cs="Times New Roman"/>
          <w:sz w:val="24"/>
          <w:szCs w:val="24"/>
        </w:rPr>
      </w:pPr>
      <w:r w:rsidRPr="006E3653">
        <w:rPr>
          <w:rFonts w:ascii="Times New Roman" w:hAnsi="Times New Roman" w:cs="Times New Roman"/>
          <w:sz w:val="24"/>
          <w:szCs w:val="24"/>
        </w:rPr>
        <w:t xml:space="preserve">ж) эскизный проект </w:t>
      </w:r>
      <w:r>
        <w:rPr>
          <w:rFonts w:ascii="Times New Roman" w:hAnsi="Times New Roman" w:cs="Times New Roman"/>
          <w:sz w:val="24"/>
          <w:szCs w:val="24"/>
        </w:rPr>
        <w:t xml:space="preserve">нестационарного </w:t>
      </w:r>
      <w:r w:rsidRPr="007A2F91">
        <w:rPr>
          <w:rFonts w:ascii="Times New Roman" w:hAnsi="Times New Roman" w:cs="Times New Roman"/>
          <w:sz w:val="24"/>
          <w:szCs w:val="24"/>
        </w:rPr>
        <w:t>объекта</w:t>
      </w:r>
      <w:r w:rsidRPr="006E3653">
        <w:rPr>
          <w:rFonts w:ascii="Times New Roman" w:hAnsi="Times New Roman" w:cs="Times New Roman"/>
          <w:sz w:val="24"/>
          <w:szCs w:val="24"/>
        </w:rPr>
        <w:t xml:space="preserve"> с предложениями по архитектурно-художественному и цветовому решению, благоустройству прилегающей территории;</w:t>
      </w:r>
    </w:p>
    <w:p w:rsidR="00EB3D69" w:rsidRPr="006E3653" w:rsidRDefault="00EB3D69" w:rsidP="00EB3D69">
      <w:pPr>
        <w:pStyle w:val="ConsPlusNormal"/>
        <w:ind w:firstLine="709"/>
        <w:jc w:val="both"/>
        <w:rPr>
          <w:rFonts w:ascii="Times New Roman" w:hAnsi="Times New Roman" w:cs="Times New Roman"/>
          <w:sz w:val="24"/>
          <w:szCs w:val="24"/>
        </w:rPr>
      </w:pPr>
      <w:proofErr w:type="spellStart"/>
      <w:r w:rsidRPr="006E3653">
        <w:rPr>
          <w:rFonts w:ascii="Times New Roman" w:hAnsi="Times New Roman" w:cs="Times New Roman"/>
          <w:sz w:val="24"/>
          <w:szCs w:val="24"/>
        </w:rPr>
        <w:t>з</w:t>
      </w:r>
      <w:proofErr w:type="spellEnd"/>
      <w:r w:rsidRPr="006E3653">
        <w:rPr>
          <w:rFonts w:ascii="Times New Roman" w:hAnsi="Times New Roman" w:cs="Times New Roman"/>
          <w:sz w:val="24"/>
          <w:szCs w:val="24"/>
        </w:rPr>
        <w:t>) платежный документ с отметкой кредитного учреждения об исполнении, подтверждающий перечисление задатка на указанный в извещении о проведении конкурса счет;</w:t>
      </w:r>
    </w:p>
    <w:p w:rsidR="00EB3D69" w:rsidRPr="006E3653" w:rsidRDefault="00EB3D69" w:rsidP="00EB3D69">
      <w:pPr>
        <w:pStyle w:val="ConsPlusNormal"/>
        <w:ind w:firstLine="709"/>
        <w:jc w:val="both"/>
        <w:rPr>
          <w:rFonts w:ascii="Times New Roman" w:hAnsi="Times New Roman" w:cs="Times New Roman"/>
          <w:sz w:val="24"/>
          <w:szCs w:val="24"/>
        </w:rPr>
      </w:pPr>
      <w:r w:rsidRPr="006E3653">
        <w:rPr>
          <w:rFonts w:ascii="Times New Roman" w:hAnsi="Times New Roman" w:cs="Times New Roman"/>
          <w:sz w:val="24"/>
          <w:szCs w:val="24"/>
        </w:rPr>
        <w:t>и) доверенность, выданная лицу, уполномоченному действовать от имени заявителя при участии в конкурсе, с указанием действий, на совершение которых оно уполномочено;</w:t>
      </w:r>
    </w:p>
    <w:p w:rsidR="00EB3D69" w:rsidRPr="006E3653" w:rsidRDefault="00EB3D69" w:rsidP="00EB3D69">
      <w:pPr>
        <w:pStyle w:val="ConsPlusNormal"/>
        <w:ind w:firstLine="709"/>
        <w:jc w:val="both"/>
        <w:rPr>
          <w:rFonts w:ascii="Times New Roman" w:hAnsi="Times New Roman" w:cs="Times New Roman"/>
          <w:sz w:val="24"/>
          <w:szCs w:val="24"/>
        </w:rPr>
      </w:pPr>
      <w:r w:rsidRPr="006E3653">
        <w:rPr>
          <w:rFonts w:ascii="Times New Roman" w:hAnsi="Times New Roman" w:cs="Times New Roman"/>
          <w:sz w:val="24"/>
          <w:szCs w:val="24"/>
        </w:rPr>
        <w:t>к) сведения (документы), подтверждающие соответствие заявителя требованиям, предъявляемым к участнику конкурса, в том числе информацию из налогового органа о задолженности по уплате налогов, сборов, пеней;</w:t>
      </w:r>
    </w:p>
    <w:p w:rsidR="00EB3D69" w:rsidRPr="006E3653" w:rsidRDefault="00EB3D69" w:rsidP="00EB3D69">
      <w:pPr>
        <w:pStyle w:val="ConsPlusNormal"/>
        <w:ind w:firstLine="709"/>
        <w:jc w:val="both"/>
        <w:rPr>
          <w:rFonts w:ascii="Times New Roman" w:hAnsi="Times New Roman" w:cs="Times New Roman"/>
          <w:sz w:val="24"/>
          <w:szCs w:val="24"/>
        </w:rPr>
      </w:pPr>
      <w:r w:rsidRPr="006E3653">
        <w:rPr>
          <w:rFonts w:ascii="Times New Roman" w:hAnsi="Times New Roman" w:cs="Times New Roman"/>
          <w:sz w:val="24"/>
          <w:szCs w:val="24"/>
        </w:rPr>
        <w:t>л) подписанная заявителем опись представляемых документов.</w:t>
      </w:r>
    </w:p>
    <w:p w:rsidR="00EB3D69" w:rsidRPr="006E3653" w:rsidRDefault="00EB3D69" w:rsidP="00EB3D69">
      <w:pPr>
        <w:pStyle w:val="ConsPlusNormal"/>
        <w:ind w:firstLine="709"/>
        <w:jc w:val="both"/>
        <w:rPr>
          <w:rFonts w:ascii="Times New Roman" w:hAnsi="Times New Roman" w:cs="Times New Roman"/>
          <w:sz w:val="24"/>
          <w:szCs w:val="24"/>
        </w:rPr>
      </w:pPr>
      <w:r w:rsidRPr="006E3653">
        <w:rPr>
          <w:rFonts w:ascii="Times New Roman" w:hAnsi="Times New Roman" w:cs="Times New Roman"/>
          <w:sz w:val="24"/>
          <w:szCs w:val="24"/>
        </w:rPr>
        <w:t>Документы, указанные в подпунктах б) - г) настоящего пункта, запрашиваются организатором конкурса в порядке межведомственного взаимодействия, при этом заявитель вправе представить их самостоятельно.</w:t>
      </w:r>
    </w:p>
    <w:p w:rsidR="00EB3D69" w:rsidRPr="006E3653" w:rsidRDefault="00EB3D69" w:rsidP="00EB3D69">
      <w:pPr>
        <w:pStyle w:val="ConsPlusNormal"/>
        <w:ind w:firstLine="709"/>
        <w:jc w:val="both"/>
        <w:rPr>
          <w:rFonts w:ascii="Times New Roman" w:hAnsi="Times New Roman" w:cs="Times New Roman"/>
          <w:sz w:val="24"/>
          <w:szCs w:val="24"/>
        </w:rPr>
      </w:pPr>
      <w:r w:rsidRPr="006E3653">
        <w:rPr>
          <w:rFonts w:ascii="Times New Roman" w:hAnsi="Times New Roman" w:cs="Times New Roman"/>
          <w:sz w:val="24"/>
          <w:szCs w:val="24"/>
        </w:rPr>
        <w:t>2.4. Срок приема заявок должен составлять не менее 20 дней.</w:t>
      </w:r>
    </w:p>
    <w:p w:rsidR="00EB3D69" w:rsidRPr="006E3653" w:rsidRDefault="00EB3D69" w:rsidP="00EB3D69">
      <w:pPr>
        <w:pStyle w:val="ConsPlusNormal"/>
        <w:ind w:firstLine="709"/>
        <w:jc w:val="both"/>
        <w:rPr>
          <w:rFonts w:ascii="Times New Roman" w:hAnsi="Times New Roman" w:cs="Times New Roman"/>
          <w:sz w:val="24"/>
          <w:szCs w:val="24"/>
        </w:rPr>
      </w:pPr>
      <w:r w:rsidRPr="006E3653">
        <w:rPr>
          <w:rFonts w:ascii="Times New Roman" w:hAnsi="Times New Roman" w:cs="Times New Roman"/>
          <w:sz w:val="24"/>
          <w:szCs w:val="24"/>
        </w:rPr>
        <w:t>2.5. Организатор конкурса принимает заявки и ведет их учет в журнале регистрации заявок с присвоением номера, указанием даты и времени их приема. При этом на экземпляре описи документов, который остается у заявителя, делается отметка о приеме заявки с указанием даты, времени и присвоенного этой заявке регистрационного номера.</w:t>
      </w:r>
    </w:p>
    <w:p w:rsidR="00EB3D69" w:rsidRPr="006E3653" w:rsidRDefault="00EB3D69" w:rsidP="00EB3D69">
      <w:pPr>
        <w:pStyle w:val="ConsPlusNormal"/>
        <w:ind w:firstLine="709"/>
        <w:jc w:val="both"/>
        <w:rPr>
          <w:rFonts w:ascii="Times New Roman" w:hAnsi="Times New Roman" w:cs="Times New Roman"/>
          <w:sz w:val="24"/>
          <w:szCs w:val="24"/>
        </w:rPr>
      </w:pPr>
      <w:r w:rsidRPr="006E3653">
        <w:rPr>
          <w:rFonts w:ascii="Times New Roman" w:hAnsi="Times New Roman" w:cs="Times New Roman"/>
          <w:sz w:val="24"/>
          <w:szCs w:val="24"/>
        </w:rPr>
        <w:t>2.6. Заявка подается заявителем лично или его уполномоченным представителем, а также может направляться заказным письмом с уведомлением о вручении.</w:t>
      </w:r>
    </w:p>
    <w:p w:rsidR="00EB3D69" w:rsidRPr="006E3653" w:rsidRDefault="00EB3D69" w:rsidP="00EB3D69">
      <w:pPr>
        <w:pStyle w:val="ConsPlusNormal"/>
        <w:ind w:firstLine="709"/>
        <w:jc w:val="both"/>
        <w:rPr>
          <w:rFonts w:ascii="Times New Roman" w:hAnsi="Times New Roman" w:cs="Times New Roman"/>
          <w:sz w:val="24"/>
          <w:szCs w:val="24"/>
        </w:rPr>
      </w:pPr>
      <w:r w:rsidRPr="006E3653">
        <w:rPr>
          <w:rFonts w:ascii="Times New Roman" w:hAnsi="Times New Roman" w:cs="Times New Roman"/>
          <w:sz w:val="24"/>
          <w:szCs w:val="24"/>
        </w:rPr>
        <w:t>2.7. В случае поступления заявки по почте копия заявки с указанием присвоенного ей регистрационного номера, даты и времени приема заявки направляется заявителю или его уполномоченному представителю заказным письмом с уведомлением о вручении.</w:t>
      </w:r>
    </w:p>
    <w:p w:rsidR="00EB3D69" w:rsidRPr="006E3653" w:rsidRDefault="00EB3D69" w:rsidP="00EB3D69">
      <w:pPr>
        <w:pStyle w:val="ConsPlusNormal"/>
        <w:ind w:firstLine="709"/>
        <w:jc w:val="both"/>
        <w:rPr>
          <w:rFonts w:ascii="Times New Roman" w:hAnsi="Times New Roman" w:cs="Times New Roman"/>
          <w:sz w:val="24"/>
          <w:szCs w:val="24"/>
        </w:rPr>
      </w:pPr>
      <w:r w:rsidRPr="006E3653">
        <w:rPr>
          <w:rFonts w:ascii="Times New Roman" w:hAnsi="Times New Roman" w:cs="Times New Roman"/>
          <w:sz w:val="24"/>
          <w:szCs w:val="24"/>
        </w:rPr>
        <w:t>2.8. Заявитель не вправе подать более одной заявки на участие в конкурсе в отношении каждого предмета конкурса (лота).</w:t>
      </w:r>
    </w:p>
    <w:p w:rsidR="00EB3D69" w:rsidRPr="006E3653" w:rsidRDefault="00EB3D69" w:rsidP="00EB3D69">
      <w:pPr>
        <w:pStyle w:val="ConsPlusNormal"/>
        <w:ind w:firstLine="709"/>
        <w:jc w:val="both"/>
        <w:rPr>
          <w:rFonts w:ascii="Times New Roman" w:hAnsi="Times New Roman" w:cs="Times New Roman"/>
          <w:sz w:val="24"/>
          <w:szCs w:val="24"/>
        </w:rPr>
      </w:pPr>
      <w:r w:rsidRPr="006E3653">
        <w:rPr>
          <w:rFonts w:ascii="Times New Roman" w:hAnsi="Times New Roman" w:cs="Times New Roman"/>
          <w:sz w:val="24"/>
          <w:szCs w:val="24"/>
        </w:rPr>
        <w:t>2.9. Заявителю отказывается в приеме заявки в следующих случаях:</w:t>
      </w:r>
    </w:p>
    <w:p w:rsidR="00EB3D69" w:rsidRPr="006E3653" w:rsidRDefault="00EB3D69" w:rsidP="00EB3D69">
      <w:pPr>
        <w:pStyle w:val="ConsPlusNormal"/>
        <w:ind w:firstLine="709"/>
        <w:jc w:val="both"/>
        <w:rPr>
          <w:rFonts w:ascii="Times New Roman" w:hAnsi="Times New Roman" w:cs="Times New Roman"/>
          <w:sz w:val="24"/>
          <w:szCs w:val="24"/>
        </w:rPr>
      </w:pPr>
      <w:r w:rsidRPr="006E3653">
        <w:rPr>
          <w:rFonts w:ascii="Times New Roman" w:hAnsi="Times New Roman" w:cs="Times New Roman"/>
          <w:sz w:val="24"/>
          <w:szCs w:val="24"/>
        </w:rPr>
        <w:t>а) заявка подается до начала или по истечении срока приема заявок, указанного в извещении о проведении конкурса;</w:t>
      </w:r>
    </w:p>
    <w:p w:rsidR="00EB3D69" w:rsidRPr="006E3653" w:rsidRDefault="00EB3D69" w:rsidP="00EB3D69">
      <w:pPr>
        <w:pStyle w:val="ConsPlusNormal"/>
        <w:ind w:firstLine="709"/>
        <w:jc w:val="both"/>
        <w:rPr>
          <w:rFonts w:ascii="Times New Roman" w:hAnsi="Times New Roman" w:cs="Times New Roman"/>
          <w:sz w:val="24"/>
          <w:szCs w:val="24"/>
        </w:rPr>
      </w:pPr>
      <w:r w:rsidRPr="006E3653">
        <w:rPr>
          <w:rFonts w:ascii="Times New Roman" w:hAnsi="Times New Roman" w:cs="Times New Roman"/>
          <w:sz w:val="24"/>
          <w:szCs w:val="24"/>
        </w:rPr>
        <w:t>б) заявка подается лицом, не уполномоченным действовать от имени заявителя;</w:t>
      </w:r>
    </w:p>
    <w:p w:rsidR="00EB3D69" w:rsidRPr="006E3653" w:rsidRDefault="00EB3D69" w:rsidP="00EB3D69">
      <w:pPr>
        <w:pStyle w:val="ConsPlusNormal"/>
        <w:ind w:firstLine="709"/>
        <w:jc w:val="both"/>
        <w:rPr>
          <w:rFonts w:ascii="Times New Roman" w:hAnsi="Times New Roman" w:cs="Times New Roman"/>
          <w:sz w:val="24"/>
          <w:szCs w:val="24"/>
        </w:rPr>
      </w:pPr>
      <w:r w:rsidRPr="006E3653">
        <w:rPr>
          <w:rFonts w:ascii="Times New Roman" w:hAnsi="Times New Roman" w:cs="Times New Roman"/>
          <w:sz w:val="24"/>
          <w:szCs w:val="24"/>
        </w:rPr>
        <w:t xml:space="preserve">в) представлены не все документы, указанные в </w:t>
      </w:r>
      <w:hyperlink w:anchor="Par138" w:tooltip="2.2.3. К заявке прилагаются следующие документы, составляющие ее неотъемлемую часть:" w:history="1">
        <w:r w:rsidRPr="006E3653">
          <w:rPr>
            <w:rFonts w:ascii="Times New Roman" w:hAnsi="Times New Roman" w:cs="Times New Roman"/>
            <w:color w:val="000000"/>
            <w:sz w:val="24"/>
            <w:szCs w:val="24"/>
          </w:rPr>
          <w:t>подпункте 2.3 пункта 2</w:t>
        </w:r>
      </w:hyperlink>
      <w:r w:rsidRPr="006E3653">
        <w:rPr>
          <w:rFonts w:ascii="Times New Roman" w:hAnsi="Times New Roman" w:cs="Times New Roman"/>
          <w:sz w:val="24"/>
          <w:szCs w:val="24"/>
        </w:rPr>
        <w:t xml:space="preserve"> настоящего Положения;</w:t>
      </w:r>
    </w:p>
    <w:p w:rsidR="00EB3D69" w:rsidRPr="006E3653" w:rsidRDefault="00EB3D69" w:rsidP="00EB3D69">
      <w:pPr>
        <w:pStyle w:val="ConsPlusNormal"/>
        <w:ind w:firstLine="709"/>
        <w:jc w:val="both"/>
        <w:rPr>
          <w:rFonts w:ascii="Times New Roman" w:hAnsi="Times New Roman" w:cs="Times New Roman"/>
          <w:sz w:val="24"/>
          <w:szCs w:val="24"/>
        </w:rPr>
      </w:pPr>
      <w:r w:rsidRPr="006E3653">
        <w:rPr>
          <w:rFonts w:ascii="Times New Roman" w:hAnsi="Times New Roman" w:cs="Times New Roman"/>
          <w:sz w:val="24"/>
          <w:szCs w:val="24"/>
        </w:rPr>
        <w:t>г) представленные документы оформлены с нарушением требований, предусмотренных настоящим Положением;</w:t>
      </w:r>
    </w:p>
    <w:p w:rsidR="00EB3D69" w:rsidRPr="006E3653" w:rsidRDefault="00EB3D69" w:rsidP="00EB3D69">
      <w:pPr>
        <w:pStyle w:val="ConsPlusNormal"/>
        <w:ind w:firstLine="709"/>
        <w:jc w:val="both"/>
        <w:rPr>
          <w:rFonts w:ascii="Times New Roman" w:hAnsi="Times New Roman" w:cs="Times New Roman"/>
          <w:sz w:val="24"/>
          <w:szCs w:val="24"/>
        </w:rPr>
      </w:pPr>
      <w:proofErr w:type="spellStart"/>
      <w:r w:rsidRPr="006E3653">
        <w:rPr>
          <w:rFonts w:ascii="Times New Roman" w:hAnsi="Times New Roman" w:cs="Times New Roman"/>
          <w:sz w:val="24"/>
          <w:szCs w:val="24"/>
        </w:rPr>
        <w:t>д</w:t>
      </w:r>
      <w:proofErr w:type="spellEnd"/>
      <w:r w:rsidRPr="006E3653">
        <w:rPr>
          <w:rFonts w:ascii="Times New Roman" w:hAnsi="Times New Roman" w:cs="Times New Roman"/>
          <w:sz w:val="24"/>
          <w:szCs w:val="24"/>
        </w:rPr>
        <w:t>) конверт с конкурсным предложением не запечатан или существенно поврежден.</w:t>
      </w:r>
    </w:p>
    <w:p w:rsidR="00EB3D69" w:rsidRPr="006E3653" w:rsidRDefault="00EB3D69" w:rsidP="00EB3D69">
      <w:pPr>
        <w:pStyle w:val="ConsPlusNormal"/>
        <w:ind w:firstLine="709"/>
        <w:jc w:val="both"/>
        <w:rPr>
          <w:rFonts w:ascii="Times New Roman" w:hAnsi="Times New Roman" w:cs="Times New Roman"/>
          <w:sz w:val="24"/>
          <w:szCs w:val="24"/>
        </w:rPr>
      </w:pPr>
      <w:r w:rsidRPr="006E3653">
        <w:rPr>
          <w:rFonts w:ascii="Times New Roman" w:hAnsi="Times New Roman" w:cs="Times New Roman"/>
          <w:sz w:val="24"/>
          <w:szCs w:val="24"/>
        </w:rPr>
        <w:t>2.10. Отметка об отказе в приеме заявки с указанием даты, времени и причины отказа делается на описи представленных заявителем документов.</w:t>
      </w:r>
    </w:p>
    <w:p w:rsidR="00EB3D69" w:rsidRPr="009B40DB" w:rsidRDefault="00EB3D69" w:rsidP="00EB3D69">
      <w:pPr>
        <w:pStyle w:val="ConsPlusNormal"/>
        <w:ind w:firstLine="540"/>
        <w:jc w:val="both"/>
        <w:rPr>
          <w:rFonts w:ascii="Times New Roman" w:hAnsi="Times New Roman" w:cs="Times New Roman"/>
          <w:sz w:val="24"/>
          <w:szCs w:val="24"/>
        </w:rPr>
      </w:pPr>
      <w:r w:rsidRPr="009B40DB">
        <w:rPr>
          <w:rFonts w:ascii="Times New Roman" w:hAnsi="Times New Roman" w:cs="Times New Roman"/>
          <w:sz w:val="24"/>
          <w:szCs w:val="24"/>
        </w:rPr>
        <w:t>Непринятая заявка с приложенными к ней документами возвращается заявителю в день ее подачи вместе с описью документов, содержащей отметку о причине отказа, путем вручения их заявителю или его уполномоченному представителю под расписку либо путем отправления указанных документов заказным письмом с уведомлением о вручении.</w:t>
      </w:r>
    </w:p>
    <w:p w:rsidR="00EB3D69" w:rsidRPr="006E3653" w:rsidRDefault="00EB3D69" w:rsidP="00EB3D69">
      <w:pPr>
        <w:pStyle w:val="ConsPlusNormal"/>
        <w:ind w:firstLine="709"/>
        <w:jc w:val="both"/>
        <w:rPr>
          <w:rFonts w:ascii="Times New Roman" w:hAnsi="Times New Roman" w:cs="Times New Roman"/>
          <w:sz w:val="24"/>
          <w:szCs w:val="24"/>
        </w:rPr>
      </w:pPr>
      <w:r w:rsidRPr="006E3653">
        <w:rPr>
          <w:rFonts w:ascii="Times New Roman" w:hAnsi="Times New Roman" w:cs="Times New Roman"/>
          <w:sz w:val="24"/>
          <w:szCs w:val="24"/>
        </w:rPr>
        <w:t>2.11. Заявитель вправе внести изменения в свою заявку в любое время до истечения срока приема заявок. В этом случае датой подачи заявки считается дата приема организатором конкурса указанных изменений.</w:t>
      </w:r>
    </w:p>
    <w:p w:rsidR="00EB3D69" w:rsidRPr="006E3653" w:rsidRDefault="00EB3D69" w:rsidP="00EB3D69">
      <w:pPr>
        <w:pStyle w:val="ConsPlusNormal"/>
        <w:ind w:firstLine="709"/>
        <w:jc w:val="both"/>
        <w:rPr>
          <w:rFonts w:ascii="Times New Roman" w:hAnsi="Times New Roman" w:cs="Times New Roman"/>
          <w:sz w:val="24"/>
          <w:szCs w:val="24"/>
        </w:rPr>
      </w:pPr>
      <w:r w:rsidRPr="006E3653">
        <w:rPr>
          <w:rFonts w:ascii="Times New Roman" w:hAnsi="Times New Roman" w:cs="Times New Roman"/>
          <w:sz w:val="24"/>
          <w:szCs w:val="24"/>
        </w:rPr>
        <w:t>2.12. Заявитель вправе отозвать свою заявку до даты вскрытия конвертов с конкурсными предложениями, направив организатору конкурса соответствующее заявление в письменной форме.</w:t>
      </w:r>
    </w:p>
    <w:p w:rsidR="00EB3D69" w:rsidRPr="006E3653" w:rsidRDefault="00EB3D69" w:rsidP="00EB3D69">
      <w:pPr>
        <w:pStyle w:val="ConsPlusNormal"/>
        <w:ind w:firstLine="709"/>
        <w:jc w:val="both"/>
        <w:rPr>
          <w:rFonts w:ascii="Times New Roman" w:hAnsi="Times New Roman" w:cs="Times New Roman"/>
          <w:sz w:val="24"/>
          <w:szCs w:val="24"/>
        </w:rPr>
      </w:pPr>
      <w:r w:rsidRPr="006E3653">
        <w:rPr>
          <w:rFonts w:ascii="Times New Roman" w:hAnsi="Times New Roman" w:cs="Times New Roman"/>
          <w:sz w:val="24"/>
          <w:szCs w:val="24"/>
        </w:rPr>
        <w:lastRenderedPageBreak/>
        <w:t xml:space="preserve">2.13. Организатор конкурса в течение 10 рабочих дней </w:t>
      </w:r>
      <w:proofErr w:type="gramStart"/>
      <w:r w:rsidRPr="006E3653">
        <w:rPr>
          <w:rFonts w:ascii="Times New Roman" w:hAnsi="Times New Roman" w:cs="Times New Roman"/>
          <w:sz w:val="24"/>
          <w:szCs w:val="24"/>
        </w:rPr>
        <w:t>с даты окончания</w:t>
      </w:r>
      <w:proofErr w:type="gramEnd"/>
      <w:r w:rsidRPr="006E3653">
        <w:rPr>
          <w:rFonts w:ascii="Times New Roman" w:hAnsi="Times New Roman" w:cs="Times New Roman"/>
          <w:sz w:val="24"/>
          <w:szCs w:val="24"/>
        </w:rPr>
        <w:t xml:space="preserve"> приема заявок осуществляет проверку представленных заявителями документов на предмет наличия в них недостоверных сведений.</w:t>
      </w:r>
    </w:p>
    <w:p w:rsidR="00EB3D69" w:rsidRPr="006E3653" w:rsidRDefault="00EB3D69" w:rsidP="00EB3D69">
      <w:pPr>
        <w:pStyle w:val="ConsPlusNormal"/>
        <w:ind w:firstLine="709"/>
        <w:jc w:val="both"/>
        <w:rPr>
          <w:rFonts w:ascii="Times New Roman" w:hAnsi="Times New Roman" w:cs="Times New Roman"/>
          <w:sz w:val="24"/>
          <w:szCs w:val="24"/>
        </w:rPr>
      </w:pPr>
      <w:r w:rsidRPr="006E3653">
        <w:rPr>
          <w:rFonts w:ascii="Times New Roman" w:hAnsi="Times New Roman" w:cs="Times New Roman"/>
          <w:sz w:val="24"/>
          <w:szCs w:val="24"/>
        </w:rPr>
        <w:t xml:space="preserve">При этом организатор конкурса вправе потребовать разъяснения в отношении содержащихся в заявке сведений путем направления участникам конкурса запроса по почте или вручения такого запроса лично. Разъяснения должны быть представлены организатору конкурса в 3-дневный срок </w:t>
      </w:r>
      <w:proofErr w:type="gramStart"/>
      <w:r w:rsidRPr="006E3653">
        <w:rPr>
          <w:rFonts w:ascii="Times New Roman" w:hAnsi="Times New Roman" w:cs="Times New Roman"/>
          <w:sz w:val="24"/>
          <w:szCs w:val="24"/>
        </w:rPr>
        <w:t>с даты получения</w:t>
      </w:r>
      <w:proofErr w:type="gramEnd"/>
      <w:r w:rsidRPr="006E3653">
        <w:rPr>
          <w:rFonts w:ascii="Times New Roman" w:hAnsi="Times New Roman" w:cs="Times New Roman"/>
          <w:sz w:val="24"/>
          <w:szCs w:val="24"/>
        </w:rPr>
        <w:t xml:space="preserve"> запроса, но не </w:t>
      </w:r>
      <w:r w:rsidRPr="00CE0AF4">
        <w:rPr>
          <w:rFonts w:ascii="Times New Roman" w:hAnsi="Times New Roman" w:cs="Times New Roman"/>
          <w:sz w:val="24"/>
          <w:szCs w:val="24"/>
        </w:rPr>
        <w:t>позднее даты заседания комиссии по вопросу принятия решения о допуске заявителей к участию в конкурсе</w:t>
      </w:r>
      <w:r w:rsidRPr="006E3653">
        <w:rPr>
          <w:rFonts w:ascii="Times New Roman" w:hAnsi="Times New Roman" w:cs="Times New Roman"/>
          <w:sz w:val="24"/>
          <w:szCs w:val="24"/>
        </w:rPr>
        <w:t xml:space="preserve"> или об отказе в таком допуске.</w:t>
      </w:r>
    </w:p>
    <w:p w:rsidR="00EB3D69" w:rsidRPr="006E3653" w:rsidRDefault="00EB3D69" w:rsidP="00EB3D69">
      <w:pPr>
        <w:pStyle w:val="ConsPlusNormal"/>
        <w:ind w:firstLine="709"/>
        <w:jc w:val="both"/>
        <w:rPr>
          <w:rFonts w:ascii="Times New Roman" w:hAnsi="Times New Roman" w:cs="Times New Roman"/>
          <w:sz w:val="24"/>
          <w:szCs w:val="24"/>
        </w:rPr>
      </w:pPr>
      <w:r w:rsidRPr="006E3653">
        <w:rPr>
          <w:rFonts w:ascii="Times New Roman" w:hAnsi="Times New Roman" w:cs="Times New Roman"/>
          <w:sz w:val="24"/>
          <w:szCs w:val="24"/>
        </w:rPr>
        <w:t>По окончании проверки заявок организатор конкурса представляет в комиссию поступившие заявки, перечень поступивших заявок и сведения о результатах такой проверки.</w:t>
      </w:r>
    </w:p>
    <w:p w:rsidR="00EB3D69" w:rsidRPr="006E3653" w:rsidRDefault="00EB3D69" w:rsidP="00EB3D69">
      <w:pPr>
        <w:pStyle w:val="ConsPlusNormal"/>
        <w:ind w:firstLine="709"/>
        <w:jc w:val="both"/>
        <w:rPr>
          <w:rFonts w:ascii="Times New Roman" w:hAnsi="Times New Roman" w:cs="Times New Roman"/>
          <w:sz w:val="24"/>
          <w:szCs w:val="24"/>
        </w:rPr>
      </w:pPr>
      <w:r w:rsidRPr="006E3653">
        <w:rPr>
          <w:rFonts w:ascii="Times New Roman" w:hAnsi="Times New Roman" w:cs="Times New Roman"/>
          <w:sz w:val="24"/>
          <w:szCs w:val="24"/>
        </w:rPr>
        <w:t>2.14. На основании представленных организатором конкурса материалов комиссия в течение 5 рабочих дней с даты их поступления рассматривает соответствие заявителей требованиям, предъявляемым к участнику конкурса.</w:t>
      </w:r>
    </w:p>
    <w:p w:rsidR="00EB3D69" w:rsidRPr="006E3653" w:rsidRDefault="00EB3D69" w:rsidP="00EB3D69">
      <w:pPr>
        <w:pStyle w:val="ConsPlusNormal"/>
        <w:ind w:firstLine="709"/>
        <w:jc w:val="both"/>
        <w:rPr>
          <w:rFonts w:ascii="Times New Roman" w:hAnsi="Times New Roman" w:cs="Times New Roman"/>
          <w:sz w:val="24"/>
          <w:szCs w:val="24"/>
        </w:rPr>
      </w:pPr>
      <w:r w:rsidRPr="006E3653">
        <w:rPr>
          <w:rFonts w:ascii="Times New Roman" w:hAnsi="Times New Roman" w:cs="Times New Roman"/>
          <w:sz w:val="24"/>
          <w:szCs w:val="24"/>
        </w:rPr>
        <w:t>2.15. По результатам рассмотрения представленных организатором конкурса материалов и заявок комиссия принимает решение о признании или непризнании заявителя участником конкурса.</w:t>
      </w:r>
    </w:p>
    <w:p w:rsidR="00EB3D69" w:rsidRPr="006E3653" w:rsidRDefault="00EB3D69" w:rsidP="00EB3D69">
      <w:pPr>
        <w:pStyle w:val="ConsPlusNormal"/>
        <w:ind w:firstLine="709"/>
        <w:jc w:val="both"/>
        <w:rPr>
          <w:rFonts w:ascii="Times New Roman" w:hAnsi="Times New Roman" w:cs="Times New Roman"/>
          <w:sz w:val="24"/>
          <w:szCs w:val="24"/>
        </w:rPr>
      </w:pPr>
      <w:r w:rsidRPr="006E3653">
        <w:rPr>
          <w:rFonts w:ascii="Times New Roman" w:hAnsi="Times New Roman" w:cs="Times New Roman"/>
          <w:sz w:val="24"/>
          <w:szCs w:val="24"/>
        </w:rPr>
        <w:t>Комиссия отказывает заявителю в признании его участником конкурса в случаях:</w:t>
      </w:r>
    </w:p>
    <w:p w:rsidR="00EB3D69" w:rsidRPr="006E3653" w:rsidRDefault="00EB3D69" w:rsidP="00EB3D69">
      <w:pPr>
        <w:pStyle w:val="ConsPlusNormal"/>
        <w:ind w:firstLine="709"/>
        <w:jc w:val="both"/>
        <w:rPr>
          <w:rFonts w:ascii="Times New Roman" w:hAnsi="Times New Roman" w:cs="Times New Roman"/>
          <w:sz w:val="24"/>
          <w:szCs w:val="24"/>
        </w:rPr>
      </w:pPr>
      <w:r w:rsidRPr="006E3653">
        <w:rPr>
          <w:rFonts w:ascii="Times New Roman" w:hAnsi="Times New Roman" w:cs="Times New Roman"/>
          <w:sz w:val="24"/>
          <w:szCs w:val="24"/>
        </w:rPr>
        <w:t>а) представленные документы не соответствуют требованиям законодательства Российской Федерации или содержат недостоверные (искаженные) сведения;</w:t>
      </w:r>
    </w:p>
    <w:p w:rsidR="00EB3D69" w:rsidRPr="006E3653" w:rsidRDefault="00EB3D69" w:rsidP="00EB3D69">
      <w:pPr>
        <w:pStyle w:val="ConsPlusNormal"/>
        <w:ind w:firstLine="709"/>
        <w:jc w:val="both"/>
        <w:rPr>
          <w:rFonts w:ascii="Times New Roman" w:hAnsi="Times New Roman" w:cs="Times New Roman"/>
          <w:sz w:val="24"/>
          <w:szCs w:val="24"/>
        </w:rPr>
      </w:pPr>
      <w:r w:rsidRPr="006E3653">
        <w:rPr>
          <w:rFonts w:ascii="Times New Roman" w:hAnsi="Times New Roman" w:cs="Times New Roman"/>
          <w:sz w:val="24"/>
          <w:szCs w:val="24"/>
        </w:rPr>
        <w:t>б) заявитель не соответствует требованиям, предъявляемым к участнику конкурса;</w:t>
      </w:r>
    </w:p>
    <w:p w:rsidR="00EB3D69" w:rsidRPr="006E3653" w:rsidRDefault="00EB3D69" w:rsidP="00EB3D69">
      <w:pPr>
        <w:pStyle w:val="ConsPlusNormal"/>
        <w:ind w:firstLine="709"/>
        <w:jc w:val="both"/>
        <w:rPr>
          <w:rFonts w:ascii="Times New Roman" w:hAnsi="Times New Roman" w:cs="Times New Roman"/>
          <w:sz w:val="24"/>
          <w:szCs w:val="24"/>
        </w:rPr>
      </w:pPr>
      <w:r w:rsidRPr="006E3653">
        <w:rPr>
          <w:rFonts w:ascii="Times New Roman" w:hAnsi="Times New Roman" w:cs="Times New Roman"/>
          <w:sz w:val="24"/>
          <w:szCs w:val="24"/>
        </w:rPr>
        <w:t>в) заявителем подано более одной заявки на участие в конкурсе в отношении каждого предмета конкурса (лота);</w:t>
      </w:r>
    </w:p>
    <w:p w:rsidR="00EB3D69" w:rsidRPr="006E3653" w:rsidRDefault="00EB3D69" w:rsidP="00EB3D69">
      <w:pPr>
        <w:pStyle w:val="ConsPlusNormal"/>
        <w:ind w:firstLine="709"/>
        <w:jc w:val="both"/>
        <w:rPr>
          <w:rFonts w:ascii="Times New Roman" w:hAnsi="Times New Roman" w:cs="Times New Roman"/>
          <w:sz w:val="24"/>
          <w:szCs w:val="24"/>
        </w:rPr>
      </w:pPr>
      <w:r w:rsidRPr="006E3653">
        <w:rPr>
          <w:rFonts w:ascii="Times New Roman" w:hAnsi="Times New Roman" w:cs="Times New Roman"/>
          <w:sz w:val="24"/>
          <w:szCs w:val="24"/>
        </w:rPr>
        <w:t>г) задаток поступил на счет, указанный в извещении о проведении конкурса, не в полном размере или с нарушением условий настоящего Положения и (или) соответствующего договора о задатке.</w:t>
      </w:r>
    </w:p>
    <w:p w:rsidR="00EB3D69" w:rsidRPr="006E3653" w:rsidRDefault="00EB3D69" w:rsidP="00EB3D69">
      <w:pPr>
        <w:pStyle w:val="ConsPlusNormal"/>
        <w:ind w:firstLine="709"/>
        <w:jc w:val="both"/>
        <w:rPr>
          <w:rFonts w:ascii="Times New Roman" w:hAnsi="Times New Roman" w:cs="Times New Roman"/>
          <w:sz w:val="24"/>
          <w:szCs w:val="24"/>
        </w:rPr>
      </w:pPr>
      <w:r w:rsidRPr="006E3653">
        <w:rPr>
          <w:rFonts w:ascii="Times New Roman" w:hAnsi="Times New Roman" w:cs="Times New Roman"/>
          <w:sz w:val="24"/>
          <w:szCs w:val="24"/>
        </w:rPr>
        <w:t>2.16. В случае если до начала проведения конкурса от участника конкурса будет получено надлежащим образом оформленное уведомление в письменной форме об отзыве заявки, комиссия исключает его из состава участников конкурса и уведомляет его об этом.</w:t>
      </w:r>
    </w:p>
    <w:p w:rsidR="00EB3D69" w:rsidRPr="006E3653" w:rsidRDefault="00EB3D69" w:rsidP="00EB3D69">
      <w:pPr>
        <w:pStyle w:val="ConsPlusNormal"/>
        <w:ind w:firstLine="709"/>
        <w:jc w:val="both"/>
        <w:rPr>
          <w:rFonts w:ascii="Times New Roman" w:hAnsi="Times New Roman" w:cs="Times New Roman"/>
          <w:sz w:val="24"/>
          <w:szCs w:val="24"/>
        </w:rPr>
      </w:pPr>
      <w:r w:rsidRPr="006E3653">
        <w:rPr>
          <w:rFonts w:ascii="Times New Roman" w:hAnsi="Times New Roman" w:cs="Times New Roman"/>
          <w:sz w:val="24"/>
          <w:szCs w:val="24"/>
        </w:rPr>
        <w:t xml:space="preserve">2.17. Решение комиссии о допуске к участию в конкурсе или об отказе в таком допуске с указанием основания отказа оформляется </w:t>
      </w:r>
      <w:r w:rsidRPr="00617668">
        <w:rPr>
          <w:rFonts w:ascii="Times New Roman" w:hAnsi="Times New Roman" w:cs="Times New Roman"/>
          <w:sz w:val="24"/>
          <w:szCs w:val="24"/>
        </w:rPr>
        <w:t>протоколом об итогах рассмотрения  и оценки заявок,</w:t>
      </w:r>
      <w:r w:rsidRPr="006E3653">
        <w:rPr>
          <w:rFonts w:ascii="Times New Roman" w:hAnsi="Times New Roman" w:cs="Times New Roman"/>
          <w:sz w:val="24"/>
          <w:szCs w:val="24"/>
        </w:rPr>
        <w:t xml:space="preserve"> в котором указываются:</w:t>
      </w:r>
    </w:p>
    <w:p w:rsidR="00EB3D69" w:rsidRPr="006E3653" w:rsidRDefault="00EB3D69" w:rsidP="00EB3D69">
      <w:pPr>
        <w:pStyle w:val="ConsPlusNormal"/>
        <w:ind w:firstLine="709"/>
        <w:jc w:val="both"/>
        <w:rPr>
          <w:rFonts w:ascii="Times New Roman" w:hAnsi="Times New Roman" w:cs="Times New Roman"/>
          <w:sz w:val="24"/>
          <w:szCs w:val="24"/>
        </w:rPr>
      </w:pPr>
      <w:r w:rsidRPr="006E3653">
        <w:rPr>
          <w:rFonts w:ascii="Times New Roman" w:hAnsi="Times New Roman" w:cs="Times New Roman"/>
          <w:sz w:val="24"/>
          <w:szCs w:val="24"/>
        </w:rPr>
        <w:t>а) все зарегистрированные заявки с указанием имен (наименований) заявителей;</w:t>
      </w:r>
    </w:p>
    <w:p w:rsidR="00EB3D69" w:rsidRPr="006E3653" w:rsidRDefault="00EB3D69" w:rsidP="00EB3D69">
      <w:pPr>
        <w:pStyle w:val="ConsPlusNormal"/>
        <w:ind w:firstLine="709"/>
        <w:jc w:val="both"/>
        <w:rPr>
          <w:rFonts w:ascii="Times New Roman" w:hAnsi="Times New Roman" w:cs="Times New Roman"/>
          <w:sz w:val="24"/>
          <w:szCs w:val="24"/>
        </w:rPr>
      </w:pPr>
      <w:r w:rsidRPr="006E3653">
        <w:rPr>
          <w:rFonts w:ascii="Times New Roman" w:hAnsi="Times New Roman" w:cs="Times New Roman"/>
          <w:sz w:val="24"/>
          <w:szCs w:val="24"/>
        </w:rPr>
        <w:t>б) все отозванные заявки;</w:t>
      </w:r>
    </w:p>
    <w:p w:rsidR="00EB3D69" w:rsidRPr="006E3653" w:rsidRDefault="00EB3D69" w:rsidP="00EB3D69">
      <w:pPr>
        <w:pStyle w:val="ConsPlusNormal"/>
        <w:ind w:firstLine="709"/>
        <w:jc w:val="both"/>
        <w:rPr>
          <w:rFonts w:ascii="Times New Roman" w:hAnsi="Times New Roman" w:cs="Times New Roman"/>
          <w:sz w:val="24"/>
          <w:szCs w:val="24"/>
        </w:rPr>
      </w:pPr>
      <w:r w:rsidRPr="006E3653">
        <w:rPr>
          <w:rFonts w:ascii="Times New Roman" w:hAnsi="Times New Roman" w:cs="Times New Roman"/>
          <w:sz w:val="24"/>
          <w:szCs w:val="24"/>
        </w:rPr>
        <w:t>в) имена (наименования) заявителей, признанных участниками конкурса;</w:t>
      </w:r>
    </w:p>
    <w:p w:rsidR="00EB3D69" w:rsidRPr="006E3653" w:rsidRDefault="00EB3D69" w:rsidP="00EB3D69">
      <w:pPr>
        <w:pStyle w:val="ConsPlusNormal"/>
        <w:ind w:firstLine="709"/>
        <w:jc w:val="both"/>
        <w:rPr>
          <w:rFonts w:ascii="Times New Roman" w:hAnsi="Times New Roman" w:cs="Times New Roman"/>
          <w:sz w:val="24"/>
          <w:szCs w:val="24"/>
        </w:rPr>
      </w:pPr>
      <w:r w:rsidRPr="006E3653">
        <w:rPr>
          <w:rFonts w:ascii="Times New Roman" w:hAnsi="Times New Roman" w:cs="Times New Roman"/>
          <w:sz w:val="24"/>
          <w:szCs w:val="24"/>
        </w:rPr>
        <w:t>г) имена (наименования) заявителей, которым было отказано в признании их участниками конкурса, с указанием основания такого отказа.</w:t>
      </w:r>
    </w:p>
    <w:p w:rsidR="00EB3D69" w:rsidRPr="006E3653" w:rsidRDefault="00EB3D69" w:rsidP="00EB3D69">
      <w:pPr>
        <w:pStyle w:val="ConsPlusNormal"/>
        <w:ind w:firstLine="709"/>
        <w:jc w:val="both"/>
        <w:rPr>
          <w:rFonts w:ascii="Times New Roman" w:hAnsi="Times New Roman" w:cs="Times New Roman"/>
          <w:sz w:val="24"/>
          <w:szCs w:val="24"/>
        </w:rPr>
      </w:pPr>
      <w:r w:rsidRPr="006E3653">
        <w:rPr>
          <w:rFonts w:ascii="Times New Roman" w:hAnsi="Times New Roman" w:cs="Times New Roman"/>
          <w:sz w:val="24"/>
          <w:szCs w:val="24"/>
        </w:rPr>
        <w:t xml:space="preserve">2.18. Заявитель приобретает статус участника конкурса </w:t>
      </w:r>
      <w:proofErr w:type="gramStart"/>
      <w:r w:rsidRPr="006E3653">
        <w:rPr>
          <w:rFonts w:ascii="Times New Roman" w:hAnsi="Times New Roman" w:cs="Times New Roman"/>
          <w:sz w:val="24"/>
          <w:szCs w:val="24"/>
        </w:rPr>
        <w:t>с даты оформления</w:t>
      </w:r>
      <w:proofErr w:type="gramEnd"/>
      <w:r w:rsidRPr="006E3653">
        <w:rPr>
          <w:rFonts w:ascii="Times New Roman" w:hAnsi="Times New Roman" w:cs="Times New Roman"/>
          <w:sz w:val="24"/>
          <w:szCs w:val="24"/>
        </w:rPr>
        <w:t xml:space="preserve"> комиссией </w:t>
      </w:r>
      <w:r w:rsidRPr="00617668">
        <w:rPr>
          <w:rFonts w:ascii="Times New Roman" w:hAnsi="Times New Roman" w:cs="Times New Roman"/>
          <w:sz w:val="24"/>
          <w:szCs w:val="24"/>
        </w:rPr>
        <w:t>протокола об итогах рассмотрения и оценки заявок,</w:t>
      </w:r>
      <w:r w:rsidRPr="006E3653">
        <w:rPr>
          <w:rFonts w:ascii="Times New Roman" w:hAnsi="Times New Roman" w:cs="Times New Roman"/>
          <w:sz w:val="24"/>
          <w:szCs w:val="24"/>
        </w:rPr>
        <w:t xml:space="preserve"> содержащего сведения о признании этого заявителя участником конкурса.</w:t>
      </w:r>
    </w:p>
    <w:p w:rsidR="00EB3D69" w:rsidRPr="006E3653" w:rsidRDefault="00EB3D69" w:rsidP="00EB3D69">
      <w:pPr>
        <w:pStyle w:val="ConsPlusNormal"/>
        <w:ind w:firstLine="709"/>
        <w:jc w:val="both"/>
        <w:rPr>
          <w:rFonts w:ascii="Times New Roman" w:hAnsi="Times New Roman" w:cs="Times New Roman"/>
          <w:sz w:val="24"/>
          <w:szCs w:val="24"/>
        </w:rPr>
      </w:pPr>
      <w:r w:rsidRPr="006E3653">
        <w:rPr>
          <w:rFonts w:ascii="Times New Roman" w:hAnsi="Times New Roman" w:cs="Times New Roman"/>
          <w:sz w:val="24"/>
          <w:szCs w:val="24"/>
        </w:rPr>
        <w:t xml:space="preserve">2.19. Заявителям сообщается о </w:t>
      </w:r>
      <w:r w:rsidRPr="00CE0AF4">
        <w:rPr>
          <w:rFonts w:ascii="Times New Roman" w:hAnsi="Times New Roman" w:cs="Times New Roman"/>
          <w:sz w:val="24"/>
          <w:szCs w:val="24"/>
        </w:rPr>
        <w:t xml:space="preserve">результате рассмотрения их заявок путем вручения под расписку соответствующего сообщения в день подведения итогов рассмотрения и оценки заявок либо путем направления такого сообщения заказным письмом с уведомлением о вручении в срок не более 3 рабочих дней </w:t>
      </w:r>
      <w:proofErr w:type="gramStart"/>
      <w:r w:rsidRPr="00CE0AF4">
        <w:rPr>
          <w:rFonts w:ascii="Times New Roman" w:hAnsi="Times New Roman" w:cs="Times New Roman"/>
          <w:sz w:val="24"/>
          <w:szCs w:val="24"/>
        </w:rPr>
        <w:t>с даты оформления</w:t>
      </w:r>
      <w:proofErr w:type="gramEnd"/>
      <w:r w:rsidRPr="00CE0AF4">
        <w:rPr>
          <w:rFonts w:ascii="Times New Roman" w:hAnsi="Times New Roman" w:cs="Times New Roman"/>
          <w:sz w:val="24"/>
          <w:szCs w:val="24"/>
        </w:rPr>
        <w:t xml:space="preserve"> </w:t>
      </w:r>
      <w:r w:rsidRPr="00617668">
        <w:rPr>
          <w:rFonts w:ascii="Times New Roman" w:hAnsi="Times New Roman" w:cs="Times New Roman"/>
          <w:sz w:val="24"/>
          <w:szCs w:val="24"/>
        </w:rPr>
        <w:t>протокола об итогах рассмотрения и оценки заявок.</w:t>
      </w:r>
    </w:p>
    <w:p w:rsidR="00EB3D69" w:rsidRPr="006E3653" w:rsidRDefault="00EB3D69" w:rsidP="00EB3D69">
      <w:pPr>
        <w:pStyle w:val="ConsPlusNormal"/>
        <w:ind w:firstLine="709"/>
        <w:jc w:val="center"/>
        <w:rPr>
          <w:rFonts w:ascii="Times New Roman" w:hAnsi="Times New Roman" w:cs="Times New Roman"/>
          <w:sz w:val="24"/>
          <w:szCs w:val="24"/>
        </w:rPr>
      </w:pPr>
      <w:r w:rsidRPr="006E3653">
        <w:rPr>
          <w:rFonts w:ascii="Times New Roman" w:hAnsi="Times New Roman" w:cs="Times New Roman"/>
          <w:b/>
          <w:sz w:val="24"/>
          <w:szCs w:val="24"/>
        </w:rPr>
        <w:t>3. Порядок проведения конкурса</w:t>
      </w:r>
      <w:r w:rsidRPr="006E3653">
        <w:rPr>
          <w:rFonts w:ascii="Times New Roman" w:hAnsi="Times New Roman" w:cs="Times New Roman"/>
          <w:sz w:val="24"/>
          <w:szCs w:val="24"/>
        </w:rPr>
        <w:t>.</w:t>
      </w:r>
    </w:p>
    <w:p w:rsidR="00EB3D69" w:rsidRPr="006E3653" w:rsidRDefault="00EB3D69" w:rsidP="00EB3D69">
      <w:pPr>
        <w:pStyle w:val="ConsPlusNormal"/>
        <w:ind w:firstLine="709"/>
        <w:jc w:val="both"/>
        <w:rPr>
          <w:rFonts w:ascii="Times New Roman" w:hAnsi="Times New Roman" w:cs="Times New Roman"/>
          <w:sz w:val="24"/>
          <w:szCs w:val="24"/>
        </w:rPr>
      </w:pPr>
    </w:p>
    <w:p w:rsidR="00EB3D69" w:rsidRPr="006E3653" w:rsidRDefault="00EB3D69" w:rsidP="00EB3D69">
      <w:pPr>
        <w:pStyle w:val="ConsPlusNormal"/>
        <w:ind w:firstLine="709"/>
        <w:jc w:val="both"/>
        <w:rPr>
          <w:rFonts w:ascii="Times New Roman" w:hAnsi="Times New Roman" w:cs="Times New Roman"/>
          <w:sz w:val="24"/>
          <w:szCs w:val="24"/>
        </w:rPr>
      </w:pPr>
      <w:r w:rsidRPr="006E3653">
        <w:rPr>
          <w:rFonts w:ascii="Times New Roman" w:hAnsi="Times New Roman" w:cs="Times New Roman"/>
          <w:sz w:val="24"/>
          <w:szCs w:val="24"/>
        </w:rPr>
        <w:t>3.1. При проведении конкурса запечатанные конверты с конкурсными предложениями участников конкурса вскрываются на открытом заседании комиссии в день и час, указанные в извещении о проведении конкурса.</w:t>
      </w:r>
    </w:p>
    <w:p w:rsidR="00EB3D69" w:rsidRPr="006E3653" w:rsidRDefault="00EB3D69" w:rsidP="00EB3D69">
      <w:pPr>
        <w:pStyle w:val="ConsPlusNormal"/>
        <w:ind w:firstLine="709"/>
        <w:jc w:val="both"/>
        <w:rPr>
          <w:rFonts w:ascii="Times New Roman" w:hAnsi="Times New Roman" w:cs="Times New Roman"/>
          <w:sz w:val="24"/>
          <w:szCs w:val="24"/>
        </w:rPr>
      </w:pPr>
      <w:r w:rsidRPr="006E3653">
        <w:rPr>
          <w:rFonts w:ascii="Times New Roman" w:hAnsi="Times New Roman" w:cs="Times New Roman"/>
          <w:sz w:val="24"/>
          <w:szCs w:val="24"/>
        </w:rPr>
        <w:t>3.2. Вскрытие конвертов и оглашение конкурсных предложений проводятся публично на заседании комиссии.</w:t>
      </w:r>
    </w:p>
    <w:p w:rsidR="00EB3D69" w:rsidRPr="006E3653" w:rsidRDefault="00EB3D69" w:rsidP="00EB3D69">
      <w:pPr>
        <w:pStyle w:val="ConsPlusNormal"/>
        <w:ind w:firstLine="709"/>
        <w:jc w:val="both"/>
        <w:rPr>
          <w:rFonts w:ascii="Times New Roman" w:hAnsi="Times New Roman" w:cs="Times New Roman"/>
          <w:sz w:val="24"/>
          <w:szCs w:val="24"/>
        </w:rPr>
      </w:pPr>
      <w:r w:rsidRPr="006E3653">
        <w:rPr>
          <w:rFonts w:ascii="Times New Roman" w:hAnsi="Times New Roman" w:cs="Times New Roman"/>
          <w:sz w:val="24"/>
          <w:szCs w:val="24"/>
        </w:rPr>
        <w:lastRenderedPageBreak/>
        <w:t>Комиссией ведется протокол вскрытия конвертов</w:t>
      </w:r>
      <w:r>
        <w:rPr>
          <w:rFonts w:ascii="Times New Roman" w:hAnsi="Times New Roman" w:cs="Times New Roman"/>
          <w:sz w:val="24"/>
          <w:szCs w:val="24"/>
        </w:rPr>
        <w:t xml:space="preserve"> с </w:t>
      </w:r>
      <w:r w:rsidRPr="00E927D5">
        <w:rPr>
          <w:rFonts w:ascii="Times New Roman" w:hAnsi="Times New Roman" w:cs="Times New Roman"/>
          <w:sz w:val="24"/>
          <w:szCs w:val="24"/>
        </w:rPr>
        <w:t>конкурсными предложениями</w:t>
      </w:r>
      <w:r>
        <w:rPr>
          <w:rFonts w:ascii="Times New Roman" w:hAnsi="Times New Roman" w:cs="Times New Roman"/>
          <w:sz w:val="24"/>
          <w:szCs w:val="24"/>
        </w:rPr>
        <w:t xml:space="preserve"> и результаты конкурса, </w:t>
      </w:r>
      <w:r w:rsidRPr="006E3653">
        <w:rPr>
          <w:rFonts w:ascii="Times New Roman" w:hAnsi="Times New Roman" w:cs="Times New Roman"/>
          <w:sz w:val="24"/>
          <w:szCs w:val="24"/>
        </w:rPr>
        <w:t>который подписывается всеми присутствующими членами комиссии.</w:t>
      </w:r>
    </w:p>
    <w:p w:rsidR="00EB3D69" w:rsidRPr="006E3653" w:rsidRDefault="00EB3D69" w:rsidP="00EB3D69">
      <w:pPr>
        <w:pStyle w:val="ConsPlusNormal"/>
        <w:ind w:firstLine="709"/>
        <w:jc w:val="both"/>
        <w:rPr>
          <w:rFonts w:ascii="Times New Roman" w:hAnsi="Times New Roman" w:cs="Times New Roman"/>
          <w:sz w:val="24"/>
          <w:szCs w:val="24"/>
        </w:rPr>
      </w:pPr>
      <w:r w:rsidRPr="006E3653">
        <w:rPr>
          <w:rFonts w:ascii="Times New Roman" w:hAnsi="Times New Roman" w:cs="Times New Roman"/>
          <w:sz w:val="24"/>
          <w:szCs w:val="24"/>
        </w:rPr>
        <w:t>Комиссия имеет право осуществлять видео - и аудиозапись вскрытия конвертов с заявками на участие в конкурсе.</w:t>
      </w:r>
    </w:p>
    <w:p w:rsidR="00EB3D69" w:rsidRPr="006E3653" w:rsidRDefault="00EB3D69" w:rsidP="00EB3D69">
      <w:pPr>
        <w:pStyle w:val="ConsPlusNormal"/>
        <w:ind w:firstLine="709"/>
        <w:jc w:val="both"/>
        <w:rPr>
          <w:rFonts w:ascii="Times New Roman" w:hAnsi="Times New Roman" w:cs="Times New Roman"/>
          <w:sz w:val="24"/>
          <w:szCs w:val="24"/>
        </w:rPr>
      </w:pPr>
      <w:r w:rsidRPr="006E3653">
        <w:rPr>
          <w:rFonts w:ascii="Times New Roman" w:hAnsi="Times New Roman" w:cs="Times New Roman"/>
          <w:sz w:val="24"/>
          <w:szCs w:val="24"/>
        </w:rPr>
        <w:t>3.3. После вскрытия конвертов и оглашения конкурсных предложений комиссия удаляется для сопоставления и оценки этих предложений. Участники конкурса и их уполномоченные представители, иные лица не вправе присутствовать при обсуждении и оценке конкурсных предложений комиссией.</w:t>
      </w:r>
    </w:p>
    <w:p w:rsidR="00EB3D69" w:rsidRPr="006E3653" w:rsidRDefault="00EB3D69" w:rsidP="00EB3D69">
      <w:pPr>
        <w:pStyle w:val="ConsPlusNormal"/>
        <w:ind w:firstLine="709"/>
        <w:jc w:val="both"/>
        <w:rPr>
          <w:rFonts w:ascii="Times New Roman" w:hAnsi="Times New Roman" w:cs="Times New Roman"/>
          <w:sz w:val="24"/>
          <w:szCs w:val="24"/>
        </w:rPr>
      </w:pPr>
      <w:r w:rsidRPr="006E3653">
        <w:rPr>
          <w:rFonts w:ascii="Times New Roman" w:hAnsi="Times New Roman" w:cs="Times New Roman"/>
          <w:sz w:val="24"/>
          <w:szCs w:val="24"/>
        </w:rPr>
        <w:t>3.4. Для принятия окончательного решения комиссия вправе запросить у участника конкурса любую информацию (копии документов), подтверждающую представленные участником сведения и/или поясняющую конкурсные предложения. Не допускается запрашивать сведения, которые могут повлечь изменение существа конкурсного предложения.</w:t>
      </w:r>
    </w:p>
    <w:p w:rsidR="00EB3D69" w:rsidRPr="006E3653" w:rsidRDefault="00EB3D69" w:rsidP="00EB3D69">
      <w:pPr>
        <w:pStyle w:val="ConsPlusNormal"/>
        <w:ind w:firstLine="709"/>
        <w:jc w:val="both"/>
        <w:rPr>
          <w:rFonts w:ascii="Times New Roman" w:hAnsi="Times New Roman" w:cs="Times New Roman"/>
          <w:sz w:val="24"/>
          <w:szCs w:val="24"/>
        </w:rPr>
      </w:pPr>
      <w:r w:rsidRPr="006E3653">
        <w:rPr>
          <w:rFonts w:ascii="Times New Roman" w:hAnsi="Times New Roman" w:cs="Times New Roman"/>
          <w:sz w:val="24"/>
          <w:szCs w:val="24"/>
        </w:rPr>
        <w:t xml:space="preserve">Обоснование решения комиссии о запросе у участника конкурса дополнительной информации (копий документов), подтверждающей ранее представленные участником сведения и/или поясняющие конкурсные предложения, заносится в протокол </w:t>
      </w:r>
      <w:r>
        <w:rPr>
          <w:rFonts w:ascii="Times New Roman" w:hAnsi="Times New Roman" w:cs="Times New Roman"/>
          <w:sz w:val="24"/>
          <w:szCs w:val="24"/>
        </w:rPr>
        <w:t>вскрытия конвертов с конкурсными предложениями  и результаты конкурса</w:t>
      </w:r>
      <w:r w:rsidRPr="006E3653">
        <w:rPr>
          <w:rFonts w:ascii="Times New Roman" w:hAnsi="Times New Roman" w:cs="Times New Roman"/>
          <w:sz w:val="24"/>
          <w:szCs w:val="24"/>
        </w:rPr>
        <w:t>.</w:t>
      </w:r>
    </w:p>
    <w:p w:rsidR="00EB3D69" w:rsidRPr="006E3653" w:rsidRDefault="00EB3D69" w:rsidP="00EB3D69">
      <w:pPr>
        <w:pStyle w:val="ConsPlusNormal"/>
        <w:ind w:firstLine="709"/>
        <w:jc w:val="both"/>
        <w:rPr>
          <w:rFonts w:ascii="Times New Roman" w:hAnsi="Times New Roman" w:cs="Times New Roman"/>
          <w:sz w:val="24"/>
          <w:szCs w:val="24"/>
        </w:rPr>
      </w:pPr>
      <w:r w:rsidRPr="006E3653">
        <w:rPr>
          <w:rFonts w:ascii="Times New Roman" w:hAnsi="Times New Roman" w:cs="Times New Roman"/>
          <w:sz w:val="24"/>
          <w:szCs w:val="24"/>
        </w:rPr>
        <w:t>Участник обязан в течение одного рабочего дня с момента получения запроса представить информацию (копии документов, заверенные руководителем предприятия (для юридического лица), индивидуальным предпринимателем (для индивидуальных предпринимателей)).</w:t>
      </w:r>
    </w:p>
    <w:p w:rsidR="00EB3D69" w:rsidRPr="006E3653" w:rsidRDefault="00EB3D69" w:rsidP="00EB3D69">
      <w:pPr>
        <w:pStyle w:val="ConsPlusNormal"/>
        <w:ind w:firstLine="709"/>
        <w:jc w:val="both"/>
        <w:rPr>
          <w:rFonts w:ascii="Times New Roman" w:hAnsi="Times New Roman" w:cs="Times New Roman"/>
          <w:sz w:val="24"/>
          <w:szCs w:val="24"/>
        </w:rPr>
      </w:pPr>
      <w:r w:rsidRPr="006E3653">
        <w:rPr>
          <w:rFonts w:ascii="Times New Roman" w:hAnsi="Times New Roman" w:cs="Times New Roman"/>
          <w:sz w:val="24"/>
          <w:szCs w:val="24"/>
        </w:rPr>
        <w:t xml:space="preserve">3.5. </w:t>
      </w:r>
      <w:r w:rsidRPr="00CE0AF4">
        <w:rPr>
          <w:rFonts w:ascii="Times New Roman" w:hAnsi="Times New Roman" w:cs="Times New Roman"/>
          <w:sz w:val="24"/>
          <w:szCs w:val="24"/>
        </w:rPr>
        <w:t>Конкурсная комиссия осуществляет оценку и сопоставление заявок на участие в конкурсе, поданных претендентами, признанными участниками конкурса. Срок оценки и сопоставления таких заявок не может превышать десяти рабочих дней со дня подписания протокола об итогах рассмотрения и оценки заявок.</w:t>
      </w:r>
    </w:p>
    <w:p w:rsidR="00EB3D69" w:rsidRPr="006E3653" w:rsidRDefault="00EB3D69" w:rsidP="00EB3D69">
      <w:pPr>
        <w:pStyle w:val="ConsPlusNormal"/>
        <w:ind w:firstLine="709"/>
        <w:jc w:val="both"/>
        <w:rPr>
          <w:rFonts w:ascii="Times New Roman" w:hAnsi="Times New Roman" w:cs="Times New Roman"/>
          <w:sz w:val="24"/>
          <w:szCs w:val="24"/>
        </w:rPr>
      </w:pPr>
      <w:r w:rsidRPr="006E3653">
        <w:rPr>
          <w:rFonts w:ascii="Times New Roman" w:hAnsi="Times New Roman" w:cs="Times New Roman"/>
          <w:sz w:val="24"/>
          <w:szCs w:val="24"/>
        </w:rPr>
        <w:t>3.6. Оценка и сопоставление заявок на участие в конкурсе осуществляются конкурсной комиссией в целях выявления лучших условий исполнения договора на размещение объекта в соответствии с критериями и в порядке, которые установлены конкурсной документацией и настоящим Положением.</w:t>
      </w:r>
    </w:p>
    <w:p w:rsidR="00EB3D69" w:rsidRPr="006E3653" w:rsidRDefault="00EB3D69" w:rsidP="00EB3D69">
      <w:pPr>
        <w:pStyle w:val="ConsPlusNormal"/>
        <w:ind w:firstLine="709"/>
        <w:jc w:val="both"/>
        <w:rPr>
          <w:rFonts w:ascii="Times New Roman" w:hAnsi="Times New Roman" w:cs="Times New Roman"/>
          <w:sz w:val="24"/>
          <w:szCs w:val="24"/>
        </w:rPr>
      </w:pPr>
      <w:r w:rsidRPr="006E3653">
        <w:rPr>
          <w:rFonts w:ascii="Times New Roman" w:hAnsi="Times New Roman" w:cs="Times New Roman"/>
          <w:sz w:val="24"/>
          <w:szCs w:val="24"/>
        </w:rPr>
        <w:t>3.7. Для определения лучших условий исполнения договора на размещение</w:t>
      </w:r>
      <w:r>
        <w:rPr>
          <w:rFonts w:ascii="Times New Roman" w:hAnsi="Times New Roman" w:cs="Times New Roman"/>
          <w:sz w:val="24"/>
          <w:szCs w:val="24"/>
        </w:rPr>
        <w:t xml:space="preserve"> нестационарного</w:t>
      </w:r>
      <w:r w:rsidRPr="006E3653">
        <w:rPr>
          <w:rFonts w:ascii="Times New Roman" w:hAnsi="Times New Roman" w:cs="Times New Roman"/>
          <w:sz w:val="24"/>
          <w:szCs w:val="24"/>
        </w:rPr>
        <w:t xml:space="preserve"> объекта, предложенных в заявках на участие в конкурсе, конкурсная комиссия оценивает и сопоставляет такие заявки по цене за право на заключение договора на размещение </w:t>
      </w:r>
      <w:r>
        <w:rPr>
          <w:rFonts w:ascii="Times New Roman" w:hAnsi="Times New Roman" w:cs="Times New Roman"/>
          <w:sz w:val="24"/>
          <w:szCs w:val="24"/>
        </w:rPr>
        <w:t xml:space="preserve">нестационарного </w:t>
      </w:r>
      <w:r w:rsidRPr="006E3653">
        <w:rPr>
          <w:rFonts w:ascii="Times New Roman" w:hAnsi="Times New Roman" w:cs="Times New Roman"/>
          <w:sz w:val="24"/>
          <w:szCs w:val="24"/>
        </w:rPr>
        <w:t>объекта и иным критериям, указанным в настоящем подпункте положения.</w:t>
      </w:r>
    </w:p>
    <w:p w:rsidR="00EB3D69" w:rsidRPr="006E3653" w:rsidRDefault="00EB3D69" w:rsidP="00EB3D69">
      <w:pPr>
        <w:pStyle w:val="ConsPlusNormal"/>
        <w:ind w:firstLine="540"/>
        <w:jc w:val="both"/>
        <w:rPr>
          <w:rFonts w:ascii="Times New Roman" w:hAnsi="Times New Roman" w:cs="Times New Roman"/>
          <w:sz w:val="24"/>
          <w:szCs w:val="24"/>
        </w:rPr>
      </w:pPr>
      <w:r w:rsidRPr="006E3653">
        <w:rPr>
          <w:rFonts w:ascii="Times New Roman" w:hAnsi="Times New Roman" w:cs="Times New Roman"/>
          <w:sz w:val="24"/>
          <w:szCs w:val="24"/>
        </w:rPr>
        <w:t>Основные критерии оценки заявок на участие в конкурсе:</w:t>
      </w:r>
    </w:p>
    <w:p w:rsidR="00EB3D69" w:rsidRPr="006E3653" w:rsidRDefault="00EB3D69" w:rsidP="00EB3D69">
      <w:pPr>
        <w:pStyle w:val="ConsPlusNormal"/>
        <w:ind w:firstLine="540"/>
        <w:jc w:val="both"/>
        <w:rPr>
          <w:rFonts w:ascii="Times New Roman" w:hAnsi="Times New Roman" w:cs="Times New Roman"/>
          <w:sz w:val="24"/>
          <w:szCs w:val="24"/>
        </w:rPr>
      </w:pPr>
      <w:r w:rsidRPr="006E3653">
        <w:rPr>
          <w:rFonts w:ascii="Times New Roman" w:hAnsi="Times New Roman" w:cs="Times New Roman"/>
          <w:sz w:val="24"/>
          <w:szCs w:val="24"/>
        </w:rPr>
        <w:t xml:space="preserve">1) по критерию "Цена за право заключения договора на размещение </w:t>
      </w:r>
      <w:r>
        <w:rPr>
          <w:rFonts w:ascii="Times New Roman" w:hAnsi="Times New Roman" w:cs="Times New Roman"/>
          <w:sz w:val="24"/>
          <w:szCs w:val="24"/>
        </w:rPr>
        <w:t xml:space="preserve"> нестационарного </w:t>
      </w:r>
      <w:r w:rsidRPr="006E3653">
        <w:rPr>
          <w:rFonts w:ascii="Times New Roman" w:hAnsi="Times New Roman" w:cs="Times New Roman"/>
          <w:sz w:val="24"/>
          <w:szCs w:val="24"/>
        </w:rPr>
        <w:t>объекта" оценка заявки определяется следующим образом:</w:t>
      </w:r>
    </w:p>
    <w:p w:rsidR="00EB3D69" w:rsidRPr="006E3653" w:rsidRDefault="00EB3D69" w:rsidP="00EB3D69">
      <w:pPr>
        <w:pStyle w:val="ConsPlusNormal"/>
        <w:jc w:val="both"/>
        <w:rPr>
          <w:rFonts w:ascii="Times New Roman" w:hAnsi="Times New Roman" w:cs="Times New Roman"/>
          <w:sz w:val="24"/>
          <w:szCs w:val="24"/>
        </w:rPr>
      </w:pPr>
    </w:p>
    <w:p w:rsidR="00EB3D69" w:rsidRPr="006E3653" w:rsidRDefault="00EB3D69" w:rsidP="00EB3D69">
      <w:pPr>
        <w:pStyle w:val="ConsPlusNormal"/>
        <w:ind w:firstLine="540"/>
        <w:jc w:val="both"/>
        <w:rPr>
          <w:rFonts w:ascii="Times New Roman" w:hAnsi="Times New Roman" w:cs="Times New Roman"/>
          <w:sz w:val="24"/>
          <w:szCs w:val="24"/>
        </w:rPr>
      </w:pPr>
      <w:r>
        <w:rPr>
          <w:rFonts w:ascii="Times New Roman" w:hAnsi="Times New Roman" w:cs="Times New Roman"/>
          <w:noProof/>
          <w:position w:val="-25"/>
          <w:sz w:val="24"/>
          <w:szCs w:val="24"/>
        </w:rPr>
        <w:drawing>
          <wp:inline distT="0" distB="0" distL="0" distR="0">
            <wp:extent cx="1628775" cy="457200"/>
            <wp:effectExtent l="19050" t="0" r="0" b="0"/>
            <wp:docPr id="1"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2"/>
                    <a:srcRect/>
                    <a:stretch>
                      <a:fillRect/>
                    </a:stretch>
                  </pic:blipFill>
                  <pic:spPr bwMode="auto">
                    <a:xfrm>
                      <a:off x="0" y="0"/>
                      <a:ext cx="1628775" cy="457200"/>
                    </a:xfrm>
                    <a:prstGeom prst="rect">
                      <a:avLst/>
                    </a:prstGeom>
                    <a:noFill/>
                    <a:ln w="9525">
                      <a:noFill/>
                      <a:miter lim="800000"/>
                      <a:headEnd/>
                      <a:tailEnd/>
                    </a:ln>
                  </pic:spPr>
                </pic:pic>
              </a:graphicData>
            </a:graphic>
          </wp:inline>
        </w:drawing>
      </w:r>
    </w:p>
    <w:p w:rsidR="00EB3D69" w:rsidRPr="006E3653" w:rsidRDefault="00EB3D69" w:rsidP="00EB3D69">
      <w:pPr>
        <w:pStyle w:val="ConsPlusNormal"/>
        <w:jc w:val="both"/>
        <w:rPr>
          <w:rFonts w:ascii="Times New Roman" w:hAnsi="Times New Roman" w:cs="Times New Roman"/>
          <w:sz w:val="24"/>
          <w:szCs w:val="24"/>
        </w:rPr>
      </w:pPr>
    </w:p>
    <w:p w:rsidR="00EB3D69" w:rsidRPr="006E3653" w:rsidRDefault="00EB3D69" w:rsidP="00EB3D69">
      <w:pPr>
        <w:pStyle w:val="ConsPlusNormal"/>
        <w:ind w:firstLine="539"/>
        <w:jc w:val="both"/>
        <w:rPr>
          <w:rFonts w:ascii="Times New Roman" w:hAnsi="Times New Roman" w:cs="Times New Roman"/>
          <w:sz w:val="24"/>
          <w:szCs w:val="24"/>
        </w:rPr>
      </w:pPr>
      <w:r w:rsidRPr="006E3653">
        <w:rPr>
          <w:rFonts w:ascii="Times New Roman" w:hAnsi="Times New Roman" w:cs="Times New Roman"/>
          <w:sz w:val="24"/>
          <w:szCs w:val="24"/>
        </w:rPr>
        <w:t xml:space="preserve">где </w:t>
      </w:r>
      <w:proofErr w:type="gramStart"/>
      <w:r w:rsidRPr="006E3653">
        <w:rPr>
          <w:rFonts w:ascii="Times New Roman" w:hAnsi="Times New Roman" w:cs="Times New Roman"/>
          <w:sz w:val="24"/>
          <w:szCs w:val="24"/>
        </w:rPr>
        <w:t>Ц</w:t>
      </w:r>
      <w:proofErr w:type="gramEnd"/>
      <w:r w:rsidRPr="006E3653">
        <w:rPr>
          <w:rFonts w:ascii="Times New Roman" w:hAnsi="Times New Roman" w:cs="Times New Roman"/>
          <w:sz w:val="24"/>
          <w:szCs w:val="24"/>
        </w:rPr>
        <w:t xml:space="preserve"> - цена за право заключения договора на размещение </w:t>
      </w:r>
      <w:r>
        <w:rPr>
          <w:rFonts w:ascii="Times New Roman" w:hAnsi="Times New Roman" w:cs="Times New Roman"/>
          <w:sz w:val="24"/>
          <w:szCs w:val="24"/>
        </w:rPr>
        <w:t xml:space="preserve"> нестационарного о</w:t>
      </w:r>
      <w:r w:rsidRPr="006E3653">
        <w:rPr>
          <w:rFonts w:ascii="Times New Roman" w:hAnsi="Times New Roman" w:cs="Times New Roman"/>
          <w:sz w:val="24"/>
          <w:szCs w:val="24"/>
        </w:rPr>
        <w:t>бъекта;</w:t>
      </w:r>
    </w:p>
    <w:p w:rsidR="00EB3D69" w:rsidRPr="006E3653" w:rsidRDefault="00EB3D69" w:rsidP="00EB3D69">
      <w:pPr>
        <w:pStyle w:val="ConsPlusNormal"/>
        <w:ind w:firstLine="539"/>
        <w:jc w:val="both"/>
        <w:rPr>
          <w:rFonts w:ascii="Times New Roman" w:hAnsi="Times New Roman" w:cs="Times New Roman"/>
          <w:sz w:val="24"/>
          <w:szCs w:val="24"/>
        </w:rPr>
      </w:pPr>
      <w:proofErr w:type="spellStart"/>
      <w:r w:rsidRPr="006E3653">
        <w:rPr>
          <w:rFonts w:ascii="Times New Roman" w:hAnsi="Times New Roman" w:cs="Times New Roman"/>
          <w:sz w:val="24"/>
          <w:szCs w:val="24"/>
        </w:rPr>
        <w:t>Цуч</w:t>
      </w:r>
      <w:proofErr w:type="spellEnd"/>
      <w:r w:rsidRPr="006E3653">
        <w:rPr>
          <w:rFonts w:ascii="Times New Roman" w:hAnsi="Times New Roman" w:cs="Times New Roman"/>
          <w:sz w:val="24"/>
          <w:szCs w:val="24"/>
        </w:rPr>
        <w:t xml:space="preserve"> - цена по договору на размещение </w:t>
      </w:r>
      <w:r>
        <w:rPr>
          <w:rFonts w:ascii="Times New Roman" w:hAnsi="Times New Roman" w:cs="Times New Roman"/>
          <w:sz w:val="24"/>
          <w:szCs w:val="24"/>
        </w:rPr>
        <w:t>нестационарного о</w:t>
      </w:r>
      <w:r w:rsidRPr="006E3653">
        <w:rPr>
          <w:rFonts w:ascii="Times New Roman" w:hAnsi="Times New Roman" w:cs="Times New Roman"/>
          <w:sz w:val="24"/>
          <w:szCs w:val="24"/>
        </w:rPr>
        <w:t>бъекта, предложенная участником конкурса;</w:t>
      </w:r>
    </w:p>
    <w:p w:rsidR="00EB3D69" w:rsidRPr="006E3653" w:rsidRDefault="00EB3D69" w:rsidP="00EB3D69">
      <w:pPr>
        <w:pStyle w:val="ConsPlusNormal"/>
        <w:ind w:firstLine="539"/>
        <w:jc w:val="both"/>
        <w:rPr>
          <w:rFonts w:ascii="Times New Roman" w:hAnsi="Times New Roman" w:cs="Times New Roman"/>
          <w:sz w:val="24"/>
          <w:szCs w:val="24"/>
        </w:rPr>
      </w:pPr>
      <w:proofErr w:type="spellStart"/>
      <w:r w:rsidRPr="006E3653">
        <w:rPr>
          <w:rFonts w:ascii="Times New Roman" w:hAnsi="Times New Roman" w:cs="Times New Roman"/>
          <w:sz w:val="24"/>
          <w:szCs w:val="24"/>
        </w:rPr>
        <w:t>Цмин</w:t>
      </w:r>
      <w:proofErr w:type="spellEnd"/>
      <w:r w:rsidRPr="006E3653">
        <w:rPr>
          <w:rFonts w:ascii="Times New Roman" w:hAnsi="Times New Roman" w:cs="Times New Roman"/>
          <w:sz w:val="24"/>
          <w:szCs w:val="24"/>
        </w:rPr>
        <w:t xml:space="preserve"> - начальная (минимальная) цена по договору на размещение</w:t>
      </w:r>
      <w:r>
        <w:rPr>
          <w:rFonts w:ascii="Times New Roman" w:hAnsi="Times New Roman" w:cs="Times New Roman"/>
          <w:sz w:val="24"/>
          <w:szCs w:val="24"/>
        </w:rPr>
        <w:t xml:space="preserve"> нестационарного</w:t>
      </w:r>
      <w:r w:rsidRPr="006E3653">
        <w:rPr>
          <w:rFonts w:ascii="Times New Roman" w:hAnsi="Times New Roman" w:cs="Times New Roman"/>
          <w:sz w:val="24"/>
          <w:szCs w:val="24"/>
        </w:rPr>
        <w:t xml:space="preserve"> </w:t>
      </w:r>
      <w:r>
        <w:rPr>
          <w:rFonts w:ascii="Times New Roman" w:hAnsi="Times New Roman" w:cs="Times New Roman"/>
          <w:sz w:val="24"/>
          <w:szCs w:val="24"/>
        </w:rPr>
        <w:t>о</w:t>
      </w:r>
      <w:r w:rsidRPr="006E3653">
        <w:rPr>
          <w:rFonts w:ascii="Times New Roman" w:hAnsi="Times New Roman" w:cs="Times New Roman"/>
          <w:sz w:val="24"/>
          <w:szCs w:val="24"/>
        </w:rPr>
        <w:t>бъекта, установленная в извещении и конкурсной документации.</w:t>
      </w:r>
    </w:p>
    <w:p w:rsidR="00EB3D69" w:rsidRPr="006E3653" w:rsidRDefault="00EB3D69" w:rsidP="00EB3D69">
      <w:pPr>
        <w:pStyle w:val="ConsPlusNormal"/>
        <w:ind w:firstLine="539"/>
        <w:jc w:val="both"/>
        <w:rPr>
          <w:rFonts w:ascii="Times New Roman" w:hAnsi="Times New Roman" w:cs="Times New Roman"/>
          <w:sz w:val="24"/>
          <w:szCs w:val="24"/>
        </w:rPr>
      </w:pPr>
      <w:r w:rsidRPr="006E3653">
        <w:rPr>
          <w:rFonts w:ascii="Times New Roman" w:hAnsi="Times New Roman" w:cs="Times New Roman"/>
          <w:sz w:val="24"/>
          <w:szCs w:val="24"/>
        </w:rPr>
        <w:t xml:space="preserve">Полученному значению </w:t>
      </w:r>
      <w:proofErr w:type="gramStart"/>
      <w:r w:rsidRPr="006E3653">
        <w:rPr>
          <w:rFonts w:ascii="Times New Roman" w:hAnsi="Times New Roman" w:cs="Times New Roman"/>
          <w:sz w:val="24"/>
          <w:szCs w:val="24"/>
        </w:rPr>
        <w:t>Ц</w:t>
      </w:r>
      <w:proofErr w:type="gramEnd"/>
      <w:r w:rsidRPr="006E3653">
        <w:rPr>
          <w:rFonts w:ascii="Times New Roman" w:hAnsi="Times New Roman" w:cs="Times New Roman"/>
          <w:sz w:val="24"/>
          <w:szCs w:val="24"/>
        </w:rPr>
        <w:t xml:space="preserve"> присваивается оценка в баллах в следующем порядке:</w:t>
      </w:r>
    </w:p>
    <w:p w:rsidR="00EB3D69" w:rsidRPr="006E3653" w:rsidRDefault="00EB3D69" w:rsidP="00EB3D69">
      <w:pPr>
        <w:pStyle w:val="ConsPlusNormal"/>
        <w:ind w:firstLine="539"/>
        <w:jc w:val="both"/>
        <w:rPr>
          <w:rFonts w:ascii="Times New Roman" w:hAnsi="Times New Roman" w:cs="Times New Roman"/>
          <w:sz w:val="24"/>
          <w:szCs w:val="24"/>
        </w:rPr>
      </w:pPr>
      <w:r w:rsidRPr="006E3653">
        <w:rPr>
          <w:rFonts w:ascii="Times New Roman" w:hAnsi="Times New Roman" w:cs="Times New Roman"/>
          <w:sz w:val="24"/>
          <w:szCs w:val="24"/>
        </w:rPr>
        <w:t xml:space="preserve">- при </w:t>
      </w:r>
      <w:proofErr w:type="gramStart"/>
      <w:r w:rsidRPr="006E3653">
        <w:rPr>
          <w:rFonts w:ascii="Times New Roman" w:hAnsi="Times New Roman" w:cs="Times New Roman"/>
          <w:sz w:val="24"/>
          <w:szCs w:val="24"/>
        </w:rPr>
        <w:t>Ц</w:t>
      </w:r>
      <w:proofErr w:type="gramEnd"/>
      <w:r w:rsidRPr="006E3653">
        <w:rPr>
          <w:rFonts w:ascii="Times New Roman" w:hAnsi="Times New Roman" w:cs="Times New Roman"/>
          <w:sz w:val="24"/>
          <w:szCs w:val="24"/>
        </w:rPr>
        <w:t xml:space="preserve"> от 0 до 10 (включительно) присваивается 1 балл;</w:t>
      </w:r>
    </w:p>
    <w:p w:rsidR="00EB3D69" w:rsidRPr="006E3653" w:rsidRDefault="00EB3D69" w:rsidP="00EB3D69">
      <w:pPr>
        <w:pStyle w:val="ConsPlusNormal"/>
        <w:ind w:firstLine="539"/>
        <w:jc w:val="both"/>
        <w:rPr>
          <w:rFonts w:ascii="Times New Roman" w:hAnsi="Times New Roman" w:cs="Times New Roman"/>
          <w:sz w:val="24"/>
          <w:szCs w:val="24"/>
        </w:rPr>
      </w:pPr>
      <w:r w:rsidRPr="006E3653">
        <w:rPr>
          <w:rFonts w:ascii="Times New Roman" w:hAnsi="Times New Roman" w:cs="Times New Roman"/>
          <w:sz w:val="24"/>
          <w:szCs w:val="24"/>
        </w:rPr>
        <w:t xml:space="preserve">- при </w:t>
      </w:r>
      <w:proofErr w:type="gramStart"/>
      <w:r w:rsidRPr="006E3653">
        <w:rPr>
          <w:rFonts w:ascii="Times New Roman" w:hAnsi="Times New Roman" w:cs="Times New Roman"/>
          <w:sz w:val="24"/>
          <w:szCs w:val="24"/>
        </w:rPr>
        <w:t>Ц</w:t>
      </w:r>
      <w:proofErr w:type="gramEnd"/>
      <w:r w:rsidRPr="006E3653">
        <w:rPr>
          <w:rFonts w:ascii="Times New Roman" w:hAnsi="Times New Roman" w:cs="Times New Roman"/>
          <w:sz w:val="24"/>
          <w:szCs w:val="24"/>
        </w:rPr>
        <w:t xml:space="preserve"> более 10 до 20 (включительно) присваивается 3 балла;</w:t>
      </w:r>
    </w:p>
    <w:p w:rsidR="00EB3D69" w:rsidRPr="006E3653" w:rsidRDefault="00EB3D69" w:rsidP="00EB3D69">
      <w:pPr>
        <w:pStyle w:val="ConsPlusNormal"/>
        <w:ind w:firstLine="539"/>
        <w:jc w:val="both"/>
        <w:rPr>
          <w:rFonts w:ascii="Times New Roman" w:hAnsi="Times New Roman" w:cs="Times New Roman"/>
          <w:sz w:val="24"/>
          <w:szCs w:val="24"/>
        </w:rPr>
      </w:pPr>
      <w:r w:rsidRPr="006E3653">
        <w:rPr>
          <w:rFonts w:ascii="Times New Roman" w:hAnsi="Times New Roman" w:cs="Times New Roman"/>
          <w:sz w:val="24"/>
          <w:szCs w:val="24"/>
        </w:rPr>
        <w:t xml:space="preserve">- при </w:t>
      </w:r>
      <w:proofErr w:type="gramStart"/>
      <w:r w:rsidRPr="006E3653">
        <w:rPr>
          <w:rFonts w:ascii="Times New Roman" w:hAnsi="Times New Roman" w:cs="Times New Roman"/>
          <w:sz w:val="24"/>
          <w:szCs w:val="24"/>
        </w:rPr>
        <w:t>Ц</w:t>
      </w:r>
      <w:proofErr w:type="gramEnd"/>
      <w:r w:rsidRPr="006E3653">
        <w:rPr>
          <w:rFonts w:ascii="Times New Roman" w:hAnsi="Times New Roman" w:cs="Times New Roman"/>
          <w:sz w:val="24"/>
          <w:szCs w:val="24"/>
        </w:rPr>
        <w:t xml:space="preserve"> более 20 до 30 (включительно) присваивается 5 баллов;</w:t>
      </w:r>
    </w:p>
    <w:p w:rsidR="00EB3D69" w:rsidRPr="006E3653" w:rsidRDefault="00EB3D69" w:rsidP="00EB3D69">
      <w:pPr>
        <w:pStyle w:val="ConsPlusNormal"/>
        <w:ind w:firstLine="539"/>
        <w:jc w:val="both"/>
        <w:rPr>
          <w:rFonts w:ascii="Times New Roman" w:hAnsi="Times New Roman" w:cs="Times New Roman"/>
          <w:sz w:val="24"/>
          <w:szCs w:val="24"/>
        </w:rPr>
      </w:pPr>
      <w:r w:rsidRPr="006E3653">
        <w:rPr>
          <w:rFonts w:ascii="Times New Roman" w:hAnsi="Times New Roman" w:cs="Times New Roman"/>
          <w:sz w:val="24"/>
          <w:szCs w:val="24"/>
        </w:rPr>
        <w:t xml:space="preserve">- при </w:t>
      </w:r>
      <w:proofErr w:type="gramStart"/>
      <w:r w:rsidRPr="006E3653">
        <w:rPr>
          <w:rFonts w:ascii="Times New Roman" w:hAnsi="Times New Roman" w:cs="Times New Roman"/>
          <w:sz w:val="24"/>
          <w:szCs w:val="24"/>
        </w:rPr>
        <w:t>Ц</w:t>
      </w:r>
      <w:proofErr w:type="gramEnd"/>
      <w:r w:rsidRPr="006E3653">
        <w:rPr>
          <w:rFonts w:ascii="Times New Roman" w:hAnsi="Times New Roman" w:cs="Times New Roman"/>
          <w:sz w:val="24"/>
          <w:szCs w:val="24"/>
        </w:rPr>
        <w:t xml:space="preserve"> более 30 до 40 (включительно) присваивается 7 баллов;</w:t>
      </w:r>
    </w:p>
    <w:p w:rsidR="00EB3D69" w:rsidRPr="006E3653" w:rsidRDefault="00EB3D69" w:rsidP="00EB3D69">
      <w:pPr>
        <w:pStyle w:val="ConsPlusNormal"/>
        <w:ind w:firstLine="539"/>
        <w:jc w:val="both"/>
        <w:rPr>
          <w:rFonts w:ascii="Times New Roman" w:hAnsi="Times New Roman" w:cs="Times New Roman"/>
          <w:sz w:val="24"/>
          <w:szCs w:val="24"/>
        </w:rPr>
      </w:pPr>
      <w:r w:rsidRPr="006E3653">
        <w:rPr>
          <w:rFonts w:ascii="Times New Roman" w:hAnsi="Times New Roman" w:cs="Times New Roman"/>
          <w:sz w:val="24"/>
          <w:szCs w:val="24"/>
        </w:rPr>
        <w:t xml:space="preserve">- при </w:t>
      </w:r>
      <w:proofErr w:type="gramStart"/>
      <w:r w:rsidRPr="006E3653">
        <w:rPr>
          <w:rFonts w:ascii="Times New Roman" w:hAnsi="Times New Roman" w:cs="Times New Roman"/>
          <w:sz w:val="24"/>
          <w:szCs w:val="24"/>
        </w:rPr>
        <w:t>Ц</w:t>
      </w:r>
      <w:proofErr w:type="gramEnd"/>
      <w:r w:rsidRPr="006E3653">
        <w:rPr>
          <w:rFonts w:ascii="Times New Roman" w:hAnsi="Times New Roman" w:cs="Times New Roman"/>
          <w:sz w:val="24"/>
          <w:szCs w:val="24"/>
        </w:rPr>
        <w:t xml:space="preserve"> более 40 до 50 (включительно) присваивается 9 баллов;</w:t>
      </w:r>
    </w:p>
    <w:p w:rsidR="00EB3D69" w:rsidRPr="006E3653" w:rsidRDefault="00EB3D69" w:rsidP="00EB3D69">
      <w:pPr>
        <w:pStyle w:val="ConsPlusNormal"/>
        <w:ind w:firstLine="539"/>
        <w:jc w:val="both"/>
        <w:rPr>
          <w:rFonts w:ascii="Times New Roman" w:hAnsi="Times New Roman" w:cs="Times New Roman"/>
          <w:sz w:val="24"/>
          <w:szCs w:val="24"/>
        </w:rPr>
      </w:pPr>
      <w:r w:rsidRPr="006E3653">
        <w:rPr>
          <w:rFonts w:ascii="Times New Roman" w:hAnsi="Times New Roman" w:cs="Times New Roman"/>
          <w:sz w:val="24"/>
          <w:szCs w:val="24"/>
        </w:rPr>
        <w:t xml:space="preserve">- при </w:t>
      </w:r>
      <w:proofErr w:type="gramStart"/>
      <w:r w:rsidRPr="006E3653">
        <w:rPr>
          <w:rFonts w:ascii="Times New Roman" w:hAnsi="Times New Roman" w:cs="Times New Roman"/>
          <w:sz w:val="24"/>
          <w:szCs w:val="24"/>
        </w:rPr>
        <w:t>Ц</w:t>
      </w:r>
      <w:proofErr w:type="gramEnd"/>
      <w:r w:rsidRPr="006E3653">
        <w:rPr>
          <w:rFonts w:ascii="Times New Roman" w:hAnsi="Times New Roman" w:cs="Times New Roman"/>
          <w:sz w:val="24"/>
          <w:szCs w:val="24"/>
        </w:rPr>
        <w:t xml:space="preserve"> более 50 до 60 (включительно) присваивается 11 баллов;</w:t>
      </w:r>
    </w:p>
    <w:p w:rsidR="00EB3D69" w:rsidRPr="006E3653" w:rsidRDefault="00EB3D69" w:rsidP="00EB3D69">
      <w:pPr>
        <w:pStyle w:val="ConsPlusNormal"/>
        <w:ind w:firstLine="539"/>
        <w:jc w:val="both"/>
        <w:rPr>
          <w:rFonts w:ascii="Times New Roman" w:hAnsi="Times New Roman" w:cs="Times New Roman"/>
          <w:sz w:val="24"/>
          <w:szCs w:val="24"/>
        </w:rPr>
      </w:pPr>
      <w:r w:rsidRPr="006E3653">
        <w:rPr>
          <w:rFonts w:ascii="Times New Roman" w:hAnsi="Times New Roman" w:cs="Times New Roman"/>
          <w:sz w:val="24"/>
          <w:szCs w:val="24"/>
        </w:rPr>
        <w:lastRenderedPageBreak/>
        <w:t xml:space="preserve">- при </w:t>
      </w:r>
      <w:proofErr w:type="gramStart"/>
      <w:r w:rsidRPr="006E3653">
        <w:rPr>
          <w:rFonts w:ascii="Times New Roman" w:hAnsi="Times New Roman" w:cs="Times New Roman"/>
          <w:sz w:val="24"/>
          <w:szCs w:val="24"/>
        </w:rPr>
        <w:t>Ц</w:t>
      </w:r>
      <w:proofErr w:type="gramEnd"/>
      <w:r w:rsidRPr="006E3653">
        <w:rPr>
          <w:rFonts w:ascii="Times New Roman" w:hAnsi="Times New Roman" w:cs="Times New Roman"/>
          <w:sz w:val="24"/>
          <w:szCs w:val="24"/>
        </w:rPr>
        <w:t xml:space="preserve"> более 60 до 70 (включительно) присваивается 13 баллов;</w:t>
      </w:r>
    </w:p>
    <w:p w:rsidR="00EB3D69" w:rsidRPr="006E3653" w:rsidRDefault="00EB3D69" w:rsidP="00EB3D69">
      <w:pPr>
        <w:pStyle w:val="ConsPlusNormal"/>
        <w:ind w:firstLine="539"/>
        <w:jc w:val="both"/>
        <w:rPr>
          <w:rFonts w:ascii="Times New Roman" w:hAnsi="Times New Roman" w:cs="Times New Roman"/>
          <w:sz w:val="24"/>
          <w:szCs w:val="24"/>
        </w:rPr>
      </w:pPr>
      <w:r w:rsidRPr="006E3653">
        <w:rPr>
          <w:rFonts w:ascii="Times New Roman" w:hAnsi="Times New Roman" w:cs="Times New Roman"/>
          <w:sz w:val="24"/>
          <w:szCs w:val="24"/>
        </w:rPr>
        <w:t xml:space="preserve">- при </w:t>
      </w:r>
      <w:proofErr w:type="gramStart"/>
      <w:r w:rsidRPr="006E3653">
        <w:rPr>
          <w:rFonts w:ascii="Times New Roman" w:hAnsi="Times New Roman" w:cs="Times New Roman"/>
          <w:sz w:val="24"/>
          <w:szCs w:val="24"/>
        </w:rPr>
        <w:t>Ц</w:t>
      </w:r>
      <w:proofErr w:type="gramEnd"/>
      <w:r w:rsidRPr="006E3653">
        <w:rPr>
          <w:rFonts w:ascii="Times New Roman" w:hAnsi="Times New Roman" w:cs="Times New Roman"/>
          <w:sz w:val="24"/>
          <w:szCs w:val="24"/>
        </w:rPr>
        <w:t xml:space="preserve"> более 70 до 80 (включительно) присваивается 15 баллов;</w:t>
      </w:r>
    </w:p>
    <w:p w:rsidR="00EB3D69" w:rsidRPr="006E3653" w:rsidRDefault="00EB3D69" w:rsidP="00EB3D69">
      <w:pPr>
        <w:pStyle w:val="ConsPlusNormal"/>
        <w:ind w:firstLine="539"/>
        <w:jc w:val="both"/>
        <w:rPr>
          <w:rFonts w:ascii="Times New Roman" w:hAnsi="Times New Roman" w:cs="Times New Roman"/>
          <w:sz w:val="24"/>
          <w:szCs w:val="24"/>
        </w:rPr>
      </w:pPr>
      <w:r w:rsidRPr="006E3653">
        <w:rPr>
          <w:rFonts w:ascii="Times New Roman" w:hAnsi="Times New Roman" w:cs="Times New Roman"/>
          <w:sz w:val="24"/>
          <w:szCs w:val="24"/>
        </w:rPr>
        <w:t xml:space="preserve">- при </w:t>
      </w:r>
      <w:proofErr w:type="gramStart"/>
      <w:r w:rsidRPr="006E3653">
        <w:rPr>
          <w:rFonts w:ascii="Times New Roman" w:hAnsi="Times New Roman" w:cs="Times New Roman"/>
          <w:sz w:val="24"/>
          <w:szCs w:val="24"/>
        </w:rPr>
        <w:t>Ц</w:t>
      </w:r>
      <w:proofErr w:type="gramEnd"/>
      <w:r w:rsidRPr="006E3653">
        <w:rPr>
          <w:rFonts w:ascii="Times New Roman" w:hAnsi="Times New Roman" w:cs="Times New Roman"/>
          <w:sz w:val="24"/>
          <w:szCs w:val="24"/>
        </w:rPr>
        <w:t xml:space="preserve"> более 80 до 90 (включительно) присваивается 17 баллов;</w:t>
      </w:r>
    </w:p>
    <w:p w:rsidR="00EB3D69" w:rsidRPr="006E3653" w:rsidRDefault="00EB3D69" w:rsidP="00EB3D69">
      <w:pPr>
        <w:pStyle w:val="ConsPlusNormal"/>
        <w:ind w:firstLine="539"/>
        <w:jc w:val="both"/>
        <w:rPr>
          <w:rFonts w:ascii="Times New Roman" w:hAnsi="Times New Roman" w:cs="Times New Roman"/>
          <w:sz w:val="24"/>
          <w:szCs w:val="24"/>
        </w:rPr>
      </w:pPr>
      <w:r w:rsidRPr="006E3653">
        <w:rPr>
          <w:rFonts w:ascii="Times New Roman" w:hAnsi="Times New Roman" w:cs="Times New Roman"/>
          <w:sz w:val="24"/>
          <w:szCs w:val="24"/>
        </w:rPr>
        <w:t xml:space="preserve">- при </w:t>
      </w:r>
      <w:proofErr w:type="gramStart"/>
      <w:r w:rsidRPr="006E3653">
        <w:rPr>
          <w:rFonts w:ascii="Times New Roman" w:hAnsi="Times New Roman" w:cs="Times New Roman"/>
          <w:sz w:val="24"/>
          <w:szCs w:val="24"/>
        </w:rPr>
        <w:t>Ц</w:t>
      </w:r>
      <w:proofErr w:type="gramEnd"/>
      <w:r w:rsidRPr="006E3653">
        <w:rPr>
          <w:rFonts w:ascii="Times New Roman" w:hAnsi="Times New Roman" w:cs="Times New Roman"/>
          <w:sz w:val="24"/>
          <w:szCs w:val="24"/>
        </w:rPr>
        <w:t xml:space="preserve"> более 90 присваивается 19 баллов.</w:t>
      </w:r>
    </w:p>
    <w:p w:rsidR="00EB3D69" w:rsidRPr="00330A10" w:rsidRDefault="00EB3D69" w:rsidP="00EB3D69">
      <w:pPr>
        <w:pStyle w:val="ConsPlusNormal"/>
        <w:ind w:firstLine="540"/>
        <w:jc w:val="both"/>
        <w:rPr>
          <w:rFonts w:ascii="Times New Roman" w:hAnsi="Times New Roman" w:cs="Times New Roman"/>
          <w:sz w:val="24"/>
          <w:szCs w:val="24"/>
        </w:rPr>
      </w:pPr>
      <w:proofErr w:type="gramStart"/>
      <w:r w:rsidRPr="00330A10">
        <w:rPr>
          <w:rFonts w:ascii="Times New Roman" w:hAnsi="Times New Roman" w:cs="Times New Roman"/>
          <w:sz w:val="24"/>
          <w:szCs w:val="24"/>
        </w:rPr>
        <w:t xml:space="preserve">Дополнительные критерии оценки заявок (оснащение специальными техническими средствами, наличие декоративного освещения, </w:t>
      </w:r>
      <w:r w:rsidRPr="00D2137C">
        <w:rPr>
          <w:rFonts w:ascii="Times New Roman" w:hAnsi="Times New Roman" w:cs="Times New Roman"/>
          <w:sz w:val="24"/>
          <w:szCs w:val="24"/>
        </w:rPr>
        <w:t>наличие сведения о добросовестности участия ранее в конкурсе на право размещения нестационарного объекта</w:t>
      </w:r>
      <w:r>
        <w:rPr>
          <w:rFonts w:ascii="Times New Roman" w:hAnsi="Times New Roman" w:cs="Times New Roman"/>
          <w:sz w:val="24"/>
          <w:szCs w:val="24"/>
        </w:rPr>
        <w:t>,</w:t>
      </w:r>
      <w:r w:rsidRPr="00D2137C">
        <w:rPr>
          <w:rFonts w:ascii="Times New Roman" w:hAnsi="Times New Roman" w:cs="Times New Roman"/>
          <w:sz w:val="24"/>
          <w:szCs w:val="24"/>
        </w:rPr>
        <w:t>, об исполнении условий договора за весь период размещения нестационарного объекта, об отсутствии жалоб за весь период размещения нестационарного объекта</w:t>
      </w:r>
      <w:r>
        <w:rPr>
          <w:rFonts w:ascii="Times New Roman" w:hAnsi="Times New Roman" w:cs="Times New Roman"/>
          <w:sz w:val="24"/>
          <w:szCs w:val="24"/>
        </w:rPr>
        <w:t>,</w:t>
      </w:r>
      <w:r w:rsidRPr="00330A10">
        <w:rPr>
          <w:rFonts w:ascii="Times New Roman" w:hAnsi="Times New Roman" w:cs="Times New Roman"/>
          <w:sz w:val="24"/>
          <w:szCs w:val="24"/>
        </w:rPr>
        <w:t xml:space="preserve"> </w:t>
      </w:r>
      <w:r>
        <w:rPr>
          <w:rFonts w:ascii="Times New Roman" w:hAnsi="Times New Roman" w:cs="Times New Roman"/>
          <w:sz w:val="24"/>
          <w:szCs w:val="24"/>
        </w:rPr>
        <w:t>благоустройство прилегающей территории</w:t>
      </w:r>
      <w:r w:rsidRPr="00330A10">
        <w:rPr>
          <w:rFonts w:ascii="Times New Roman" w:hAnsi="Times New Roman" w:cs="Times New Roman"/>
          <w:sz w:val="24"/>
          <w:szCs w:val="24"/>
        </w:rPr>
        <w:t xml:space="preserve"> и </w:t>
      </w:r>
      <w:r>
        <w:rPr>
          <w:rFonts w:ascii="Times New Roman" w:hAnsi="Times New Roman" w:cs="Times New Roman"/>
          <w:sz w:val="24"/>
          <w:szCs w:val="24"/>
        </w:rPr>
        <w:t>другие</w:t>
      </w:r>
      <w:r w:rsidRPr="00330A10">
        <w:rPr>
          <w:rFonts w:ascii="Times New Roman" w:hAnsi="Times New Roman" w:cs="Times New Roman"/>
          <w:sz w:val="24"/>
          <w:szCs w:val="24"/>
        </w:rPr>
        <w:t>) на участие в конкурсе (вносятся по усмотрению организатора) оцениваются:</w:t>
      </w:r>
      <w:proofErr w:type="gramEnd"/>
    </w:p>
    <w:p w:rsidR="00EB3D69" w:rsidRPr="006E3653" w:rsidRDefault="00EB3D69" w:rsidP="00EB3D69">
      <w:pPr>
        <w:pStyle w:val="ConsPlusNormal"/>
        <w:ind w:firstLine="539"/>
        <w:jc w:val="both"/>
        <w:rPr>
          <w:rFonts w:ascii="Times New Roman" w:hAnsi="Times New Roman" w:cs="Times New Roman"/>
          <w:sz w:val="24"/>
          <w:szCs w:val="24"/>
        </w:rPr>
      </w:pPr>
      <w:r w:rsidRPr="006E3653">
        <w:rPr>
          <w:rFonts w:ascii="Times New Roman" w:hAnsi="Times New Roman" w:cs="Times New Roman"/>
          <w:sz w:val="24"/>
          <w:szCs w:val="24"/>
        </w:rPr>
        <w:t>- при отсутствии - 0 баллов по каждому дополнительному критерию;</w:t>
      </w:r>
    </w:p>
    <w:p w:rsidR="00EB3D69" w:rsidRPr="006E3653" w:rsidRDefault="00EB3D69" w:rsidP="00EB3D69">
      <w:pPr>
        <w:pStyle w:val="ConsPlusNormal"/>
        <w:ind w:firstLine="539"/>
        <w:jc w:val="both"/>
        <w:rPr>
          <w:rFonts w:ascii="Times New Roman" w:hAnsi="Times New Roman" w:cs="Times New Roman"/>
          <w:sz w:val="24"/>
          <w:szCs w:val="24"/>
        </w:rPr>
      </w:pPr>
      <w:r w:rsidRPr="006E3653">
        <w:rPr>
          <w:rFonts w:ascii="Times New Roman" w:hAnsi="Times New Roman" w:cs="Times New Roman"/>
          <w:sz w:val="24"/>
          <w:szCs w:val="24"/>
        </w:rPr>
        <w:t>- при наличии - 3 балла по каждому дополнительному критерию.</w:t>
      </w:r>
    </w:p>
    <w:p w:rsidR="00EB3D69" w:rsidRDefault="00EB3D69" w:rsidP="00EB3D69">
      <w:pPr>
        <w:pStyle w:val="ConsPlusNormal"/>
        <w:ind w:firstLine="539"/>
        <w:jc w:val="both"/>
        <w:rPr>
          <w:rFonts w:ascii="Times New Roman" w:hAnsi="Times New Roman" w:cs="Times New Roman"/>
          <w:sz w:val="24"/>
          <w:szCs w:val="24"/>
        </w:rPr>
      </w:pPr>
      <w:r w:rsidRPr="006E3653">
        <w:rPr>
          <w:rFonts w:ascii="Times New Roman" w:hAnsi="Times New Roman" w:cs="Times New Roman"/>
          <w:sz w:val="24"/>
          <w:szCs w:val="24"/>
        </w:rPr>
        <w:t>3.8. Итоговая оценка заявки на участие в конкурсе (итоговое количество баллов) определяется сложением всех баллов основных и дополнительных критериев.</w:t>
      </w:r>
    </w:p>
    <w:p w:rsidR="00EB3D69" w:rsidRPr="009B40DB" w:rsidRDefault="00EB3D69" w:rsidP="00EB3D69">
      <w:pPr>
        <w:pStyle w:val="ConsPlusNormal"/>
        <w:ind w:firstLine="539"/>
        <w:jc w:val="both"/>
        <w:rPr>
          <w:rFonts w:ascii="Times New Roman" w:hAnsi="Times New Roman" w:cs="Times New Roman"/>
          <w:sz w:val="24"/>
          <w:szCs w:val="24"/>
        </w:rPr>
      </w:pPr>
      <w:r w:rsidRPr="006E3653">
        <w:rPr>
          <w:rFonts w:ascii="Times New Roman" w:hAnsi="Times New Roman" w:cs="Times New Roman"/>
          <w:sz w:val="24"/>
          <w:szCs w:val="24"/>
        </w:rPr>
        <w:t xml:space="preserve">3.9. </w:t>
      </w:r>
      <w:r w:rsidRPr="009B40DB">
        <w:rPr>
          <w:rFonts w:ascii="Times New Roman" w:hAnsi="Times New Roman" w:cs="Times New Roman"/>
          <w:sz w:val="24"/>
          <w:szCs w:val="24"/>
        </w:rPr>
        <w:t>Победителем признается участник конкурса, заявке на участие в конкурсе которого присвоено наибольшее количество баллов.</w:t>
      </w:r>
    </w:p>
    <w:p w:rsidR="00EB3D69" w:rsidRPr="006E3653" w:rsidRDefault="00EB3D69" w:rsidP="00EB3D69">
      <w:pPr>
        <w:pStyle w:val="ConsPlusNormal"/>
        <w:ind w:firstLine="540"/>
        <w:jc w:val="both"/>
        <w:rPr>
          <w:rFonts w:ascii="Times New Roman" w:hAnsi="Times New Roman" w:cs="Times New Roman"/>
          <w:sz w:val="24"/>
          <w:szCs w:val="24"/>
        </w:rPr>
      </w:pPr>
      <w:r w:rsidRPr="006E3653">
        <w:rPr>
          <w:rFonts w:ascii="Times New Roman" w:hAnsi="Times New Roman" w:cs="Times New Roman"/>
          <w:sz w:val="24"/>
          <w:szCs w:val="24"/>
        </w:rPr>
        <w:t xml:space="preserve">3.10. В случае если нескольким заявкам на участие в конкурсе присвоено одинаковое количество баллов, победителем признается участник конкурса, предложивший наибольшую цену за право заключения договора на размещение </w:t>
      </w:r>
      <w:r>
        <w:rPr>
          <w:rFonts w:ascii="Times New Roman" w:hAnsi="Times New Roman" w:cs="Times New Roman"/>
          <w:sz w:val="24"/>
          <w:szCs w:val="24"/>
        </w:rPr>
        <w:t>нестационарного о</w:t>
      </w:r>
      <w:r w:rsidRPr="006E3653">
        <w:rPr>
          <w:rFonts w:ascii="Times New Roman" w:hAnsi="Times New Roman" w:cs="Times New Roman"/>
          <w:sz w:val="24"/>
          <w:szCs w:val="24"/>
        </w:rPr>
        <w:t>бъекта.</w:t>
      </w:r>
    </w:p>
    <w:p w:rsidR="00EB3D69" w:rsidRPr="006E3653" w:rsidRDefault="00EB3D69" w:rsidP="00EB3D69">
      <w:pPr>
        <w:pStyle w:val="ConsPlusNormal"/>
        <w:ind w:firstLine="540"/>
        <w:jc w:val="both"/>
        <w:rPr>
          <w:rFonts w:ascii="Times New Roman" w:hAnsi="Times New Roman" w:cs="Times New Roman"/>
          <w:sz w:val="24"/>
          <w:szCs w:val="24"/>
        </w:rPr>
      </w:pPr>
      <w:proofErr w:type="gramStart"/>
      <w:r w:rsidRPr="006E3653">
        <w:rPr>
          <w:rFonts w:ascii="Times New Roman" w:hAnsi="Times New Roman" w:cs="Times New Roman"/>
          <w:sz w:val="24"/>
          <w:szCs w:val="24"/>
        </w:rPr>
        <w:t>В случае если нескольким заявкам на участие в конкурсе присвоено одинаковое количество баллов, предложение по цене за право заключения договора на размещение</w:t>
      </w:r>
      <w:r>
        <w:rPr>
          <w:rFonts w:ascii="Times New Roman" w:hAnsi="Times New Roman" w:cs="Times New Roman"/>
          <w:sz w:val="24"/>
          <w:szCs w:val="24"/>
        </w:rPr>
        <w:t xml:space="preserve"> нестационарного о</w:t>
      </w:r>
      <w:r w:rsidRPr="006E3653">
        <w:rPr>
          <w:rFonts w:ascii="Times New Roman" w:hAnsi="Times New Roman" w:cs="Times New Roman"/>
          <w:sz w:val="24"/>
          <w:szCs w:val="24"/>
        </w:rPr>
        <w:t>бъекта также является одинаковым, победителем признается участник конкурса, заявка которого на участие в конкурсе по дате и времени поступила организатору конкурса ранее других заявок на участие в конкурсе.</w:t>
      </w:r>
      <w:proofErr w:type="gramEnd"/>
    </w:p>
    <w:p w:rsidR="00EB3D69" w:rsidRPr="006E3653" w:rsidRDefault="00EB3D69" w:rsidP="00EB3D69">
      <w:pPr>
        <w:pStyle w:val="ConsPlusNormal"/>
        <w:ind w:firstLine="709"/>
        <w:jc w:val="center"/>
        <w:rPr>
          <w:rFonts w:ascii="Times New Roman" w:hAnsi="Times New Roman" w:cs="Times New Roman"/>
          <w:sz w:val="24"/>
          <w:szCs w:val="24"/>
        </w:rPr>
      </w:pPr>
    </w:p>
    <w:p w:rsidR="00EB3D69" w:rsidRPr="006E3653" w:rsidRDefault="00EB3D69" w:rsidP="00EB3D69">
      <w:pPr>
        <w:pStyle w:val="ConsPlusNormal"/>
        <w:ind w:firstLine="709"/>
        <w:jc w:val="center"/>
        <w:rPr>
          <w:rFonts w:ascii="Times New Roman" w:hAnsi="Times New Roman" w:cs="Times New Roman"/>
          <w:b/>
          <w:sz w:val="24"/>
          <w:szCs w:val="24"/>
        </w:rPr>
      </w:pPr>
      <w:r w:rsidRPr="006E3653">
        <w:rPr>
          <w:rFonts w:ascii="Times New Roman" w:hAnsi="Times New Roman" w:cs="Times New Roman"/>
          <w:b/>
          <w:sz w:val="24"/>
          <w:szCs w:val="24"/>
        </w:rPr>
        <w:t>4. Оформление результатов конкурса.</w:t>
      </w:r>
    </w:p>
    <w:p w:rsidR="00EB3D69" w:rsidRPr="006E3653" w:rsidRDefault="00EB3D69" w:rsidP="00EB3D69">
      <w:pPr>
        <w:pStyle w:val="ConsPlusNormal"/>
        <w:ind w:firstLine="709"/>
        <w:jc w:val="both"/>
        <w:rPr>
          <w:rFonts w:ascii="Times New Roman" w:hAnsi="Times New Roman" w:cs="Times New Roman"/>
          <w:b/>
          <w:sz w:val="24"/>
          <w:szCs w:val="24"/>
        </w:rPr>
      </w:pPr>
    </w:p>
    <w:p w:rsidR="00EB3D69" w:rsidRPr="006E3653" w:rsidRDefault="00EB3D69" w:rsidP="00EB3D69">
      <w:pPr>
        <w:pStyle w:val="ConsPlusNormal"/>
        <w:ind w:firstLine="709"/>
        <w:jc w:val="both"/>
        <w:rPr>
          <w:rFonts w:ascii="Times New Roman" w:hAnsi="Times New Roman" w:cs="Times New Roman"/>
          <w:sz w:val="24"/>
          <w:szCs w:val="24"/>
        </w:rPr>
      </w:pPr>
      <w:r w:rsidRPr="006E3653">
        <w:rPr>
          <w:rFonts w:ascii="Times New Roman" w:hAnsi="Times New Roman" w:cs="Times New Roman"/>
          <w:sz w:val="24"/>
          <w:szCs w:val="24"/>
        </w:rPr>
        <w:t xml:space="preserve">4.1. Итоги конкурса подводятся комиссией и оформляются протоколом о </w:t>
      </w:r>
      <w:r w:rsidRPr="004570D1">
        <w:rPr>
          <w:rFonts w:ascii="Times New Roman" w:hAnsi="Times New Roman" w:cs="Times New Roman"/>
          <w:sz w:val="24"/>
          <w:szCs w:val="24"/>
        </w:rPr>
        <w:t>вскрыти</w:t>
      </w:r>
      <w:r>
        <w:rPr>
          <w:rFonts w:ascii="Times New Roman" w:hAnsi="Times New Roman" w:cs="Times New Roman"/>
          <w:sz w:val="24"/>
          <w:szCs w:val="24"/>
        </w:rPr>
        <w:t>и</w:t>
      </w:r>
      <w:r w:rsidRPr="004570D1">
        <w:rPr>
          <w:rFonts w:ascii="Times New Roman" w:hAnsi="Times New Roman" w:cs="Times New Roman"/>
          <w:sz w:val="24"/>
          <w:szCs w:val="24"/>
        </w:rPr>
        <w:t xml:space="preserve"> конвертов с конкурсными предложениями</w:t>
      </w:r>
      <w:r>
        <w:rPr>
          <w:rFonts w:ascii="Times New Roman" w:hAnsi="Times New Roman" w:cs="Times New Roman"/>
          <w:sz w:val="24"/>
          <w:szCs w:val="24"/>
        </w:rPr>
        <w:t xml:space="preserve"> и </w:t>
      </w:r>
      <w:r w:rsidRPr="00CE0AF4">
        <w:rPr>
          <w:rFonts w:ascii="Times New Roman" w:hAnsi="Times New Roman" w:cs="Times New Roman"/>
          <w:sz w:val="24"/>
          <w:szCs w:val="24"/>
        </w:rPr>
        <w:t>результат</w:t>
      </w:r>
      <w:r>
        <w:rPr>
          <w:rFonts w:ascii="Times New Roman" w:hAnsi="Times New Roman" w:cs="Times New Roman"/>
          <w:sz w:val="24"/>
          <w:szCs w:val="24"/>
        </w:rPr>
        <w:t>ах конкурса</w:t>
      </w:r>
      <w:r w:rsidRPr="006E3653">
        <w:rPr>
          <w:rFonts w:ascii="Times New Roman" w:hAnsi="Times New Roman" w:cs="Times New Roman"/>
          <w:sz w:val="24"/>
          <w:szCs w:val="24"/>
        </w:rPr>
        <w:t>.</w:t>
      </w:r>
    </w:p>
    <w:p w:rsidR="00EB3D69" w:rsidRPr="006E3653" w:rsidRDefault="00EB3D69" w:rsidP="00EB3D69">
      <w:pPr>
        <w:pStyle w:val="ConsPlusNormal"/>
        <w:ind w:firstLine="709"/>
        <w:jc w:val="both"/>
        <w:rPr>
          <w:rFonts w:ascii="Times New Roman" w:hAnsi="Times New Roman" w:cs="Times New Roman"/>
          <w:sz w:val="24"/>
          <w:szCs w:val="24"/>
        </w:rPr>
      </w:pPr>
      <w:r w:rsidRPr="006E3653">
        <w:rPr>
          <w:rFonts w:ascii="Times New Roman" w:hAnsi="Times New Roman" w:cs="Times New Roman"/>
          <w:sz w:val="24"/>
          <w:szCs w:val="24"/>
        </w:rPr>
        <w:t>В протоколе указываются:</w:t>
      </w:r>
    </w:p>
    <w:p w:rsidR="00EB3D69" w:rsidRPr="006E3653" w:rsidRDefault="00EB3D69" w:rsidP="00EB3D69">
      <w:pPr>
        <w:pStyle w:val="ConsPlusNormal"/>
        <w:ind w:firstLine="709"/>
        <w:jc w:val="both"/>
        <w:rPr>
          <w:rFonts w:ascii="Times New Roman" w:hAnsi="Times New Roman" w:cs="Times New Roman"/>
          <w:sz w:val="24"/>
          <w:szCs w:val="24"/>
        </w:rPr>
      </w:pPr>
      <w:r w:rsidRPr="006E3653">
        <w:rPr>
          <w:rFonts w:ascii="Times New Roman" w:hAnsi="Times New Roman" w:cs="Times New Roman"/>
          <w:sz w:val="24"/>
          <w:szCs w:val="24"/>
        </w:rPr>
        <w:t>а) наименование конкурса;</w:t>
      </w:r>
    </w:p>
    <w:p w:rsidR="00EB3D69" w:rsidRPr="006E3653" w:rsidRDefault="00EB3D69" w:rsidP="00EB3D69">
      <w:pPr>
        <w:pStyle w:val="ConsPlusNormal"/>
        <w:ind w:firstLine="709"/>
        <w:jc w:val="both"/>
        <w:rPr>
          <w:rFonts w:ascii="Times New Roman" w:hAnsi="Times New Roman" w:cs="Times New Roman"/>
          <w:sz w:val="24"/>
          <w:szCs w:val="24"/>
        </w:rPr>
      </w:pPr>
      <w:r w:rsidRPr="006E3653">
        <w:rPr>
          <w:rFonts w:ascii="Times New Roman" w:hAnsi="Times New Roman" w:cs="Times New Roman"/>
          <w:sz w:val="24"/>
          <w:szCs w:val="24"/>
        </w:rPr>
        <w:t>б) сведения о месте, дате, времени проведения оценки и сопоставления заявок;</w:t>
      </w:r>
    </w:p>
    <w:p w:rsidR="00EB3D69" w:rsidRPr="006E3653" w:rsidRDefault="00EB3D69" w:rsidP="00EB3D69">
      <w:pPr>
        <w:pStyle w:val="ConsPlusNormal"/>
        <w:ind w:firstLine="709"/>
        <w:jc w:val="both"/>
        <w:rPr>
          <w:rFonts w:ascii="Times New Roman" w:hAnsi="Times New Roman" w:cs="Times New Roman"/>
          <w:sz w:val="24"/>
          <w:szCs w:val="24"/>
        </w:rPr>
      </w:pPr>
      <w:r w:rsidRPr="006E3653">
        <w:rPr>
          <w:rFonts w:ascii="Times New Roman" w:hAnsi="Times New Roman" w:cs="Times New Roman"/>
          <w:sz w:val="24"/>
          <w:szCs w:val="24"/>
        </w:rPr>
        <w:t>в) состав комиссии;</w:t>
      </w:r>
    </w:p>
    <w:p w:rsidR="00EB3D69" w:rsidRPr="006E3653" w:rsidRDefault="00EB3D69" w:rsidP="00EB3D69">
      <w:pPr>
        <w:pStyle w:val="ConsPlusNormal"/>
        <w:ind w:firstLine="709"/>
        <w:jc w:val="both"/>
        <w:rPr>
          <w:rFonts w:ascii="Times New Roman" w:hAnsi="Times New Roman" w:cs="Times New Roman"/>
          <w:sz w:val="24"/>
          <w:szCs w:val="24"/>
        </w:rPr>
      </w:pPr>
      <w:r w:rsidRPr="006E3653">
        <w:rPr>
          <w:rFonts w:ascii="Times New Roman" w:hAnsi="Times New Roman" w:cs="Times New Roman"/>
          <w:sz w:val="24"/>
          <w:szCs w:val="24"/>
        </w:rPr>
        <w:t>г) конкурсные предложения участников конкурса, оценка предложений;</w:t>
      </w:r>
    </w:p>
    <w:p w:rsidR="00EB3D69" w:rsidRPr="006E3653" w:rsidRDefault="00EB3D69" w:rsidP="00EB3D69">
      <w:pPr>
        <w:pStyle w:val="ConsPlusNormal"/>
        <w:ind w:firstLine="709"/>
        <w:jc w:val="both"/>
        <w:rPr>
          <w:rFonts w:ascii="Times New Roman" w:hAnsi="Times New Roman" w:cs="Times New Roman"/>
          <w:sz w:val="24"/>
          <w:szCs w:val="24"/>
        </w:rPr>
      </w:pPr>
      <w:proofErr w:type="spellStart"/>
      <w:r w:rsidRPr="006E3653">
        <w:rPr>
          <w:rFonts w:ascii="Times New Roman" w:hAnsi="Times New Roman" w:cs="Times New Roman"/>
          <w:sz w:val="24"/>
          <w:szCs w:val="24"/>
        </w:rPr>
        <w:t>д</w:t>
      </w:r>
      <w:proofErr w:type="spellEnd"/>
      <w:r w:rsidRPr="006E3653">
        <w:rPr>
          <w:rFonts w:ascii="Times New Roman" w:hAnsi="Times New Roman" w:cs="Times New Roman"/>
          <w:sz w:val="24"/>
          <w:szCs w:val="24"/>
        </w:rPr>
        <w:t>) имя (наименование) победителя конкурса;</w:t>
      </w:r>
    </w:p>
    <w:p w:rsidR="00EB3D69" w:rsidRPr="006E3653" w:rsidRDefault="00EB3D69" w:rsidP="00EB3D69">
      <w:pPr>
        <w:pStyle w:val="ConsPlusNormal"/>
        <w:ind w:firstLine="709"/>
        <w:jc w:val="both"/>
        <w:rPr>
          <w:rFonts w:ascii="Times New Roman" w:hAnsi="Times New Roman" w:cs="Times New Roman"/>
          <w:sz w:val="24"/>
          <w:szCs w:val="24"/>
        </w:rPr>
      </w:pPr>
      <w:r w:rsidRPr="006E3653">
        <w:rPr>
          <w:rFonts w:ascii="Times New Roman" w:hAnsi="Times New Roman" w:cs="Times New Roman"/>
          <w:sz w:val="24"/>
          <w:szCs w:val="24"/>
        </w:rPr>
        <w:t>е) сведения о том, что победитель конкурса не выбран (в соответствующем случае);</w:t>
      </w:r>
    </w:p>
    <w:p w:rsidR="00EB3D69" w:rsidRPr="006E3653" w:rsidRDefault="00EB3D69" w:rsidP="00EB3D69">
      <w:pPr>
        <w:pStyle w:val="ConsPlusNormal"/>
        <w:ind w:firstLine="709"/>
        <w:jc w:val="both"/>
        <w:rPr>
          <w:rFonts w:ascii="Times New Roman" w:hAnsi="Times New Roman" w:cs="Times New Roman"/>
          <w:sz w:val="24"/>
          <w:szCs w:val="24"/>
        </w:rPr>
      </w:pPr>
      <w:r w:rsidRPr="006E3653">
        <w:rPr>
          <w:rFonts w:ascii="Times New Roman" w:hAnsi="Times New Roman" w:cs="Times New Roman"/>
          <w:sz w:val="24"/>
          <w:szCs w:val="24"/>
        </w:rPr>
        <w:t>ж) иные сведения по усмотрению комиссии.</w:t>
      </w:r>
    </w:p>
    <w:p w:rsidR="00EB3D69" w:rsidRPr="006E3653" w:rsidRDefault="00EB3D69" w:rsidP="00EB3D69">
      <w:pPr>
        <w:pStyle w:val="ConsPlusNormal"/>
        <w:ind w:firstLine="709"/>
        <w:jc w:val="both"/>
        <w:rPr>
          <w:rFonts w:ascii="Times New Roman" w:hAnsi="Times New Roman" w:cs="Times New Roman"/>
          <w:sz w:val="24"/>
          <w:szCs w:val="24"/>
        </w:rPr>
      </w:pPr>
      <w:r w:rsidRPr="006E3653">
        <w:rPr>
          <w:rFonts w:ascii="Times New Roman" w:hAnsi="Times New Roman" w:cs="Times New Roman"/>
          <w:sz w:val="24"/>
          <w:szCs w:val="24"/>
        </w:rPr>
        <w:t xml:space="preserve">4.2. Протокол о </w:t>
      </w:r>
      <w:r>
        <w:rPr>
          <w:rFonts w:ascii="Times New Roman" w:hAnsi="Times New Roman" w:cs="Times New Roman"/>
          <w:sz w:val="24"/>
          <w:szCs w:val="24"/>
        </w:rPr>
        <w:t xml:space="preserve">вскрытии конвертов </w:t>
      </w:r>
      <w:r w:rsidRPr="004570D1">
        <w:rPr>
          <w:rFonts w:ascii="Times New Roman" w:hAnsi="Times New Roman" w:cs="Times New Roman"/>
          <w:sz w:val="24"/>
          <w:szCs w:val="24"/>
        </w:rPr>
        <w:t>с конкурсными предложениями</w:t>
      </w:r>
      <w:r>
        <w:rPr>
          <w:rFonts w:ascii="Times New Roman" w:hAnsi="Times New Roman" w:cs="Times New Roman"/>
          <w:sz w:val="24"/>
          <w:szCs w:val="24"/>
        </w:rPr>
        <w:t xml:space="preserve">  и</w:t>
      </w:r>
      <w:r w:rsidRPr="006E3653">
        <w:rPr>
          <w:rFonts w:ascii="Times New Roman" w:hAnsi="Times New Roman" w:cs="Times New Roman"/>
          <w:sz w:val="24"/>
          <w:szCs w:val="24"/>
        </w:rPr>
        <w:t xml:space="preserve"> результатах конкурса оформляется в 2-х экземплярах и передается комиссией организатору конкурса. Один экземпляр протокола организатор конкурса вручает под роспись победителю конкурса. Протокол может быть направлен победителю конкурса по почте заказным письмом с уведомлением о вручении.</w:t>
      </w:r>
    </w:p>
    <w:p w:rsidR="00EB3D69" w:rsidRPr="006E3653" w:rsidRDefault="00EB3D69" w:rsidP="00EB3D69">
      <w:pPr>
        <w:pStyle w:val="ConsPlusNormal"/>
        <w:ind w:firstLine="709"/>
        <w:jc w:val="both"/>
        <w:rPr>
          <w:rFonts w:ascii="Times New Roman" w:hAnsi="Times New Roman" w:cs="Times New Roman"/>
          <w:sz w:val="24"/>
          <w:szCs w:val="24"/>
        </w:rPr>
      </w:pPr>
      <w:r w:rsidRPr="006E3653">
        <w:rPr>
          <w:rFonts w:ascii="Times New Roman" w:hAnsi="Times New Roman" w:cs="Times New Roman"/>
          <w:sz w:val="24"/>
          <w:szCs w:val="24"/>
        </w:rPr>
        <w:t xml:space="preserve">4.3. Организатор конкурса в течение 10 дней </w:t>
      </w:r>
      <w:proofErr w:type="gramStart"/>
      <w:r w:rsidRPr="006E3653">
        <w:rPr>
          <w:rFonts w:ascii="Times New Roman" w:hAnsi="Times New Roman" w:cs="Times New Roman"/>
          <w:sz w:val="24"/>
          <w:szCs w:val="24"/>
        </w:rPr>
        <w:t>с даты подписания</w:t>
      </w:r>
      <w:proofErr w:type="gramEnd"/>
      <w:r w:rsidRPr="006E3653">
        <w:rPr>
          <w:rFonts w:ascii="Times New Roman" w:hAnsi="Times New Roman" w:cs="Times New Roman"/>
          <w:sz w:val="24"/>
          <w:szCs w:val="24"/>
        </w:rPr>
        <w:t xml:space="preserve"> протокола о </w:t>
      </w:r>
      <w:r>
        <w:rPr>
          <w:rFonts w:ascii="Times New Roman" w:hAnsi="Times New Roman" w:cs="Times New Roman"/>
          <w:sz w:val="24"/>
          <w:szCs w:val="24"/>
        </w:rPr>
        <w:t xml:space="preserve">вскрытии конвертов </w:t>
      </w:r>
      <w:r w:rsidRPr="004570D1">
        <w:rPr>
          <w:rFonts w:ascii="Times New Roman" w:hAnsi="Times New Roman" w:cs="Times New Roman"/>
          <w:sz w:val="24"/>
          <w:szCs w:val="24"/>
        </w:rPr>
        <w:t>с конкурсными предложениями</w:t>
      </w:r>
      <w:r>
        <w:rPr>
          <w:rFonts w:ascii="Times New Roman" w:hAnsi="Times New Roman" w:cs="Times New Roman"/>
          <w:sz w:val="24"/>
          <w:szCs w:val="24"/>
        </w:rPr>
        <w:t xml:space="preserve">  и</w:t>
      </w:r>
      <w:r w:rsidRPr="006E3653">
        <w:rPr>
          <w:rFonts w:ascii="Times New Roman" w:hAnsi="Times New Roman" w:cs="Times New Roman"/>
          <w:sz w:val="24"/>
          <w:szCs w:val="24"/>
        </w:rPr>
        <w:t xml:space="preserve"> результатах конкурса обеспечивает опубликование извещения о завершении конкурса. Указанное извещение публикуется в тех же источниках, в которых было опубликовано извещение о проведении конкурса.</w:t>
      </w:r>
    </w:p>
    <w:p w:rsidR="00EB3D69" w:rsidRPr="006E3653" w:rsidRDefault="00EB3D69" w:rsidP="00EB3D69">
      <w:pPr>
        <w:pStyle w:val="ConsPlusNormal"/>
        <w:ind w:firstLine="709"/>
        <w:jc w:val="both"/>
        <w:rPr>
          <w:rFonts w:ascii="Times New Roman" w:hAnsi="Times New Roman" w:cs="Times New Roman"/>
          <w:sz w:val="24"/>
          <w:szCs w:val="24"/>
        </w:rPr>
      </w:pPr>
      <w:r w:rsidRPr="006E3653">
        <w:rPr>
          <w:rFonts w:ascii="Times New Roman" w:hAnsi="Times New Roman" w:cs="Times New Roman"/>
          <w:sz w:val="24"/>
          <w:szCs w:val="24"/>
        </w:rPr>
        <w:t>4.4. В срок, указанный в извещении о проведении конкурса, между организатором конкурса и победителем конкурса заключается договор размещения</w:t>
      </w:r>
      <w:r>
        <w:rPr>
          <w:rFonts w:ascii="Times New Roman" w:hAnsi="Times New Roman" w:cs="Times New Roman"/>
          <w:sz w:val="24"/>
          <w:szCs w:val="24"/>
        </w:rPr>
        <w:t xml:space="preserve"> нестационарного</w:t>
      </w:r>
      <w:r w:rsidRPr="006E3653">
        <w:rPr>
          <w:rFonts w:ascii="Times New Roman" w:hAnsi="Times New Roman" w:cs="Times New Roman"/>
          <w:sz w:val="24"/>
          <w:szCs w:val="24"/>
        </w:rPr>
        <w:t xml:space="preserve"> объекта на срок, установленный конкурсной документацией.</w:t>
      </w:r>
    </w:p>
    <w:p w:rsidR="00EB3D69" w:rsidRPr="006E3653" w:rsidRDefault="00EB3D69" w:rsidP="00EB3D69">
      <w:pPr>
        <w:pStyle w:val="ConsPlusNormal"/>
        <w:ind w:firstLine="709"/>
        <w:jc w:val="both"/>
        <w:rPr>
          <w:rFonts w:ascii="Times New Roman" w:hAnsi="Times New Roman" w:cs="Times New Roman"/>
          <w:sz w:val="24"/>
          <w:szCs w:val="24"/>
        </w:rPr>
      </w:pPr>
      <w:r w:rsidRPr="006E3653">
        <w:rPr>
          <w:rFonts w:ascii="Times New Roman" w:hAnsi="Times New Roman" w:cs="Times New Roman"/>
          <w:sz w:val="24"/>
          <w:szCs w:val="24"/>
        </w:rPr>
        <w:t xml:space="preserve">4.5. </w:t>
      </w:r>
      <w:proofErr w:type="gramStart"/>
      <w:r w:rsidRPr="006E3653">
        <w:rPr>
          <w:rFonts w:ascii="Times New Roman" w:hAnsi="Times New Roman" w:cs="Times New Roman"/>
          <w:sz w:val="24"/>
          <w:szCs w:val="24"/>
        </w:rPr>
        <w:t>В случае отказа победителя конкурса от заключения договора размещения</w:t>
      </w:r>
      <w:r>
        <w:rPr>
          <w:rFonts w:ascii="Times New Roman" w:hAnsi="Times New Roman" w:cs="Times New Roman"/>
          <w:sz w:val="24"/>
          <w:szCs w:val="24"/>
        </w:rPr>
        <w:t xml:space="preserve"> нестационарного</w:t>
      </w:r>
      <w:r w:rsidRPr="006E3653">
        <w:rPr>
          <w:rFonts w:ascii="Times New Roman" w:hAnsi="Times New Roman" w:cs="Times New Roman"/>
          <w:sz w:val="24"/>
          <w:szCs w:val="24"/>
        </w:rPr>
        <w:t xml:space="preserve"> объекта либо совершения действий, направленных на уклонение от заключения договора размещения</w:t>
      </w:r>
      <w:r>
        <w:rPr>
          <w:rFonts w:ascii="Times New Roman" w:hAnsi="Times New Roman" w:cs="Times New Roman"/>
          <w:sz w:val="24"/>
          <w:szCs w:val="24"/>
        </w:rPr>
        <w:t xml:space="preserve"> нестационарного</w:t>
      </w:r>
      <w:r w:rsidRPr="006E3653">
        <w:rPr>
          <w:rFonts w:ascii="Times New Roman" w:hAnsi="Times New Roman" w:cs="Times New Roman"/>
          <w:sz w:val="24"/>
          <w:szCs w:val="24"/>
        </w:rPr>
        <w:t xml:space="preserve"> объекта, в указанный в </w:t>
      </w:r>
      <w:hyperlink w:anchor="Par236" w:tooltip="2.4.4. В срок, указанный в извещении о проведении конкурса, между организатором конкурса и победителем конкурса заключается договор размещения объекта на срок, установленный конкурсной документацией." w:history="1">
        <w:r w:rsidRPr="006E3653">
          <w:rPr>
            <w:rFonts w:ascii="Times New Roman" w:hAnsi="Times New Roman" w:cs="Times New Roman"/>
            <w:color w:val="000000"/>
            <w:sz w:val="24"/>
            <w:szCs w:val="24"/>
          </w:rPr>
          <w:t xml:space="preserve">подпункте 4.4 </w:t>
        </w:r>
        <w:r w:rsidRPr="006E3653">
          <w:rPr>
            <w:rFonts w:ascii="Times New Roman" w:hAnsi="Times New Roman" w:cs="Times New Roman"/>
            <w:color w:val="000000"/>
            <w:sz w:val="24"/>
            <w:szCs w:val="24"/>
          </w:rPr>
          <w:lastRenderedPageBreak/>
          <w:t>пункта 4</w:t>
        </w:r>
      </w:hyperlink>
      <w:r w:rsidRPr="006E3653">
        <w:rPr>
          <w:rFonts w:ascii="Times New Roman" w:hAnsi="Times New Roman" w:cs="Times New Roman"/>
          <w:sz w:val="24"/>
          <w:szCs w:val="24"/>
        </w:rPr>
        <w:t xml:space="preserve"> настоящего Положения срок организатор конкурса заключает договор размещения</w:t>
      </w:r>
      <w:r>
        <w:rPr>
          <w:rFonts w:ascii="Times New Roman" w:hAnsi="Times New Roman" w:cs="Times New Roman"/>
          <w:sz w:val="24"/>
          <w:szCs w:val="24"/>
        </w:rPr>
        <w:t xml:space="preserve"> нестационарного</w:t>
      </w:r>
      <w:r w:rsidRPr="006E3653">
        <w:rPr>
          <w:rFonts w:ascii="Times New Roman" w:hAnsi="Times New Roman" w:cs="Times New Roman"/>
          <w:sz w:val="24"/>
          <w:szCs w:val="24"/>
        </w:rPr>
        <w:t xml:space="preserve"> объекта с участником конкурса, занявшим по итогам конкурса второе место, при наличии его согласия.</w:t>
      </w:r>
      <w:proofErr w:type="gramEnd"/>
    </w:p>
    <w:p w:rsidR="00EB3D69" w:rsidRPr="00427017" w:rsidRDefault="00EB3D69" w:rsidP="00EB3D69">
      <w:pPr>
        <w:pStyle w:val="ConsPlusNormal"/>
        <w:ind w:firstLine="709"/>
        <w:jc w:val="both"/>
        <w:rPr>
          <w:rFonts w:ascii="Times New Roman" w:hAnsi="Times New Roman" w:cs="Times New Roman"/>
          <w:sz w:val="24"/>
          <w:szCs w:val="24"/>
        </w:rPr>
      </w:pPr>
      <w:r w:rsidRPr="00427017">
        <w:rPr>
          <w:rFonts w:ascii="Times New Roman" w:hAnsi="Times New Roman" w:cs="Times New Roman"/>
          <w:sz w:val="24"/>
          <w:szCs w:val="24"/>
        </w:rPr>
        <w:t>Заключение договора размещения объекта для участника конкурса, занявшего второе место, не является обязательным.</w:t>
      </w:r>
    </w:p>
    <w:p w:rsidR="00EB3D69" w:rsidRPr="006E3653" w:rsidRDefault="00EB3D69" w:rsidP="00EB3D69">
      <w:pPr>
        <w:pStyle w:val="ConsPlusNormal"/>
        <w:ind w:firstLine="709"/>
        <w:jc w:val="both"/>
        <w:rPr>
          <w:rFonts w:ascii="Times New Roman" w:hAnsi="Times New Roman" w:cs="Times New Roman"/>
          <w:color w:val="000000"/>
          <w:sz w:val="24"/>
          <w:szCs w:val="24"/>
        </w:rPr>
      </w:pPr>
      <w:r w:rsidRPr="006E3653">
        <w:rPr>
          <w:rFonts w:ascii="Times New Roman" w:hAnsi="Times New Roman" w:cs="Times New Roman"/>
          <w:color w:val="000000"/>
          <w:sz w:val="24"/>
          <w:szCs w:val="24"/>
        </w:rPr>
        <w:t>4.6. Размер оплаты по договору на размещение объекта, заключенному по результатам конкурса, равен цене предмета конкурса, предложенной участником конкурса, с которым заключается данный договор.</w:t>
      </w:r>
    </w:p>
    <w:p w:rsidR="00EB3D69" w:rsidRPr="006E3653" w:rsidRDefault="00EB3D69" w:rsidP="00EB3D69">
      <w:pPr>
        <w:pStyle w:val="ConsPlusNormal"/>
        <w:ind w:firstLine="540"/>
        <w:jc w:val="both"/>
        <w:rPr>
          <w:rFonts w:ascii="Times New Roman" w:hAnsi="Times New Roman" w:cs="Times New Roman"/>
          <w:color w:val="000000"/>
          <w:sz w:val="24"/>
          <w:szCs w:val="24"/>
        </w:rPr>
      </w:pPr>
      <w:r w:rsidRPr="006E3653">
        <w:rPr>
          <w:rFonts w:ascii="Times New Roman" w:hAnsi="Times New Roman" w:cs="Times New Roman"/>
          <w:color w:val="000000"/>
          <w:sz w:val="24"/>
          <w:szCs w:val="24"/>
        </w:rPr>
        <w:t>При этом оплата по договору на размещение Объекта, заключенному по результатам конкурса, производится в виде разового платежа при заключении договора на срок менее 1 года либо в виде ежеквартальных равных платежей в течение срока, на который заключен данный договор, при заключении договора на срок 1 год и более.</w:t>
      </w:r>
    </w:p>
    <w:p w:rsidR="00EB3D69" w:rsidRPr="006E3653" w:rsidRDefault="00EB3D69" w:rsidP="00EB3D69">
      <w:pPr>
        <w:pStyle w:val="ConsPlusNormal"/>
        <w:ind w:firstLine="539"/>
        <w:jc w:val="both"/>
        <w:rPr>
          <w:rFonts w:ascii="Times New Roman" w:hAnsi="Times New Roman" w:cs="Times New Roman"/>
          <w:color w:val="000000"/>
          <w:sz w:val="24"/>
          <w:szCs w:val="24"/>
        </w:rPr>
      </w:pPr>
      <w:r w:rsidRPr="006E3653">
        <w:rPr>
          <w:rFonts w:ascii="Times New Roman" w:hAnsi="Times New Roman" w:cs="Times New Roman"/>
          <w:sz w:val="24"/>
          <w:szCs w:val="24"/>
        </w:rPr>
        <w:t>Победитель конкурса в течение трех рабочих дней, следующих за днем подписания договора на размещение</w:t>
      </w:r>
      <w:r>
        <w:rPr>
          <w:rFonts w:ascii="Times New Roman" w:hAnsi="Times New Roman" w:cs="Times New Roman"/>
          <w:sz w:val="24"/>
          <w:szCs w:val="24"/>
        </w:rPr>
        <w:t xml:space="preserve"> нестационарного</w:t>
      </w:r>
      <w:r w:rsidRPr="006E3653">
        <w:rPr>
          <w:rFonts w:ascii="Times New Roman" w:hAnsi="Times New Roman" w:cs="Times New Roman"/>
          <w:sz w:val="24"/>
          <w:szCs w:val="24"/>
        </w:rPr>
        <w:t xml:space="preserve"> объекта, производит оплату платежа </w:t>
      </w:r>
      <w:r w:rsidRPr="006E3653">
        <w:rPr>
          <w:rFonts w:ascii="Times New Roman" w:hAnsi="Times New Roman" w:cs="Times New Roman"/>
          <w:color w:val="000000"/>
          <w:sz w:val="24"/>
          <w:szCs w:val="24"/>
        </w:rPr>
        <w:t>определенного в договоре на размещение</w:t>
      </w:r>
      <w:r>
        <w:rPr>
          <w:rFonts w:ascii="Times New Roman" w:hAnsi="Times New Roman" w:cs="Times New Roman"/>
          <w:color w:val="000000"/>
          <w:sz w:val="24"/>
          <w:szCs w:val="24"/>
        </w:rPr>
        <w:t xml:space="preserve"> нестационарного</w:t>
      </w:r>
      <w:r w:rsidRPr="006E3653">
        <w:rPr>
          <w:rFonts w:ascii="Times New Roman" w:hAnsi="Times New Roman" w:cs="Times New Roman"/>
          <w:color w:val="000000"/>
          <w:sz w:val="24"/>
          <w:szCs w:val="24"/>
        </w:rPr>
        <w:t xml:space="preserve"> объекта путем перечисления средств на счет, указанный в извещении о проведении конкурса, и представляет организатору конкурса документ, подтверждающий такую оплату.</w:t>
      </w:r>
    </w:p>
    <w:p w:rsidR="00EB3D69" w:rsidRPr="006E3653" w:rsidRDefault="00EB3D69" w:rsidP="00EB3D69">
      <w:pPr>
        <w:pStyle w:val="ConsPlusNormal"/>
        <w:ind w:firstLine="540"/>
        <w:jc w:val="both"/>
        <w:rPr>
          <w:rFonts w:ascii="Times New Roman" w:hAnsi="Times New Roman" w:cs="Times New Roman"/>
          <w:sz w:val="24"/>
          <w:szCs w:val="24"/>
        </w:rPr>
      </w:pPr>
      <w:r w:rsidRPr="006E3653">
        <w:rPr>
          <w:rFonts w:ascii="Times New Roman" w:hAnsi="Times New Roman" w:cs="Times New Roman"/>
          <w:sz w:val="24"/>
          <w:szCs w:val="24"/>
        </w:rPr>
        <w:t xml:space="preserve">Оплата предмета конкурса осуществляется в соответствии с законодательством Российской Федерации. Оплата предмета конкурса в рассрочку не допускается. </w:t>
      </w:r>
    </w:p>
    <w:p w:rsidR="00EB3D69" w:rsidRPr="006E3653" w:rsidRDefault="00EB3D69" w:rsidP="00EB3D69">
      <w:pPr>
        <w:pStyle w:val="ConsPlusNormal"/>
        <w:ind w:firstLine="540"/>
        <w:jc w:val="both"/>
        <w:rPr>
          <w:rFonts w:ascii="Times New Roman" w:hAnsi="Times New Roman" w:cs="Times New Roman"/>
          <w:sz w:val="24"/>
          <w:szCs w:val="24"/>
        </w:rPr>
      </w:pPr>
      <w:r w:rsidRPr="006E3653">
        <w:rPr>
          <w:rFonts w:ascii="Times New Roman" w:hAnsi="Times New Roman" w:cs="Times New Roman"/>
          <w:sz w:val="24"/>
          <w:szCs w:val="24"/>
        </w:rPr>
        <w:t>В случае просрочки уплаты платежей выплачивается пеня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долга за каждый день просрочки.</w:t>
      </w:r>
    </w:p>
    <w:p w:rsidR="00EB3D69" w:rsidRPr="006E3653" w:rsidRDefault="00EB3D69" w:rsidP="00EB3D69">
      <w:pPr>
        <w:pStyle w:val="ConsPlusNormal"/>
        <w:ind w:firstLine="709"/>
        <w:jc w:val="both"/>
        <w:rPr>
          <w:rFonts w:ascii="Times New Roman" w:hAnsi="Times New Roman" w:cs="Times New Roman"/>
          <w:sz w:val="24"/>
          <w:szCs w:val="24"/>
        </w:rPr>
      </w:pPr>
      <w:r w:rsidRPr="006E3653">
        <w:rPr>
          <w:rFonts w:ascii="Times New Roman" w:hAnsi="Times New Roman" w:cs="Times New Roman"/>
          <w:sz w:val="24"/>
          <w:szCs w:val="24"/>
        </w:rPr>
        <w:t xml:space="preserve">4.7. </w:t>
      </w:r>
      <w:proofErr w:type="gramStart"/>
      <w:r w:rsidRPr="006E3653">
        <w:rPr>
          <w:rFonts w:ascii="Times New Roman" w:hAnsi="Times New Roman" w:cs="Times New Roman"/>
          <w:sz w:val="24"/>
          <w:szCs w:val="24"/>
        </w:rPr>
        <w:t xml:space="preserve">В случае отказа победителя конкурса от оплаты в срок, указанный в </w:t>
      </w:r>
      <w:hyperlink w:anchor="Par239" w:tooltip="2.4.6. Размер оплаты по договору на размещение объекта, заключенному по результатам конкурса, равен цене предмета конкурса, предложенной участником конкурса, с которым заключается данный договор." w:history="1">
        <w:r w:rsidRPr="006E3653">
          <w:rPr>
            <w:rFonts w:ascii="Times New Roman" w:hAnsi="Times New Roman" w:cs="Times New Roman"/>
            <w:color w:val="000000"/>
            <w:sz w:val="24"/>
            <w:szCs w:val="24"/>
          </w:rPr>
          <w:t>подпункте 4.6 пункта 4</w:t>
        </w:r>
      </w:hyperlink>
      <w:r w:rsidRPr="006E3653">
        <w:rPr>
          <w:rFonts w:ascii="Times New Roman" w:hAnsi="Times New Roman" w:cs="Times New Roman"/>
          <w:sz w:val="24"/>
          <w:szCs w:val="24"/>
        </w:rPr>
        <w:t xml:space="preserve"> настоящего Положения, либо совершения действий, направленных на уклонение от оплаты, организатор конкурса осуществляет действия, направленные на расторжение договора размещения объекта с победителем конкурса в порядке, установленном действующим законодательством и договором на размещение</w:t>
      </w:r>
      <w:r>
        <w:rPr>
          <w:rFonts w:ascii="Times New Roman" w:hAnsi="Times New Roman" w:cs="Times New Roman"/>
          <w:sz w:val="24"/>
          <w:szCs w:val="24"/>
        </w:rPr>
        <w:t xml:space="preserve"> нестационарного</w:t>
      </w:r>
      <w:r w:rsidRPr="006E3653">
        <w:rPr>
          <w:rFonts w:ascii="Times New Roman" w:hAnsi="Times New Roman" w:cs="Times New Roman"/>
          <w:sz w:val="24"/>
          <w:szCs w:val="24"/>
        </w:rPr>
        <w:t xml:space="preserve"> объекта, и заключает договор размещения</w:t>
      </w:r>
      <w:r>
        <w:rPr>
          <w:rFonts w:ascii="Times New Roman" w:hAnsi="Times New Roman" w:cs="Times New Roman"/>
          <w:sz w:val="24"/>
          <w:szCs w:val="24"/>
        </w:rPr>
        <w:t xml:space="preserve"> нестационарного</w:t>
      </w:r>
      <w:r w:rsidRPr="006E3653">
        <w:rPr>
          <w:rFonts w:ascii="Times New Roman" w:hAnsi="Times New Roman" w:cs="Times New Roman"/>
          <w:sz w:val="24"/>
          <w:szCs w:val="24"/>
        </w:rPr>
        <w:t xml:space="preserve"> объекта с участником конкурса, занявшим по</w:t>
      </w:r>
      <w:proofErr w:type="gramEnd"/>
      <w:r w:rsidRPr="006E3653">
        <w:rPr>
          <w:rFonts w:ascii="Times New Roman" w:hAnsi="Times New Roman" w:cs="Times New Roman"/>
          <w:sz w:val="24"/>
          <w:szCs w:val="24"/>
        </w:rPr>
        <w:t xml:space="preserve"> итогам конкурса второе место, при наличии его согласия.</w:t>
      </w:r>
    </w:p>
    <w:p w:rsidR="00EB3D69" w:rsidRPr="006E3653" w:rsidRDefault="00EB3D69" w:rsidP="00EB3D69">
      <w:pPr>
        <w:pStyle w:val="ConsPlusNormal"/>
        <w:ind w:firstLine="709"/>
        <w:jc w:val="both"/>
        <w:rPr>
          <w:rFonts w:ascii="Times New Roman" w:hAnsi="Times New Roman" w:cs="Times New Roman"/>
          <w:sz w:val="24"/>
          <w:szCs w:val="24"/>
        </w:rPr>
      </w:pPr>
    </w:p>
    <w:p w:rsidR="00EB3D69" w:rsidRPr="006E3653" w:rsidRDefault="00EB3D69" w:rsidP="00EB3D69">
      <w:pPr>
        <w:pStyle w:val="ConsPlusNormal"/>
        <w:ind w:firstLine="709"/>
        <w:jc w:val="center"/>
        <w:rPr>
          <w:rFonts w:ascii="Times New Roman" w:hAnsi="Times New Roman" w:cs="Times New Roman"/>
          <w:b/>
          <w:sz w:val="24"/>
          <w:szCs w:val="24"/>
        </w:rPr>
      </w:pPr>
      <w:r w:rsidRPr="006E3653">
        <w:rPr>
          <w:rFonts w:ascii="Times New Roman" w:hAnsi="Times New Roman" w:cs="Times New Roman"/>
          <w:b/>
          <w:sz w:val="24"/>
          <w:szCs w:val="24"/>
        </w:rPr>
        <w:t xml:space="preserve">5. Признание конкурса </w:t>
      </w:r>
      <w:proofErr w:type="gramStart"/>
      <w:r w:rsidRPr="006E3653">
        <w:rPr>
          <w:rFonts w:ascii="Times New Roman" w:hAnsi="Times New Roman" w:cs="Times New Roman"/>
          <w:b/>
          <w:sz w:val="24"/>
          <w:szCs w:val="24"/>
        </w:rPr>
        <w:t>несостоявшимся</w:t>
      </w:r>
      <w:proofErr w:type="gramEnd"/>
      <w:r w:rsidRPr="006E3653">
        <w:rPr>
          <w:rFonts w:ascii="Times New Roman" w:hAnsi="Times New Roman" w:cs="Times New Roman"/>
          <w:b/>
          <w:sz w:val="24"/>
          <w:szCs w:val="24"/>
        </w:rPr>
        <w:t>.</w:t>
      </w:r>
    </w:p>
    <w:p w:rsidR="00EB3D69" w:rsidRPr="006E3653" w:rsidRDefault="00EB3D69" w:rsidP="00EB3D69">
      <w:pPr>
        <w:pStyle w:val="ConsPlusNormal"/>
        <w:ind w:firstLine="709"/>
        <w:jc w:val="both"/>
        <w:rPr>
          <w:rFonts w:ascii="Times New Roman" w:hAnsi="Times New Roman" w:cs="Times New Roman"/>
          <w:sz w:val="24"/>
          <w:szCs w:val="24"/>
        </w:rPr>
      </w:pPr>
    </w:p>
    <w:p w:rsidR="00EB3D69" w:rsidRPr="006E3653" w:rsidRDefault="00EB3D69" w:rsidP="00EB3D69">
      <w:pPr>
        <w:pStyle w:val="ConsPlusNormal"/>
        <w:ind w:firstLine="709"/>
        <w:jc w:val="both"/>
        <w:rPr>
          <w:rFonts w:ascii="Times New Roman" w:hAnsi="Times New Roman" w:cs="Times New Roman"/>
          <w:sz w:val="24"/>
          <w:szCs w:val="24"/>
        </w:rPr>
      </w:pPr>
      <w:r w:rsidRPr="006E3653">
        <w:rPr>
          <w:rFonts w:ascii="Times New Roman" w:hAnsi="Times New Roman" w:cs="Times New Roman"/>
          <w:sz w:val="24"/>
          <w:szCs w:val="24"/>
        </w:rPr>
        <w:t>5.1. Конкурс признается организатором конкурса несостоявшимся в следующих случаях:</w:t>
      </w:r>
    </w:p>
    <w:p w:rsidR="00EB3D69" w:rsidRPr="006E3653" w:rsidRDefault="00EB3D69" w:rsidP="00EB3D69">
      <w:pPr>
        <w:pStyle w:val="ConsPlusNormal"/>
        <w:ind w:firstLine="709"/>
        <w:jc w:val="both"/>
        <w:rPr>
          <w:rFonts w:ascii="Times New Roman" w:hAnsi="Times New Roman" w:cs="Times New Roman"/>
          <w:sz w:val="24"/>
          <w:szCs w:val="24"/>
        </w:rPr>
      </w:pPr>
      <w:r w:rsidRPr="006E3653">
        <w:rPr>
          <w:rFonts w:ascii="Times New Roman" w:hAnsi="Times New Roman" w:cs="Times New Roman"/>
          <w:sz w:val="24"/>
          <w:szCs w:val="24"/>
        </w:rPr>
        <w:t>а) для участия в конкурсе подана одна заявка или не подано ни одной заявки;</w:t>
      </w:r>
    </w:p>
    <w:p w:rsidR="00EB3D69" w:rsidRPr="006E3653" w:rsidRDefault="00EB3D69" w:rsidP="00EB3D69">
      <w:pPr>
        <w:pStyle w:val="ConsPlusNormal"/>
        <w:ind w:firstLine="709"/>
        <w:jc w:val="both"/>
        <w:rPr>
          <w:rFonts w:ascii="Times New Roman" w:hAnsi="Times New Roman" w:cs="Times New Roman"/>
          <w:sz w:val="24"/>
          <w:szCs w:val="24"/>
        </w:rPr>
      </w:pPr>
      <w:r w:rsidRPr="006E3653">
        <w:rPr>
          <w:rFonts w:ascii="Times New Roman" w:hAnsi="Times New Roman" w:cs="Times New Roman"/>
          <w:sz w:val="24"/>
          <w:szCs w:val="24"/>
        </w:rPr>
        <w:t>б) к участию в конкурсе допущен только один участник или никто не допущен;</w:t>
      </w:r>
    </w:p>
    <w:p w:rsidR="00EB3D69" w:rsidRPr="006E3653" w:rsidRDefault="00EB3D69" w:rsidP="00EB3D69">
      <w:pPr>
        <w:pStyle w:val="ConsPlusNormal"/>
        <w:ind w:firstLine="709"/>
        <w:jc w:val="both"/>
        <w:rPr>
          <w:rFonts w:ascii="Times New Roman" w:hAnsi="Times New Roman" w:cs="Times New Roman"/>
          <w:sz w:val="24"/>
          <w:szCs w:val="24"/>
        </w:rPr>
      </w:pPr>
      <w:r w:rsidRPr="006E3653">
        <w:rPr>
          <w:rFonts w:ascii="Times New Roman" w:hAnsi="Times New Roman" w:cs="Times New Roman"/>
          <w:sz w:val="24"/>
          <w:szCs w:val="24"/>
        </w:rPr>
        <w:t>в) ни один из участников конкурса не внес предложение, соответствующее условиям конкурса.</w:t>
      </w:r>
    </w:p>
    <w:p w:rsidR="00EB3D69" w:rsidRPr="006E3653" w:rsidRDefault="00EB3D69" w:rsidP="00EB3D69">
      <w:pPr>
        <w:pStyle w:val="ConsPlusNormal"/>
        <w:ind w:firstLine="709"/>
        <w:jc w:val="both"/>
        <w:rPr>
          <w:rFonts w:ascii="Times New Roman" w:hAnsi="Times New Roman" w:cs="Times New Roman"/>
          <w:sz w:val="24"/>
          <w:szCs w:val="24"/>
        </w:rPr>
      </w:pPr>
      <w:r w:rsidRPr="006E3653">
        <w:rPr>
          <w:rFonts w:ascii="Times New Roman" w:hAnsi="Times New Roman" w:cs="Times New Roman"/>
          <w:sz w:val="24"/>
          <w:szCs w:val="24"/>
        </w:rPr>
        <w:t xml:space="preserve">5.2. Решение об объявлении конкурса несостоявшимся принимается не позднее, чем на следующий день после возникновения какого-либо из случаев, указанных в </w:t>
      </w:r>
      <w:hyperlink w:anchor="Par248" w:tooltip="2.5.1. Конкурс признается организатором конкурса несостоявшимся в следующих случаях:" w:history="1">
        <w:r w:rsidRPr="006E3653">
          <w:rPr>
            <w:rFonts w:ascii="Times New Roman" w:hAnsi="Times New Roman" w:cs="Times New Roman"/>
            <w:color w:val="000000"/>
            <w:sz w:val="24"/>
            <w:szCs w:val="24"/>
          </w:rPr>
          <w:t>подпункте 5.1 пункта 5</w:t>
        </w:r>
      </w:hyperlink>
      <w:r w:rsidRPr="006E3653">
        <w:rPr>
          <w:rFonts w:ascii="Times New Roman" w:hAnsi="Times New Roman" w:cs="Times New Roman"/>
          <w:sz w:val="24"/>
          <w:szCs w:val="24"/>
        </w:rPr>
        <w:t xml:space="preserve"> настоящего Положения.</w:t>
      </w:r>
    </w:p>
    <w:p w:rsidR="00EB3D69" w:rsidRPr="006E3653" w:rsidRDefault="00EB3D69" w:rsidP="00EB3D69">
      <w:pPr>
        <w:pStyle w:val="ConsPlusNormal"/>
        <w:ind w:firstLine="709"/>
        <w:jc w:val="both"/>
        <w:rPr>
          <w:rFonts w:ascii="Times New Roman" w:hAnsi="Times New Roman" w:cs="Times New Roman"/>
          <w:sz w:val="24"/>
          <w:szCs w:val="24"/>
        </w:rPr>
      </w:pPr>
      <w:r w:rsidRPr="006E3653">
        <w:rPr>
          <w:rFonts w:ascii="Times New Roman" w:hAnsi="Times New Roman" w:cs="Times New Roman"/>
          <w:sz w:val="24"/>
          <w:szCs w:val="24"/>
        </w:rPr>
        <w:t xml:space="preserve">5.3. В течение 10 дней со дня принятия решения о признании конкурса </w:t>
      </w:r>
      <w:proofErr w:type="gramStart"/>
      <w:r w:rsidRPr="006E3653">
        <w:rPr>
          <w:rFonts w:ascii="Times New Roman" w:hAnsi="Times New Roman" w:cs="Times New Roman"/>
          <w:sz w:val="24"/>
          <w:szCs w:val="24"/>
        </w:rPr>
        <w:t>несостоявшимся</w:t>
      </w:r>
      <w:proofErr w:type="gramEnd"/>
      <w:r w:rsidRPr="006E3653">
        <w:rPr>
          <w:rFonts w:ascii="Times New Roman" w:hAnsi="Times New Roman" w:cs="Times New Roman"/>
          <w:sz w:val="24"/>
          <w:szCs w:val="24"/>
        </w:rPr>
        <w:t xml:space="preserve"> организатор конкурса обеспечивает опубликование извещения о признании конкурса несостоявшимся.</w:t>
      </w:r>
    </w:p>
    <w:p w:rsidR="00EB3D69" w:rsidRPr="006E3653" w:rsidRDefault="00EB3D69" w:rsidP="00EB3D69">
      <w:pPr>
        <w:pStyle w:val="ConsPlusNormal"/>
        <w:ind w:firstLine="709"/>
        <w:jc w:val="both"/>
        <w:rPr>
          <w:rFonts w:ascii="Times New Roman" w:hAnsi="Times New Roman" w:cs="Times New Roman"/>
          <w:sz w:val="24"/>
          <w:szCs w:val="24"/>
        </w:rPr>
      </w:pPr>
      <w:r w:rsidRPr="006E3653">
        <w:rPr>
          <w:rFonts w:ascii="Times New Roman" w:hAnsi="Times New Roman" w:cs="Times New Roman"/>
          <w:sz w:val="24"/>
          <w:szCs w:val="24"/>
        </w:rPr>
        <w:t>Извещение о признании конкурса несостоявшимся публикуется в тех же источниках, в которых было опубликовано извещение о проведении конкурса.</w:t>
      </w:r>
    </w:p>
    <w:p w:rsidR="00EB3D69" w:rsidRPr="006E3653" w:rsidRDefault="00EB3D69" w:rsidP="00EB3D69">
      <w:pPr>
        <w:pStyle w:val="ConsPlusNormal"/>
        <w:ind w:firstLine="709"/>
        <w:jc w:val="both"/>
        <w:rPr>
          <w:rFonts w:ascii="Times New Roman" w:hAnsi="Times New Roman" w:cs="Times New Roman"/>
          <w:sz w:val="24"/>
          <w:szCs w:val="24"/>
        </w:rPr>
      </w:pPr>
      <w:r w:rsidRPr="006E3653">
        <w:rPr>
          <w:rFonts w:ascii="Times New Roman" w:hAnsi="Times New Roman" w:cs="Times New Roman"/>
          <w:sz w:val="24"/>
          <w:szCs w:val="24"/>
        </w:rPr>
        <w:t>5.4. В случае если к участию в конкурсе допущен только один участник, договор размещения нестационарных объектов, объектов по оказанию бытовых услуг заключается с лицом, которое явилось единственным участником конкурса. В остальных случаях признания конкурса несостоявшимся организатор конкурса вправе объявить повторное проведение конкурса по тому же предмету конкурса.</w:t>
      </w:r>
    </w:p>
    <w:p w:rsidR="00EB3D69" w:rsidRPr="006E3653" w:rsidRDefault="00EB3D69" w:rsidP="00EB3D69">
      <w:pPr>
        <w:pStyle w:val="ConsPlusNormal"/>
        <w:ind w:firstLine="709"/>
        <w:jc w:val="both"/>
        <w:rPr>
          <w:rFonts w:ascii="Times New Roman" w:hAnsi="Times New Roman" w:cs="Times New Roman"/>
          <w:sz w:val="24"/>
          <w:szCs w:val="24"/>
        </w:rPr>
      </w:pPr>
    </w:p>
    <w:p w:rsidR="00EB3D69" w:rsidRDefault="00EB3D69" w:rsidP="00EB3D69">
      <w:pPr>
        <w:pStyle w:val="ConsPlusNormal"/>
        <w:ind w:firstLine="709"/>
        <w:jc w:val="center"/>
        <w:rPr>
          <w:rFonts w:ascii="Times New Roman" w:hAnsi="Times New Roman" w:cs="Times New Roman"/>
          <w:b/>
          <w:sz w:val="24"/>
          <w:szCs w:val="24"/>
        </w:rPr>
      </w:pPr>
    </w:p>
    <w:p w:rsidR="00EB3D69" w:rsidRPr="006E3653" w:rsidRDefault="00EB3D69" w:rsidP="00EB3D69">
      <w:pPr>
        <w:pStyle w:val="ConsPlusNormal"/>
        <w:ind w:firstLine="709"/>
        <w:jc w:val="center"/>
        <w:rPr>
          <w:rFonts w:ascii="Times New Roman" w:hAnsi="Times New Roman" w:cs="Times New Roman"/>
          <w:b/>
          <w:sz w:val="24"/>
          <w:szCs w:val="24"/>
        </w:rPr>
      </w:pPr>
      <w:r w:rsidRPr="006E3653">
        <w:rPr>
          <w:rFonts w:ascii="Times New Roman" w:hAnsi="Times New Roman" w:cs="Times New Roman"/>
          <w:b/>
          <w:sz w:val="24"/>
          <w:szCs w:val="24"/>
        </w:rPr>
        <w:lastRenderedPageBreak/>
        <w:t>6. Возврат и удержание задатка при проведении конкурса.</w:t>
      </w:r>
    </w:p>
    <w:p w:rsidR="00EB3D69" w:rsidRPr="006E3653" w:rsidRDefault="00EB3D69" w:rsidP="00EB3D69">
      <w:pPr>
        <w:pStyle w:val="ConsPlusNormal"/>
        <w:ind w:firstLine="709"/>
        <w:jc w:val="both"/>
        <w:rPr>
          <w:rFonts w:ascii="Times New Roman" w:hAnsi="Times New Roman" w:cs="Times New Roman"/>
          <w:sz w:val="24"/>
          <w:szCs w:val="24"/>
        </w:rPr>
      </w:pPr>
    </w:p>
    <w:p w:rsidR="00EB3D69" w:rsidRPr="006E3653" w:rsidRDefault="00EB3D69" w:rsidP="00EB3D69">
      <w:pPr>
        <w:pStyle w:val="ConsPlusNormal"/>
        <w:ind w:firstLine="709"/>
        <w:jc w:val="both"/>
        <w:rPr>
          <w:rFonts w:ascii="Times New Roman" w:hAnsi="Times New Roman" w:cs="Times New Roman"/>
          <w:sz w:val="24"/>
          <w:szCs w:val="24"/>
        </w:rPr>
      </w:pPr>
      <w:r w:rsidRPr="006E3653">
        <w:rPr>
          <w:rFonts w:ascii="Times New Roman" w:hAnsi="Times New Roman" w:cs="Times New Roman"/>
          <w:sz w:val="24"/>
          <w:szCs w:val="24"/>
        </w:rPr>
        <w:t>6.1. Внесенный задаток подлежит возврату в течение 10 рабочих дней:</w:t>
      </w:r>
    </w:p>
    <w:p w:rsidR="00EB3D69" w:rsidRPr="006E3653" w:rsidRDefault="00EB3D69" w:rsidP="00EB3D69">
      <w:pPr>
        <w:pStyle w:val="ConsPlusNormal"/>
        <w:ind w:firstLine="709"/>
        <w:jc w:val="both"/>
        <w:rPr>
          <w:rFonts w:ascii="Times New Roman" w:hAnsi="Times New Roman" w:cs="Times New Roman"/>
          <w:sz w:val="24"/>
          <w:szCs w:val="24"/>
        </w:rPr>
      </w:pPr>
      <w:r w:rsidRPr="006E3653">
        <w:rPr>
          <w:rFonts w:ascii="Times New Roman" w:hAnsi="Times New Roman" w:cs="Times New Roman"/>
          <w:sz w:val="24"/>
          <w:szCs w:val="24"/>
        </w:rPr>
        <w:t xml:space="preserve">а) заявителю, не допущенному к участию в конкурсе. При этом срок возврата задатка исчисляется </w:t>
      </w:r>
      <w:proofErr w:type="gramStart"/>
      <w:r w:rsidRPr="006E3653">
        <w:rPr>
          <w:rFonts w:ascii="Times New Roman" w:hAnsi="Times New Roman" w:cs="Times New Roman"/>
          <w:sz w:val="24"/>
          <w:szCs w:val="24"/>
        </w:rPr>
        <w:t>с даты подписания</w:t>
      </w:r>
      <w:proofErr w:type="gramEnd"/>
      <w:r w:rsidRPr="006E3653">
        <w:rPr>
          <w:rFonts w:ascii="Times New Roman" w:hAnsi="Times New Roman" w:cs="Times New Roman"/>
          <w:sz w:val="24"/>
          <w:szCs w:val="24"/>
        </w:rPr>
        <w:t xml:space="preserve"> комиссией протокола об итогах рассмотрения заявок;</w:t>
      </w:r>
    </w:p>
    <w:p w:rsidR="00EB3D69" w:rsidRPr="006E3653" w:rsidRDefault="00EB3D69" w:rsidP="00EB3D69">
      <w:pPr>
        <w:pStyle w:val="ConsPlusNormal"/>
        <w:ind w:firstLine="709"/>
        <w:jc w:val="both"/>
        <w:rPr>
          <w:rFonts w:ascii="Times New Roman" w:hAnsi="Times New Roman" w:cs="Times New Roman"/>
          <w:sz w:val="24"/>
          <w:szCs w:val="24"/>
        </w:rPr>
      </w:pPr>
      <w:r w:rsidRPr="006E3653">
        <w:rPr>
          <w:rFonts w:ascii="Times New Roman" w:hAnsi="Times New Roman" w:cs="Times New Roman"/>
          <w:sz w:val="24"/>
          <w:szCs w:val="24"/>
        </w:rPr>
        <w:t xml:space="preserve">б) заявителю или участнику конкурса, отозвавшему заявку до начала проведения конкурса. При этом срок возврата задатка исчисляется </w:t>
      </w:r>
      <w:proofErr w:type="gramStart"/>
      <w:r w:rsidRPr="006E3653">
        <w:rPr>
          <w:rFonts w:ascii="Times New Roman" w:hAnsi="Times New Roman" w:cs="Times New Roman"/>
          <w:sz w:val="24"/>
          <w:szCs w:val="24"/>
        </w:rPr>
        <w:t>с даты поступления</w:t>
      </w:r>
      <w:proofErr w:type="gramEnd"/>
      <w:r w:rsidRPr="006E3653">
        <w:rPr>
          <w:rFonts w:ascii="Times New Roman" w:hAnsi="Times New Roman" w:cs="Times New Roman"/>
          <w:sz w:val="24"/>
          <w:szCs w:val="24"/>
        </w:rPr>
        <w:t xml:space="preserve"> организатору конкурса уведомления об отзыве заявки;</w:t>
      </w:r>
    </w:p>
    <w:p w:rsidR="00EB3D69" w:rsidRPr="006E3653" w:rsidRDefault="00EB3D69" w:rsidP="00EB3D69">
      <w:pPr>
        <w:pStyle w:val="ConsPlusNormal"/>
        <w:ind w:firstLine="709"/>
        <w:jc w:val="both"/>
        <w:rPr>
          <w:rFonts w:ascii="Times New Roman" w:hAnsi="Times New Roman" w:cs="Times New Roman"/>
          <w:sz w:val="24"/>
          <w:szCs w:val="24"/>
        </w:rPr>
      </w:pPr>
      <w:r w:rsidRPr="006E3653">
        <w:rPr>
          <w:rFonts w:ascii="Times New Roman" w:hAnsi="Times New Roman" w:cs="Times New Roman"/>
          <w:sz w:val="24"/>
          <w:szCs w:val="24"/>
        </w:rPr>
        <w:t xml:space="preserve">в) участнику конкурса, не ставшему победителем. При этом срок возврата задатка исчисляется </w:t>
      </w:r>
      <w:proofErr w:type="gramStart"/>
      <w:r w:rsidRPr="006E3653">
        <w:rPr>
          <w:rFonts w:ascii="Times New Roman" w:hAnsi="Times New Roman" w:cs="Times New Roman"/>
          <w:sz w:val="24"/>
          <w:szCs w:val="24"/>
        </w:rPr>
        <w:t>с даты подписания</w:t>
      </w:r>
      <w:proofErr w:type="gramEnd"/>
      <w:r w:rsidRPr="006E3653">
        <w:rPr>
          <w:rFonts w:ascii="Times New Roman" w:hAnsi="Times New Roman" w:cs="Times New Roman"/>
          <w:sz w:val="24"/>
          <w:szCs w:val="24"/>
        </w:rPr>
        <w:t xml:space="preserve"> протокола </w:t>
      </w:r>
      <w:r>
        <w:rPr>
          <w:rFonts w:ascii="Times New Roman" w:hAnsi="Times New Roman" w:cs="Times New Roman"/>
          <w:sz w:val="24"/>
          <w:szCs w:val="24"/>
        </w:rPr>
        <w:t xml:space="preserve">о вскрытии конвертов </w:t>
      </w:r>
      <w:r w:rsidRPr="004570D1">
        <w:rPr>
          <w:rFonts w:ascii="Times New Roman" w:hAnsi="Times New Roman" w:cs="Times New Roman"/>
          <w:sz w:val="24"/>
          <w:szCs w:val="24"/>
        </w:rPr>
        <w:t>с конкурсными предложениями</w:t>
      </w:r>
      <w:r>
        <w:rPr>
          <w:rFonts w:ascii="Times New Roman" w:hAnsi="Times New Roman" w:cs="Times New Roman"/>
          <w:sz w:val="24"/>
          <w:szCs w:val="24"/>
        </w:rPr>
        <w:t xml:space="preserve"> и результатах</w:t>
      </w:r>
      <w:r w:rsidRPr="006E3653">
        <w:rPr>
          <w:rFonts w:ascii="Times New Roman" w:hAnsi="Times New Roman" w:cs="Times New Roman"/>
          <w:sz w:val="24"/>
          <w:szCs w:val="24"/>
        </w:rPr>
        <w:t xml:space="preserve"> конкурса.</w:t>
      </w:r>
    </w:p>
    <w:p w:rsidR="00EB3D69" w:rsidRPr="006E3653" w:rsidRDefault="00EB3D69" w:rsidP="00EB3D69">
      <w:pPr>
        <w:pStyle w:val="ConsPlusNormal"/>
        <w:ind w:firstLine="709"/>
        <w:jc w:val="both"/>
        <w:rPr>
          <w:rFonts w:ascii="Times New Roman" w:hAnsi="Times New Roman" w:cs="Times New Roman"/>
          <w:sz w:val="24"/>
          <w:szCs w:val="24"/>
        </w:rPr>
      </w:pPr>
      <w:r w:rsidRPr="006E3653">
        <w:rPr>
          <w:rFonts w:ascii="Times New Roman" w:hAnsi="Times New Roman" w:cs="Times New Roman"/>
          <w:sz w:val="24"/>
          <w:szCs w:val="24"/>
        </w:rPr>
        <w:t>Датой возвращения задатка считается дата, указанная в платежном документе о возврате задатка.</w:t>
      </w:r>
    </w:p>
    <w:p w:rsidR="00EB3D69" w:rsidRPr="006E3653" w:rsidRDefault="00EB3D69" w:rsidP="00EB3D69">
      <w:pPr>
        <w:pStyle w:val="ConsPlusNormal"/>
        <w:ind w:firstLine="709"/>
        <w:jc w:val="center"/>
        <w:rPr>
          <w:rFonts w:ascii="Times New Roman" w:hAnsi="Times New Roman" w:cs="Times New Roman"/>
          <w:b/>
          <w:sz w:val="24"/>
          <w:szCs w:val="24"/>
        </w:rPr>
      </w:pPr>
      <w:r w:rsidRPr="006E3653">
        <w:rPr>
          <w:rFonts w:ascii="Times New Roman" w:hAnsi="Times New Roman" w:cs="Times New Roman"/>
          <w:b/>
          <w:sz w:val="24"/>
          <w:szCs w:val="24"/>
        </w:rPr>
        <w:t>7. Порядок обжалования.</w:t>
      </w:r>
    </w:p>
    <w:p w:rsidR="00EB3D69" w:rsidRPr="006E3653" w:rsidRDefault="00EB3D69" w:rsidP="00EB3D69">
      <w:pPr>
        <w:pStyle w:val="ConsPlusNormal"/>
        <w:ind w:firstLine="709"/>
        <w:jc w:val="both"/>
        <w:rPr>
          <w:rFonts w:ascii="Times New Roman" w:hAnsi="Times New Roman" w:cs="Times New Roman"/>
          <w:sz w:val="24"/>
          <w:szCs w:val="24"/>
        </w:rPr>
      </w:pPr>
    </w:p>
    <w:p w:rsidR="00EB3D69" w:rsidRPr="006E3653" w:rsidRDefault="00EB3D69" w:rsidP="00EB3D69">
      <w:pPr>
        <w:pStyle w:val="ConsPlusNormal"/>
        <w:tabs>
          <w:tab w:val="left" w:pos="709"/>
        </w:tabs>
        <w:ind w:firstLine="709"/>
        <w:jc w:val="both"/>
        <w:rPr>
          <w:rFonts w:ascii="Times New Roman" w:hAnsi="Times New Roman" w:cs="Times New Roman"/>
          <w:sz w:val="24"/>
          <w:szCs w:val="24"/>
        </w:rPr>
      </w:pPr>
      <w:r w:rsidRPr="006E3653">
        <w:rPr>
          <w:rFonts w:ascii="Times New Roman" w:hAnsi="Times New Roman" w:cs="Times New Roman"/>
          <w:sz w:val="24"/>
          <w:szCs w:val="24"/>
        </w:rPr>
        <w:t>7.1. Любой претендент на участие в конкурсе и участник конкурса имеют право обжаловать в установленном законодательством порядке действия, бездействие организатора конкурса, конкурсной комиссии.</w:t>
      </w:r>
    </w:p>
    <w:p w:rsidR="00EB3D69" w:rsidRPr="006E3653" w:rsidRDefault="00EB3D69" w:rsidP="00EB3D69">
      <w:pPr>
        <w:pStyle w:val="ConsPlusNormal"/>
        <w:ind w:firstLine="709"/>
        <w:jc w:val="both"/>
        <w:rPr>
          <w:rFonts w:ascii="Times New Roman" w:hAnsi="Times New Roman" w:cs="Times New Roman"/>
          <w:sz w:val="24"/>
          <w:szCs w:val="24"/>
        </w:rPr>
      </w:pPr>
    </w:p>
    <w:p w:rsidR="00EB3D69" w:rsidRDefault="00EB3D69" w:rsidP="00EB3D69">
      <w:pPr>
        <w:pStyle w:val="ConsPlusNormal"/>
        <w:ind w:firstLine="709"/>
        <w:jc w:val="center"/>
        <w:rPr>
          <w:rFonts w:ascii="Times New Roman" w:hAnsi="Times New Roman" w:cs="Times New Roman"/>
          <w:color w:val="FF0000"/>
          <w:sz w:val="24"/>
          <w:szCs w:val="24"/>
        </w:rPr>
      </w:pPr>
    </w:p>
    <w:p w:rsidR="00133F7E" w:rsidRDefault="00133F7E" w:rsidP="00131740">
      <w:pPr>
        <w:ind w:left="5954" w:firstLine="6"/>
        <w:jc w:val="center"/>
      </w:pPr>
    </w:p>
    <w:p w:rsidR="00133F7E" w:rsidRDefault="00133F7E" w:rsidP="00131740">
      <w:pPr>
        <w:ind w:left="5954" w:firstLine="6"/>
        <w:jc w:val="center"/>
      </w:pPr>
    </w:p>
    <w:p w:rsidR="00133F7E" w:rsidRDefault="00133F7E" w:rsidP="00131740">
      <w:pPr>
        <w:ind w:left="5954" w:firstLine="6"/>
        <w:jc w:val="center"/>
      </w:pPr>
    </w:p>
    <w:p w:rsidR="00133F7E" w:rsidRDefault="00133F7E" w:rsidP="00131740">
      <w:pPr>
        <w:ind w:left="5954" w:firstLine="6"/>
        <w:jc w:val="center"/>
      </w:pPr>
    </w:p>
    <w:p w:rsidR="00133F7E" w:rsidRDefault="00133F7E" w:rsidP="00131740">
      <w:pPr>
        <w:ind w:left="5954" w:firstLine="6"/>
        <w:jc w:val="center"/>
      </w:pPr>
    </w:p>
    <w:p w:rsidR="00133F7E" w:rsidRDefault="00133F7E" w:rsidP="00131740">
      <w:pPr>
        <w:ind w:left="5954" w:firstLine="6"/>
        <w:jc w:val="center"/>
      </w:pPr>
    </w:p>
    <w:p w:rsidR="00133F7E" w:rsidRDefault="00133F7E" w:rsidP="00131740">
      <w:pPr>
        <w:ind w:left="5954" w:firstLine="6"/>
        <w:jc w:val="center"/>
      </w:pPr>
    </w:p>
    <w:p w:rsidR="00133F7E" w:rsidRDefault="00133F7E" w:rsidP="00131740">
      <w:pPr>
        <w:ind w:left="5954" w:firstLine="6"/>
        <w:jc w:val="center"/>
      </w:pPr>
    </w:p>
    <w:p w:rsidR="00133F7E" w:rsidRDefault="00133F7E" w:rsidP="00131740">
      <w:pPr>
        <w:ind w:left="5954" w:firstLine="6"/>
        <w:jc w:val="center"/>
      </w:pPr>
    </w:p>
    <w:p w:rsidR="00133F7E" w:rsidRDefault="00133F7E" w:rsidP="00131740">
      <w:pPr>
        <w:ind w:left="5954" w:firstLine="6"/>
        <w:jc w:val="center"/>
      </w:pPr>
    </w:p>
    <w:p w:rsidR="00133F7E" w:rsidRDefault="00133F7E" w:rsidP="00131740">
      <w:pPr>
        <w:ind w:left="5954" w:firstLine="6"/>
        <w:jc w:val="center"/>
      </w:pPr>
    </w:p>
    <w:p w:rsidR="00133F7E" w:rsidRDefault="00133F7E" w:rsidP="00131740">
      <w:pPr>
        <w:ind w:left="5954" w:firstLine="6"/>
        <w:jc w:val="center"/>
      </w:pPr>
    </w:p>
    <w:p w:rsidR="00133F7E" w:rsidRDefault="00133F7E" w:rsidP="00131740">
      <w:pPr>
        <w:ind w:left="5954" w:firstLine="6"/>
        <w:jc w:val="center"/>
      </w:pPr>
    </w:p>
    <w:p w:rsidR="00133F7E" w:rsidRDefault="00133F7E" w:rsidP="00131740">
      <w:pPr>
        <w:ind w:left="5954" w:firstLine="6"/>
        <w:jc w:val="center"/>
      </w:pPr>
    </w:p>
    <w:p w:rsidR="00133F7E" w:rsidRDefault="00133F7E" w:rsidP="00131740">
      <w:pPr>
        <w:ind w:left="5954" w:firstLine="6"/>
        <w:jc w:val="center"/>
      </w:pPr>
    </w:p>
    <w:p w:rsidR="00133F7E" w:rsidRDefault="00133F7E" w:rsidP="00131740">
      <w:pPr>
        <w:ind w:left="5954" w:firstLine="6"/>
        <w:jc w:val="center"/>
      </w:pPr>
    </w:p>
    <w:p w:rsidR="00133F7E" w:rsidRDefault="00133F7E" w:rsidP="00131740">
      <w:pPr>
        <w:ind w:left="5954" w:firstLine="6"/>
        <w:jc w:val="center"/>
      </w:pPr>
    </w:p>
    <w:p w:rsidR="00133F7E" w:rsidRDefault="00133F7E" w:rsidP="00131740">
      <w:pPr>
        <w:ind w:left="5954" w:firstLine="6"/>
        <w:jc w:val="center"/>
      </w:pPr>
    </w:p>
    <w:p w:rsidR="00133F7E" w:rsidRDefault="00133F7E" w:rsidP="00131740">
      <w:pPr>
        <w:ind w:left="5954" w:firstLine="6"/>
        <w:jc w:val="center"/>
      </w:pPr>
    </w:p>
    <w:p w:rsidR="00133F7E" w:rsidRDefault="00133F7E" w:rsidP="00131740">
      <w:pPr>
        <w:ind w:left="5954" w:firstLine="6"/>
        <w:jc w:val="center"/>
      </w:pPr>
    </w:p>
    <w:p w:rsidR="00133F7E" w:rsidRDefault="00133F7E" w:rsidP="00131740">
      <w:pPr>
        <w:ind w:left="5954" w:firstLine="6"/>
        <w:jc w:val="center"/>
      </w:pPr>
    </w:p>
    <w:p w:rsidR="00133F7E" w:rsidRDefault="00133F7E" w:rsidP="00131740">
      <w:pPr>
        <w:ind w:left="5954" w:firstLine="6"/>
        <w:jc w:val="center"/>
      </w:pPr>
    </w:p>
    <w:p w:rsidR="00133F7E" w:rsidRDefault="00133F7E" w:rsidP="00131740">
      <w:pPr>
        <w:ind w:left="5954" w:firstLine="6"/>
        <w:jc w:val="center"/>
      </w:pPr>
    </w:p>
    <w:p w:rsidR="00133F7E" w:rsidRDefault="00133F7E" w:rsidP="00131740">
      <w:pPr>
        <w:ind w:left="5954" w:firstLine="6"/>
        <w:jc w:val="center"/>
      </w:pPr>
    </w:p>
    <w:p w:rsidR="00133F7E" w:rsidRDefault="00133F7E" w:rsidP="00131740">
      <w:pPr>
        <w:ind w:left="5954" w:firstLine="6"/>
        <w:jc w:val="center"/>
      </w:pPr>
    </w:p>
    <w:p w:rsidR="00133F7E" w:rsidRDefault="00133F7E" w:rsidP="00131740">
      <w:pPr>
        <w:ind w:left="5954" w:firstLine="6"/>
        <w:jc w:val="center"/>
      </w:pPr>
    </w:p>
    <w:p w:rsidR="00072A92" w:rsidRDefault="00072A92" w:rsidP="00F76DE4">
      <w:pPr>
        <w:ind w:left="5812" w:firstLine="6"/>
        <w:jc w:val="center"/>
      </w:pPr>
    </w:p>
    <w:p w:rsidR="00072A92" w:rsidRDefault="00072A92" w:rsidP="00F76DE4">
      <w:pPr>
        <w:ind w:left="5812" w:firstLine="6"/>
        <w:jc w:val="center"/>
      </w:pPr>
    </w:p>
    <w:p w:rsidR="00072A92" w:rsidRDefault="00072A92" w:rsidP="00F76DE4">
      <w:pPr>
        <w:ind w:left="5812" w:firstLine="6"/>
        <w:jc w:val="center"/>
      </w:pPr>
    </w:p>
    <w:p w:rsidR="00072A92" w:rsidRDefault="00072A92" w:rsidP="00F76DE4">
      <w:pPr>
        <w:ind w:left="5812" w:firstLine="6"/>
        <w:jc w:val="center"/>
      </w:pPr>
    </w:p>
    <w:p w:rsidR="00072A92" w:rsidRDefault="00072A92" w:rsidP="00F76DE4">
      <w:pPr>
        <w:ind w:left="5812" w:firstLine="6"/>
        <w:jc w:val="center"/>
      </w:pPr>
    </w:p>
    <w:p w:rsidR="00072A92" w:rsidRDefault="00072A92" w:rsidP="00F76DE4">
      <w:pPr>
        <w:ind w:left="5812" w:firstLine="6"/>
        <w:jc w:val="center"/>
      </w:pPr>
    </w:p>
    <w:p w:rsidR="00072A92" w:rsidRDefault="00072A92" w:rsidP="00F76DE4">
      <w:pPr>
        <w:ind w:left="5812" w:firstLine="6"/>
        <w:jc w:val="center"/>
      </w:pPr>
    </w:p>
    <w:sectPr w:rsidR="00072A92" w:rsidSect="00E36324">
      <w:pgSz w:w="11906" w:h="16838"/>
      <w:pgMar w:top="993" w:right="567" w:bottom="993"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780017"/>
    <w:multiLevelType w:val="hybridMultilevel"/>
    <w:tmpl w:val="32B6E322"/>
    <w:lvl w:ilvl="0" w:tplc="C3ECDBB4">
      <w:start w:val="1"/>
      <w:numFmt w:val="decimal"/>
      <w:lvlText w:val="%1."/>
      <w:lvlJc w:val="left"/>
      <w:pPr>
        <w:ind w:left="218" w:hanging="360"/>
      </w:pPr>
      <w:rPr>
        <w:rFonts w:cs="Times New Roman" w:hint="default"/>
      </w:rPr>
    </w:lvl>
    <w:lvl w:ilvl="1" w:tplc="04190019" w:tentative="1">
      <w:start w:val="1"/>
      <w:numFmt w:val="lowerLetter"/>
      <w:lvlText w:val="%2."/>
      <w:lvlJc w:val="left"/>
      <w:pPr>
        <w:ind w:left="938" w:hanging="360"/>
      </w:pPr>
      <w:rPr>
        <w:rFonts w:cs="Times New Roman"/>
      </w:rPr>
    </w:lvl>
    <w:lvl w:ilvl="2" w:tplc="0419001B" w:tentative="1">
      <w:start w:val="1"/>
      <w:numFmt w:val="lowerRoman"/>
      <w:lvlText w:val="%3."/>
      <w:lvlJc w:val="right"/>
      <w:pPr>
        <w:ind w:left="1658" w:hanging="180"/>
      </w:pPr>
      <w:rPr>
        <w:rFonts w:cs="Times New Roman"/>
      </w:rPr>
    </w:lvl>
    <w:lvl w:ilvl="3" w:tplc="0419000F" w:tentative="1">
      <w:start w:val="1"/>
      <w:numFmt w:val="decimal"/>
      <w:lvlText w:val="%4."/>
      <w:lvlJc w:val="left"/>
      <w:pPr>
        <w:ind w:left="2378" w:hanging="360"/>
      </w:pPr>
      <w:rPr>
        <w:rFonts w:cs="Times New Roman"/>
      </w:rPr>
    </w:lvl>
    <w:lvl w:ilvl="4" w:tplc="04190019" w:tentative="1">
      <w:start w:val="1"/>
      <w:numFmt w:val="lowerLetter"/>
      <w:lvlText w:val="%5."/>
      <w:lvlJc w:val="left"/>
      <w:pPr>
        <w:ind w:left="3098" w:hanging="360"/>
      </w:pPr>
      <w:rPr>
        <w:rFonts w:cs="Times New Roman"/>
      </w:rPr>
    </w:lvl>
    <w:lvl w:ilvl="5" w:tplc="0419001B" w:tentative="1">
      <w:start w:val="1"/>
      <w:numFmt w:val="lowerRoman"/>
      <w:lvlText w:val="%6."/>
      <w:lvlJc w:val="right"/>
      <w:pPr>
        <w:ind w:left="3818" w:hanging="180"/>
      </w:pPr>
      <w:rPr>
        <w:rFonts w:cs="Times New Roman"/>
      </w:rPr>
    </w:lvl>
    <w:lvl w:ilvl="6" w:tplc="0419000F" w:tentative="1">
      <w:start w:val="1"/>
      <w:numFmt w:val="decimal"/>
      <w:lvlText w:val="%7."/>
      <w:lvlJc w:val="left"/>
      <w:pPr>
        <w:ind w:left="4538" w:hanging="360"/>
      </w:pPr>
      <w:rPr>
        <w:rFonts w:cs="Times New Roman"/>
      </w:rPr>
    </w:lvl>
    <w:lvl w:ilvl="7" w:tplc="04190019" w:tentative="1">
      <w:start w:val="1"/>
      <w:numFmt w:val="lowerLetter"/>
      <w:lvlText w:val="%8."/>
      <w:lvlJc w:val="left"/>
      <w:pPr>
        <w:ind w:left="5258" w:hanging="360"/>
      </w:pPr>
      <w:rPr>
        <w:rFonts w:cs="Times New Roman"/>
      </w:rPr>
    </w:lvl>
    <w:lvl w:ilvl="8" w:tplc="0419001B" w:tentative="1">
      <w:start w:val="1"/>
      <w:numFmt w:val="lowerRoman"/>
      <w:lvlText w:val="%9."/>
      <w:lvlJc w:val="right"/>
      <w:pPr>
        <w:ind w:left="5978"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D3B1D"/>
    <w:rsid w:val="00016CAE"/>
    <w:rsid w:val="00017971"/>
    <w:rsid w:val="00025FB2"/>
    <w:rsid w:val="00041C8E"/>
    <w:rsid w:val="0005386A"/>
    <w:rsid w:val="0005620E"/>
    <w:rsid w:val="00072A92"/>
    <w:rsid w:val="0007455F"/>
    <w:rsid w:val="00081523"/>
    <w:rsid w:val="00092030"/>
    <w:rsid w:val="0010434D"/>
    <w:rsid w:val="0012037B"/>
    <w:rsid w:val="0012187D"/>
    <w:rsid w:val="00131740"/>
    <w:rsid w:val="00133F7E"/>
    <w:rsid w:val="00146515"/>
    <w:rsid w:val="001465E2"/>
    <w:rsid w:val="001818A8"/>
    <w:rsid w:val="00195B7A"/>
    <w:rsid w:val="00196E16"/>
    <w:rsid w:val="001A5E9F"/>
    <w:rsid w:val="001B65B3"/>
    <w:rsid w:val="001D6DC2"/>
    <w:rsid w:val="002040C2"/>
    <w:rsid w:val="0020708C"/>
    <w:rsid w:val="00215196"/>
    <w:rsid w:val="0022623E"/>
    <w:rsid w:val="00226D83"/>
    <w:rsid w:val="00232A2A"/>
    <w:rsid w:val="002351D0"/>
    <w:rsid w:val="002475D7"/>
    <w:rsid w:val="002605AC"/>
    <w:rsid w:val="002970FD"/>
    <w:rsid w:val="002F7325"/>
    <w:rsid w:val="00320D97"/>
    <w:rsid w:val="00324E07"/>
    <w:rsid w:val="003978D5"/>
    <w:rsid w:val="003B170F"/>
    <w:rsid w:val="003B607E"/>
    <w:rsid w:val="003D3BC3"/>
    <w:rsid w:val="003E0211"/>
    <w:rsid w:val="003E5F3D"/>
    <w:rsid w:val="00427DEE"/>
    <w:rsid w:val="00477D3A"/>
    <w:rsid w:val="00492ACA"/>
    <w:rsid w:val="004A3C1F"/>
    <w:rsid w:val="004D5E5B"/>
    <w:rsid w:val="004E375D"/>
    <w:rsid w:val="005051AE"/>
    <w:rsid w:val="00505A55"/>
    <w:rsid w:val="00537C3F"/>
    <w:rsid w:val="00586406"/>
    <w:rsid w:val="005B6A79"/>
    <w:rsid w:val="005D6EC5"/>
    <w:rsid w:val="005F1011"/>
    <w:rsid w:val="005F4301"/>
    <w:rsid w:val="005F59A2"/>
    <w:rsid w:val="00622D4F"/>
    <w:rsid w:val="00635547"/>
    <w:rsid w:val="0064178F"/>
    <w:rsid w:val="00682D10"/>
    <w:rsid w:val="00710C47"/>
    <w:rsid w:val="00716DA3"/>
    <w:rsid w:val="00725028"/>
    <w:rsid w:val="00737ED2"/>
    <w:rsid w:val="00740699"/>
    <w:rsid w:val="008117DE"/>
    <w:rsid w:val="00893C87"/>
    <w:rsid w:val="008B589C"/>
    <w:rsid w:val="008E53D5"/>
    <w:rsid w:val="008E7D63"/>
    <w:rsid w:val="008F326E"/>
    <w:rsid w:val="00924BA1"/>
    <w:rsid w:val="00930AAD"/>
    <w:rsid w:val="00932464"/>
    <w:rsid w:val="0093603D"/>
    <w:rsid w:val="00995D37"/>
    <w:rsid w:val="00996DEA"/>
    <w:rsid w:val="009A0CFF"/>
    <w:rsid w:val="009B62BE"/>
    <w:rsid w:val="00AB3C2C"/>
    <w:rsid w:val="00AB73FD"/>
    <w:rsid w:val="00AD17B9"/>
    <w:rsid w:val="00AD4827"/>
    <w:rsid w:val="00B071CC"/>
    <w:rsid w:val="00B126C4"/>
    <w:rsid w:val="00B25181"/>
    <w:rsid w:val="00B4551D"/>
    <w:rsid w:val="00B553E8"/>
    <w:rsid w:val="00B71078"/>
    <w:rsid w:val="00B9561D"/>
    <w:rsid w:val="00BD3B1D"/>
    <w:rsid w:val="00BF3863"/>
    <w:rsid w:val="00BF5493"/>
    <w:rsid w:val="00C24047"/>
    <w:rsid w:val="00C43FF3"/>
    <w:rsid w:val="00C80C41"/>
    <w:rsid w:val="00CC6139"/>
    <w:rsid w:val="00CD56D8"/>
    <w:rsid w:val="00CF1E4D"/>
    <w:rsid w:val="00D01E01"/>
    <w:rsid w:val="00D4666E"/>
    <w:rsid w:val="00D81EAC"/>
    <w:rsid w:val="00DD34FF"/>
    <w:rsid w:val="00E15069"/>
    <w:rsid w:val="00E36324"/>
    <w:rsid w:val="00E45B42"/>
    <w:rsid w:val="00E50183"/>
    <w:rsid w:val="00E73024"/>
    <w:rsid w:val="00E9254B"/>
    <w:rsid w:val="00EA2C1F"/>
    <w:rsid w:val="00EA500B"/>
    <w:rsid w:val="00EB3D69"/>
    <w:rsid w:val="00EB63DB"/>
    <w:rsid w:val="00ED758E"/>
    <w:rsid w:val="00F237E5"/>
    <w:rsid w:val="00F2389F"/>
    <w:rsid w:val="00F30CEE"/>
    <w:rsid w:val="00F7237A"/>
    <w:rsid w:val="00F76DE4"/>
    <w:rsid w:val="00FA4938"/>
    <w:rsid w:val="00FB0B92"/>
    <w:rsid w:val="00FD1C93"/>
    <w:rsid w:val="00FE67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B1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D3B1D"/>
    <w:pPr>
      <w:keepNext/>
      <w:jc w:val="center"/>
      <w:outlineLvl w:val="0"/>
    </w:pPr>
    <w:rPr>
      <w:u w:val="single"/>
    </w:rPr>
  </w:style>
  <w:style w:type="paragraph" w:styleId="2">
    <w:name w:val="heading 2"/>
    <w:basedOn w:val="a"/>
    <w:next w:val="a"/>
    <w:link w:val="20"/>
    <w:qFormat/>
    <w:rsid w:val="00BD3B1D"/>
    <w:pPr>
      <w:keepNext/>
      <w:outlineLvl w:val="1"/>
    </w:pPr>
    <w:rPr>
      <w:sz w:val="1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D3B1D"/>
    <w:rPr>
      <w:rFonts w:ascii="Times New Roman" w:eastAsia="Times New Roman" w:hAnsi="Times New Roman" w:cs="Times New Roman"/>
      <w:sz w:val="24"/>
      <w:szCs w:val="24"/>
      <w:u w:val="single"/>
      <w:lang w:eastAsia="ru-RU"/>
    </w:rPr>
  </w:style>
  <w:style w:type="character" w:customStyle="1" w:styleId="20">
    <w:name w:val="Заголовок 2 Знак"/>
    <w:basedOn w:val="a0"/>
    <w:link w:val="2"/>
    <w:rsid w:val="00BD3B1D"/>
    <w:rPr>
      <w:rFonts w:ascii="Times New Roman" w:eastAsia="Times New Roman" w:hAnsi="Times New Roman" w:cs="Times New Roman"/>
      <w:sz w:val="144"/>
      <w:szCs w:val="24"/>
      <w:lang w:eastAsia="ru-RU"/>
    </w:rPr>
  </w:style>
  <w:style w:type="paragraph" w:customStyle="1" w:styleId="ConsPlusNormal">
    <w:name w:val="ConsPlusNormal"/>
    <w:link w:val="ConsPlusNormal0"/>
    <w:rsid w:val="00E3632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E36324"/>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character" w:customStyle="1" w:styleId="ConsPlusNormal0">
    <w:name w:val="ConsPlusNormal Знак"/>
    <w:link w:val="ConsPlusNormal"/>
    <w:locked/>
    <w:rsid w:val="00E36324"/>
    <w:rPr>
      <w:rFonts w:ascii="Arial" w:eastAsiaTheme="minorEastAsia" w:hAnsi="Arial" w:cs="Arial"/>
      <w:sz w:val="20"/>
      <w:szCs w:val="20"/>
      <w:lang w:eastAsia="ru-RU"/>
    </w:rPr>
  </w:style>
  <w:style w:type="table" w:styleId="a3">
    <w:name w:val="Table Grid"/>
    <w:basedOn w:val="a1"/>
    <w:uiPriority w:val="59"/>
    <w:rsid w:val="00E36324"/>
    <w:pPr>
      <w:spacing w:after="0" w:line="240" w:lineRule="auto"/>
    </w:pPr>
    <w:rPr>
      <w:rFonts w:ascii="Times New Roman" w:eastAsiaTheme="minorEastAsia"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EB3D6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4">
    <w:name w:val="Hyperlink"/>
    <w:basedOn w:val="a0"/>
    <w:uiPriority w:val="99"/>
    <w:unhideWhenUsed/>
    <w:rsid w:val="00EB3D69"/>
    <w:rPr>
      <w:rFonts w:cs="Times New Roman"/>
      <w:color w:val="0000FF"/>
      <w:u w:val="single"/>
    </w:rPr>
  </w:style>
  <w:style w:type="paragraph" w:customStyle="1" w:styleId="headertexttopleveltextcentertext">
    <w:name w:val="headertext topleveltext centertext"/>
    <w:basedOn w:val="a"/>
    <w:rsid w:val="00EB3D69"/>
    <w:pPr>
      <w:spacing w:before="100" w:beforeAutospacing="1" w:after="100" w:afterAutospacing="1"/>
    </w:pPr>
    <w:rPr>
      <w:rFonts w:eastAsiaTheme="minorEastAsia"/>
    </w:rPr>
  </w:style>
  <w:style w:type="paragraph" w:customStyle="1" w:styleId="formattexttopleveltext">
    <w:name w:val="formattext topleveltext"/>
    <w:basedOn w:val="a"/>
    <w:rsid w:val="00EB3D69"/>
    <w:pPr>
      <w:spacing w:before="100" w:beforeAutospacing="1" w:after="100" w:afterAutospacing="1"/>
    </w:pPr>
    <w:rPr>
      <w:rFonts w:eastAsiaTheme="minorEastAsia"/>
    </w:rPr>
  </w:style>
  <w:style w:type="character" w:customStyle="1" w:styleId="3003">
    <w:name w:val="3003"/>
    <w:aliases w:val="bqiaagaaeyqcaaagiaiaaaphcaaabe8iaaaaaaaaaaaaaaaaaaaaaaaaaaaaaaaaaaaaaaaaaaaaaaaaaaaaaaaaaaaaaaaaaaaaaaaaaaaaaaaaaaaaaaaaaaaaaaaaaaaaaaaaaaaaaaaaaaaaaaaaaaaaaaaaaaaaaaaaaaaaaaaaaaaaaaaaaaaaaaaaaaaaaaaaaaaaaaaaaaaaaaaaaaaaaaaaaaaaaaaa"/>
    <w:basedOn w:val="a0"/>
    <w:rsid w:val="00EB3D69"/>
    <w:rPr>
      <w:rFonts w:cs="Times New Roman"/>
    </w:rPr>
  </w:style>
  <w:style w:type="paragraph" w:customStyle="1" w:styleId="docdata">
    <w:name w:val="docdata"/>
    <w:aliases w:val="docy,v5,54037,bqiaagaaeyqcaaagiaiaaaolvwaabr3oaaaaaaaaaaaaaaaaaaaaaaaaaaaaaaaaaaaaaaaaaaaaaaaaaaaaaaaaaaaaaaaaaaaaaaaaaaaaaaaaaaaaaaaaaaaaaaaaaaaaaaaaaaaaaaaaaaaaaaaaaaaaaaaaaaaaaaaaaaaaaaaaaaaaaaaaaaaaaaaaaaaaaaaaaaaaaaaaaaaaaaaaaaaaaaaaaaaaaa"/>
    <w:basedOn w:val="a"/>
    <w:rsid w:val="00EB3D69"/>
    <w:pPr>
      <w:spacing w:before="100" w:beforeAutospacing="1" w:after="100" w:afterAutospacing="1"/>
    </w:pPr>
    <w:rPr>
      <w:rFonts w:eastAsiaTheme="minorEastAsia"/>
    </w:rPr>
  </w:style>
  <w:style w:type="paragraph" w:styleId="a5">
    <w:name w:val="Normal (Web)"/>
    <w:basedOn w:val="a"/>
    <w:uiPriority w:val="99"/>
    <w:unhideWhenUsed/>
    <w:rsid w:val="00EB3D69"/>
    <w:pPr>
      <w:spacing w:before="100" w:beforeAutospacing="1" w:after="100" w:afterAutospacing="1"/>
    </w:pPr>
    <w:rPr>
      <w:rFonts w:eastAsiaTheme="minorEastAsia"/>
    </w:rPr>
  </w:style>
  <w:style w:type="character" w:customStyle="1" w:styleId="a6">
    <w:name w:val="Основной текст_"/>
    <w:basedOn w:val="a0"/>
    <w:link w:val="100"/>
    <w:locked/>
    <w:rsid w:val="00EB3D69"/>
    <w:rPr>
      <w:rFonts w:cs="Times New Roman"/>
      <w:sz w:val="26"/>
      <w:szCs w:val="26"/>
      <w:shd w:val="clear" w:color="auto" w:fill="FFFFFF"/>
    </w:rPr>
  </w:style>
  <w:style w:type="paragraph" w:customStyle="1" w:styleId="100">
    <w:name w:val="Основной текст10"/>
    <w:basedOn w:val="a"/>
    <w:link w:val="a6"/>
    <w:rsid w:val="00EB3D69"/>
    <w:pPr>
      <w:widowControl w:val="0"/>
      <w:shd w:val="clear" w:color="auto" w:fill="FFFFFF"/>
      <w:spacing w:line="312" w:lineRule="exact"/>
    </w:pPr>
    <w:rPr>
      <w:rFonts w:asciiTheme="minorHAnsi" w:eastAsiaTheme="minorHAnsi" w:hAnsiTheme="minorHAnsi"/>
      <w:sz w:val="26"/>
      <w:szCs w:val="26"/>
      <w:lang w:eastAsia="en-US"/>
    </w:rPr>
  </w:style>
  <w:style w:type="character" w:customStyle="1" w:styleId="21">
    <w:name w:val="Основной текст (2)_"/>
    <w:basedOn w:val="a0"/>
    <w:link w:val="210"/>
    <w:locked/>
    <w:rsid w:val="00EB3D69"/>
    <w:rPr>
      <w:rFonts w:cs="Times New Roman"/>
      <w:b/>
      <w:bCs/>
      <w:sz w:val="26"/>
      <w:szCs w:val="26"/>
      <w:shd w:val="clear" w:color="auto" w:fill="FFFFFF"/>
    </w:rPr>
  </w:style>
  <w:style w:type="paragraph" w:customStyle="1" w:styleId="210">
    <w:name w:val="Основной текст (2)1"/>
    <w:basedOn w:val="a"/>
    <w:link w:val="21"/>
    <w:rsid w:val="00EB3D69"/>
    <w:pPr>
      <w:widowControl w:val="0"/>
      <w:shd w:val="clear" w:color="auto" w:fill="FFFFFF"/>
      <w:spacing w:line="322" w:lineRule="exact"/>
      <w:jc w:val="center"/>
    </w:pPr>
    <w:rPr>
      <w:rFonts w:asciiTheme="minorHAnsi" w:eastAsiaTheme="minorHAnsi" w:hAnsiTheme="minorHAnsi"/>
      <w:b/>
      <w:bCs/>
      <w:sz w:val="26"/>
      <w:szCs w:val="26"/>
      <w:lang w:eastAsia="en-US"/>
    </w:rPr>
  </w:style>
  <w:style w:type="character" w:customStyle="1" w:styleId="22">
    <w:name w:val="Основной текст (2)"/>
    <w:basedOn w:val="21"/>
    <w:rsid w:val="00EB3D69"/>
    <w:rPr>
      <w:color w:val="000000"/>
      <w:spacing w:val="0"/>
      <w:w w:val="100"/>
      <w:position w:val="0"/>
      <w:lang w:val="ru-RU" w:eastAsia="ru-RU"/>
    </w:rPr>
  </w:style>
  <w:style w:type="paragraph" w:styleId="a7">
    <w:name w:val="Balloon Text"/>
    <w:basedOn w:val="a"/>
    <w:link w:val="a8"/>
    <w:uiPriority w:val="99"/>
    <w:semiHidden/>
    <w:unhideWhenUsed/>
    <w:rsid w:val="00EB3D69"/>
    <w:rPr>
      <w:rFonts w:ascii="Tahoma" w:hAnsi="Tahoma" w:cs="Tahoma"/>
      <w:sz w:val="16"/>
      <w:szCs w:val="16"/>
    </w:rPr>
  </w:style>
  <w:style w:type="character" w:customStyle="1" w:styleId="a8">
    <w:name w:val="Текст выноски Знак"/>
    <w:basedOn w:val="a0"/>
    <w:link w:val="a7"/>
    <w:uiPriority w:val="99"/>
    <w:semiHidden/>
    <w:rsid w:val="00EB3D6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7606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CFB193A435FF6CAA84FDF81FBCD437EF90A2BE9AB3AB623CD022DB52ACA1A6125596B844830AA212OFy2L" TargetMode="External"/><Relationship Id="rId12"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lyudinovo-r40.gosweb.gosuslugi.ru" TargetMode="External"/><Relationship Id="rId5" Type="http://schemas.openxmlformats.org/officeDocument/2006/relationships/webSettings" Target="webSettings.xml"/><Relationship Id="rId10" Type="http://schemas.openxmlformats.org/officeDocument/2006/relationships/hyperlink" Target="consultantplus://offline/ref=19EF9C89E3695CA72727542C707329BEAE0A8148971F77EE6691C083EE4B660A146270867960956C92726B2F5C5851DCD9m2X1H" TargetMode="External"/><Relationship Id="rId4" Type="http://schemas.openxmlformats.org/officeDocument/2006/relationships/settings" Target="settings.xml"/><Relationship Id="rId9" Type="http://schemas.openxmlformats.org/officeDocument/2006/relationships/hyperlink" Target="http://docs.cntd.ru/document/90219250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9474E1-744D-4E08-9FC7-0E5B18810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730</TotalTime>
  <Pages>23</Pages>
  <Words>9623</Words>
  <Characters>54853</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64348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ludra</dc:creator>
  <cp:lastModifiedBy>ludra</cp:lastModifiedBy>
  <cp:revision>20</cp:revision>
  <cp:lastPrinted>2023-10-19T05:38:00Z</cp:lastPrinted>
  <dcterms:created xsi:type="dcterms:W3CDTF">2018-08-21T10:38:00Z</dcterms:created>
  <dcterms:modified xsi:type="dcterms:W3CDTF">2023-10-23T08:16:00Z</dcterms:modified>
</cp:coreProperties>
</file>