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663" w:rsidRPr="00515C15" w:rsidRDefault="00D41663" w:rsidP="00D41663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D41663" w:rsidRPr="00515C15" w:rsidRDefault="00D41663" w:rsidP="00D41663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D41663" w:rsidRPr="00515C15" w:rsidRDefault="00D41663" w:rsidP="00D41663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5A55EB" w:rsidRPr="00515C15" w:rsidRDefault="00D41663" w:rsidP="005A55EB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D41663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-478155</wp:posOffset>
            </wp:positionV>
            <wp:extent cx="552450" cy="666750"/>
            <wp:effectExtent l="19050" t="0" r="0" b="0"/>
            <wp:wrapNone/>
            <wp:docPr id="2" name="Рисунок 2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71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55EB" w:rsidRPr="00515C15" w:rsidRDefault="005A55EB" w:rsidP="005A55EB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5A55EB" w:rsidRPr="00515C15" w:rsidRDefault="005A55EB" w:rsidP="005A55E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15C15">
        <w:rPr>
          <w:rFonts w:ascii="Times New Roman" w:eastAsia="Times New Roman" w:hAnsi="Times New Roman" w:cs="Times New Roman"/>
          <w:b/>
          <w:bCs/>
          <w:sz w:val="26"/>
          <w:szCs w:val="26"/>
        </w:rPr>
        <w:t>КАЛУЖСКАЯ ОБЛАСТЬ</w:t>
      </w:r>
    </w:p>
    <w:p w:rsidR="005A55EB" w:rsidRPr="00515C15" w:rsidRDefault="005A55EB" w:rsidP="005A55E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5A55EB" w:rsidRPr="00515C15" w:rsidRDefault="005A55EB" w:rsidP="005A55E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15C15">
        <w:rPr>
          <w:rFonts w:ascii="Times New Roman" w:eastAsia="Times New Roman" w:hAnsi="Times New Roman" w:cs="Times New Roman"/>
          <w:b/>
          <w:bCs/>
          <w:sz w:val="26"/>
          <w:szCs w:val="26"/>
        </w:rPr>
        <w:t>ДУМА ЛЮДИНОВСКОГО МУНИЦИПАЛЬНОГО ОКРУГА</w:t>
      </w:r>
    </w:p>
    <w:p w:rsidR="005A55EB" w:rsidRPr="00515C15" w:rsidRDefault="005A55EB" w:rsidP="005A55E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15C15">
        <w:rPr>
          <w:rFonts w:ascii="Times New Roman" w:eastAsia="Times New Roman" w:hAnsi="Times New Roman" w:cs="Times New Roman"/>
          <w:b/>
          <w:bCs/>
          <w:sz w:val="26"/>
          <w:szCs w:val="26"/>
        </w:rPr>
        <w:t>КАЛУЖСКОЙ ОБЛАСТИ</w:t>
      </w:r>
    </w:p>
    <w:p w:rsidR="005A55EB" w:rsidRPr="00515C15" w:rsidRDefault="005A55EB" w:rsidP="005A55E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5A55EB" w:rsidRPr="00515C15" w:rsidRDefault="005A55EB" w:rsidP="005A55E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5A55EB" w:rsidRPr="00515C15" w:rsidRDefault="005A55EB" w:rsidP="005A55E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515C15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      РЕШЕНИЕ</w:t>
      </w:r>
    </w:p>
    <w:p w:rsidR="005A55EB" w:rsidRPr="00515C15" w:rsidRDefault="005A55EB" w:rsidP="005A55EB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5A55EB" w:rsidRPr="00515C15" w:rsidRDefault="005A55EB" w:rsidP="005A55EB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A55EB" w:rsidRPr="00515C15" w:rsidRDefault="005A55EB" w:rsidP="005A55EB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15C1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от </w:t>
      </w:r>
      <w:r w:rsidR="0022074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26.03.</w:t>
      </w:r>
      <w:r w:rsidRPr="00515C1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202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6</w:t>
      </w:r>
      <w:r w:rsidR="00EA268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</w:t>
      </w:r>
      <w:r w:rsidR="0022074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</w:t>
      </w:r>
      <w:r w:rsidRPr="00515C1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="0022074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134</w:t>
      </w:r>
    </w:p>
    <w:p w:rsidR="005A55EB" w:rsidRPr="00515C15" w:rsidRDefault="005A55EB" w:rsidP="005A55EB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55EB" w:rsidRPr="00515C15" w:rsidRDefault="005A55EB" w:rsidP="005A55EB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9"/>
        <w:gridCol w:w="4752"/>
      </w:tblGrid>
      <w:tr w:rsidR="005A55EB" w:rsidRPr="00515C15" w:rsidTr="00C9177B">
        <w:tc>
          <w:tcPr>
            <w:tcW w:w="4926" w:type="dxa"/>
          </w:tcPr>
          <w:p w:rsidR="005A55EB" w:rsidRPr="00846EC8" w:rsidRDefault="005A55EB" w:rsidP="005C4C2E">
            <w:pPr>
              <w:autoSpaceDE w:val="0"/>
              <w:autoSpaceDN w:val="0"/>
              <w:adjustRightInd w:val="0"/>
              <w:spacing w:line="240" w:lineRule="exac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C1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="005F55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0328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</w:t>
            </w:r>
            <w:r w:rsidR="005C4C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изнании утратившими силу нормативных правовых актов о муниципальном контроле в сфере благоустройства на территории сельских поселений, входящих в состав муниц</w:t>
            </w:r>
            <w:r w:rsidR="00536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="005C4C2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пального района</w:t>
            </w:r>
            <w:r w:rsidR="00536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A26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536EA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Город Людиново и Людиновский район</w:t>
            </w:r>
            <w:r w:rsidR="00EA268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4927" w:type="dxa"/>
          </w:tcPr>
          <w:p w:rsidR="005A55EB" w:rsidRPr="00515C15" w:rsidRDefault="005A55EB" w:rsidP="00C9177B">
            <w:pPr>
              <w:autoSpaceDE w:val="0"/>
              <w:autoSpaceDN w:val="0"/>
              <w:adjustRightInd w:val="0"/>
              <w:spacing w:line="240" w:lineRule="exact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A55EB" w:rsidRPr="00515C15" w:rsidRDefault="005A55EB" w:rsidP="005A55EB">
      <w:pPr>
        <w:autoSpaceDE w:val="0"/>
        <w:autoSpaceDN w:val="0"/>
        <w:adjustRightInd w:val="0"/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55EB" w:rsidRDefault="00536EA5" w:rsidP="005A55EB">
      <w:pPr>
        <w:spacing w:after="0" w:line="240" w:lineRule="auto"/>
        <w:ind w:right="-2"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E35E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Рассмотрев протесты  Людиновского </w:t>
      </w:r>
      <w:r w:rsidR="00096A8B" w:rsidRPr="00E35E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городского </w:t>
      </w:r>
      <w:r w:rsidRPr="00E35E52">
        <w:rPr>
          <w:rFonts w:ascii="Times New Roman" w:eastAsia="Calibri" w:hAnsi="Times New Roman" w:cs="Times New Roman"/>
          <w:sz w:val="24"/>
          <w:szCs w:val="24"/>
          <w:lang w:eastAsia="en-US"/>
        </w:rPr>
        <w:t>прокурора от 26.02.2026 №7-30</w:t>
      </w:r>
      <w:r w:rsidR="00096A8B" w:rsidRPr="00E35E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-2026 на решение Сельской Думы  </w:t>
      </w:r>
      <w:r w:rsidR="00EA2682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="00096A8B" w:rsidRPr="00E35E52">
        <w:rPr>
          <w:rFonts w:ascii="Times New Roman" w:eastAsia="Calibri" w:hAnsi="Times New Roman" w:cs="Times New Roman"/>
          <w:sz w:val="24"/>
          <w:szCs w:val="24"/>
          <w:lang w:eastAsia="en-US"/>
        </w:rPr>
        <w:t>Деревня Манино</w:t>
      </w:r>
      <w:r w:rsidR="00EA2682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="00096A8B" w:rsidRPr="00E35E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01.04.2022 №11, от 26.02.2026 №7-30-2026 на решение Сельской Думы  </w:t>
      </w:r>
      <w:r w:rsidR="00EA2682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="00096A8B" w:rsidRPr="00E35E52">
        <w:rPr>
          <w:rFonts w:ascii="Times New Roman" w:eastAsia="Calibri" w:hAnsi="Times New Roman" w:cs="Times New Roman"/>
          <w:sz w:val="24"/>
          <w:szCs w:val="24"/>
          <w:lang w:eastAsia="en-US"/>
        </w:rPr>
        <w:t>Село Букань</w:t>
      </w:r>
      <w:r w:rsidR="00EA2682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="00096A8B" w:rsidRPr="00E35E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23.03.2022 №7</w:t>
      </w:r>
      <w:r w:rsidR="00DE0476" w:rsidRPr="00E35E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от 26.02.2026 №7-30-2026 на решение Сельской Думы  </w:t>
      </w:r>
      <w:r w:rsidR="00EA2682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="00DE0476" w:rsidRPr="00E35E52">
        <w:rPr>
          <w:rFonts w:ascii="Times New Roman" w:eastAsia="Calibri" w:hAnsi="Times New Roman" w:cs="Times New Roman"/>
          <w:sz w:val="24"/>
          <w:szCs w:val="24"/>
          <w:lang w:eastAsia="en-US"/>
        </w:rPr>
        <w:t>Деревня Игнатовка</w:t>
      </w:r>
      <w:r w:rsidR="00EA2682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="00DE0476" w:rsidRPr="00E35E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25.03.2022 № 8,  от 26.02.2026 №7-30-2026 на решение Сельской Думы  </w:t>
      </w:r>
      <w:r w:rsidR="00EA2682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="00DE0476" w:rsidRPr="00E35E52">
        <w:rPr>
          <w:rFonts w:ascii="Times New Roman" w:eastAsia="Calibri" w:hAnsi="Times New Roman" w:cs="Times New Roman"/>
          <w:sz w:val="24"/>
          <w:szCs w:val="24"/>
          <w:lang w:eastAsia="en-US"/>
        </w:rPr>
        <w:t>Село Заречный</w:t>
      </w:r>
      <w:r w:rsidR="00EA2682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="00DE0476" w:rsidRPr="00E35E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27.12.2023№ 58 и в</w:t>
      </w:r>
      <w:r w:rsidR="00F140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5A55EB" w:rsidRPr="00E35E52">
        <w:rPr>
          <w:rFonts w:ascii="Times New Roman" w:eastAsia="Calibri" w:hAnsi="Times New Roman" w:cs="Times New Roman"/>
          <w:sz w:val="24"/>
          <w:szCs w:val="24"/>
          <w:lang w:eastAsia="en-US"/>
        </w:rPr>
        <w:t>соответствии Федеральными законами от 20.03.2025</w:t>
      </w:r>
      <w:proofErr w:type="gramEnd"/>
      <w:r w:rsidR="005A55EB" w:rsidRPr="00E35E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№ 33-ФЗ </w:t>
      </w:r>
      <w:r w:rsidR="00EA2682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="005A55EB" w:rsidRPr="00E35E52">
        <w:rPr>
          <w:rFonts w:ascii="Times New Roman" w:eastAsia="Calibri" w:hAnsi="Times New Roman" w:cs="Times New Roman"/>
          <w:sz w:val="24"/>
          <w:szCs w:val="24"/>
          <w:lang w:eastAsia="en-US"/>
        </w:rPr>
        <w:t>Об общих принципах организации местного самоуправления в системе публичной власти</w:t>
      </w:r>
      <w:r w:rsidR="00EA2682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="005A55EB" w:rsidRPr="00E35E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от 31.07.2020 № </w:t>
      </w:r>
      <w:proofErr w:type="gramStart"/>
      <w:r w:rsidR="005A55EB" w:rsidRPr="00E35E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248-ФЗ </w:t>
      </w:r>
      <w:r w:rsidR="00EA2682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="005A55EB" w:rsidRPr="00E35E52">
        <w:rPr>
          <w:rFonts w:ascii="Times New Roman" w:eastAsia="Calibri" w:hAnsi="Times New Roman" w:cs="Times New Roman"/>
          <w:sz w:val="24"/>
          <w:szCs w:val="24"/>
          <w:lang w:eastAsia="en-US"/>
        </w:rPr>
        <w:t>О государственном контроле (надзоре) и муниципальном контроле в Российской Федерации</w:t>
      </w:r>
      <w:r w:rsidR="00EA2682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="005A55EB" w:rsidRPr="00E35E52">
        <w:rPr>
          <w:rFonts w:ascii="Times New Roman" w:eastAsia="Calibri" w:hAnsi="Times New Roman" w:cs="Times New Roman"/>
          <w:sz w:val="24"/>
          <w:szCs w:val="24"/>
          <w:lang w:eastAsia="en-US"/>
        </w:rPr>
        <w:t>,</w:t>
      </w:r>
      <w:r w:rsidR="00F1408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DE0476" w:rsidRPr="00E35E52">
        <w:rPr>
          <w:rFonts w:ascii="Times New Roman" w:hAnsi="Times New Roman" w:cs="Times New Roman"/>
          <w:sz w:val="24"/>
          <w:szCs w:val="24"/>
        </w:rPr>
        <w:t xml:space="preserve">Законом Калужской области от 25.10.2025 № 548-ОЗ </w:t>
      </w:r>
      <w:r w:rsidR="00EA2682">
        <w:rPr>
          <w:rFonts w:ascii="Times New Roman" w:hAnsi="Times New Roman" w:cs="Times New Roman"/>
          <w:sz w:val="24"/>
          <w:szCs w:val="24"/>
        </w:rPr>
        <w:t>«</w:t>
      </w:r>
      <w:r w:rsidR="00DE0476" w:rsidRPr="00E35E52">
        <w:rPr>
          <w:rFonts w:ascii="Times New Roman" w:hAnsi="Times New Roman" w:cs="Times New Roman"/>
          <w:sz w:val="24"/>
          <w:szCs w:val="24"/>
        </w:rPr>
        <w:t xml:space="preserve">О преобразовании всех поселений, входящих в состав муниципального района </w:t>
      </w:r>
      <w:r w:rsidR="00EA2682">
        <w:rPr>
          <w:rFonts w:ascii="Times New Roman" w:hAnsi="Times New Roman" w:cs="Times New Roman"/>
          <w:sz w:val="24"/>
          <w:szCs w:val="24"/>
        </w:rPr>
        <w:t>«</w:t>
      </w:r>
      <w:r w:rsidR="00DE0476" w:rsidRPr="00E35E52">
        <w:rPr>
          <w:rFonts w:ascii="Times New Roman" w:hAnsi="Times New Roman" w:cs="Times New Roman"/>
          <w:sz w:val="24"/>
          <w:szCs w:val="24"/>
        </w:rPr>
        <w:t>Город Людиново и Людиновский район</w:t>
      </w:r>
      <w:r w:rsidR="00EA2682">
        <w:rPr>
          <w:rFonts w:ascii="Times New Roman" w:hAnsi="Times New Roman" w:cs="Times New Roman"/>
          <w:sz w:val="24"/>
          <w:szCs w:val="24"/>
        </w:rPr>
        <w:t>»</w:t>
      </w:r>
      <w:r w:rsidR="00DE0476" w:rsidRPr="00E35E52">
        <w:rPr>
          <w:rFonts w:ascii="Times New Roman" w:hAnsi="Times New Roman" w:cs="Times New Roman"/>
          <w:sz w:val="24"/>
          <w:szCs w:val="24"/>
        </w:rPr>
        <w:t>, путем объединения и создании вновь образованного муниципального образования с наделением его статусом муниципального округа и о внесении изменений в отдельные Законы Калужской области</w:t>
      </w:r>
      <w:r w:rsidR="00EA2682">
        <w:rPr>
          <w:rFonts w:ascii="Times New Roman" w:hAnsi="Times New Roman" w:cs="Times New Roman"/>
          <w:sz w:val="24"/>
          <w:szCs w:val="24"/>
        </w:rPr>
        <w:t>»</w:t>
      </w:r>
      <w:r w:rsidR="005A55EB" w:rsidRPr="00E35E52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5A55EB" w:rsidRPr="00E35E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Дума Людиновского муниципального округа Калужской области</w:t>
      </w:r>
      <w:proofErr w:type="gramEnd"/>
      <w:r w:rsidR="005A55EB" w:rsidRPr="00E35E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="005A55EB" w:rsidRPr="00E35E52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РЕШИЛА</w:t>
      </w:r>
      <w:r w:rsidR="005A55EB" w:rsidRPr="00E35E52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BB2A3B" w:rsidRPr="00E35E52" w:rsidRDefault="00BB2A3B" w:rsidP="005A55EB">
      <w:pPr>
        <w:spacing w:after="0" w:line="240" w:lineRule="auto"/>
        <w:ind w:right="-2" w:firstLine="72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1.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Удовлетворить протесты </w:t>
      </w:r>
      <w:r w:rsidRPr="00E35E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Людиновского городского прокурора от 26.02.2026 №7-30-2026 на решение Сельской Думы  </w:t>
      </w:r>
      <w:r w:rsidR="00EA2682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E35E52">
        <w:rPr>
          <w:rFonts w:ascii="Times New Roman" w:eastAsia="Calibri" w:hAnsi="Times New Roman" w:cs="Times New Roman"/>
          <w:sz w:val="24"/>
          <w:szCs w:val="24"/>
          <w:lang w:eastAsia="en-US"/>
        </w:rPr>
        <w:t>Деревня Манино</w:t>
      </w:r>
      <w:r w:rsidR="00EA2682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Pr="00E35E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01.04.2022 № 11, от 26.02.2026 №7-30-2026 на решение Сельской Думы  </w:t>
      </w:r>
      <w:r w:rsidR="00EA2682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E35E52">
        <w:rPr>
          <w:rFonts w:ascii="Times New Roman" w:eastAsia="Calibri" w:hAnsi="Times New Roman" w:cs="Times New Roman"/>
          <w:sz w:val="24"/>
          <w:szCs w:val="24"/>
          <w:lang w:eastAsia="en-US"/>
        </w:rPr>
        <w:t>Село Букань</w:t>
      </w:r>
      <w:r w:rsidR="00EA2682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Pr="00E35E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23.03.2022 № 7, от 26.02.2026 №7-30-2026 на решение Сельской Думы  </w:t>
      </w:r>
      <w:r w:rsidR="00EA2682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E35E52">
        <w:rPr>
          <w:rFonts w:ascii="Times New Roman" w:eastAsia="Calibri" w:hAnsi="Times New Roman" w:cs="Times New Roman"/>
          <w:sz w:val="24"/>
          <w:szCs w:val="24"/>
          <w:lang w:eastAsia="en-US"/>
        </w:rPr>
        <w:t>Деревня Игнатовка</w:t>
      </w:r>
      <w:r w:rsidR="00EA2682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Pr="00E35E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25.03.2022 № 8,  от 26.02.2026 №7-30-2026 на решение Сельской Думы  </w:t>
      </w:r>
      <w:r w:rsidR="00EA2682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E35E52">
        <w:rPr>
          <w:rFonts w:ascii="Times New Roman" w:eastAsia="Calibri" w:hAnsi="Times New Roman" w:cs="Times New Roman"/>
          <w:sz w:val="24"/>
          <w:szCs w:val="24"/>
          <w:lang w:eastAsia="en-US"/>
        </w:rPr>
        <w:t>Село Заречный</w:t>
      </w:r>
      <w:r w:rsidR="00EA2682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Pr="00E35E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27.12.2023 № 58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proofErr w:type="gramEnd"/>
    </w:p>
    <w:p w:rsidR="005A55EB" w:rsidRPr="00E35E52" w:rsidRDefault="00BB2A3B" w:rsidP="00E35E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5A55EB" w:rsidRPr="00E35E52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5A55EB" w:rsidRPr="00E35E52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35E52" w:rsidRPr="00E35E52">
        <w:rPr>
          <w:rFonts w:ascii="Times New Roman" w:eastAsia="Calibri" w:hAnsi="Times New Roman" w:cs="Times New Roman"/>
          <w:sz w:val="24"/>
          <w:szCs w:val="24"/>
          <w:lang w:eastAsia="en-US"/>
        </w:rPr>
        <w:t>П</w:t>
      </w:r>
      <w:r w:rsidR="005A55EB" w:rsidRPr="00E35E52">
        <w:rPr>
          <w:rFonts w:ascii="Times New Roman" w:eastAsia="Calibri" w:hAnsi="Times New Roman" w:cs="Times New Roman"/>
          <w:sz w:val="24"/>
          <w:szCs w:val="24"/>
          <w:lang w:eastAsia="en-US"/>
        </w:rPr>
        <w:t>ризнать утратившими силу</w:t>
      </w:r>
      <w:r w:rsidR="00E35E52" w:rsidRPr="00E35E52">
        <w:rPr>
          <w:rFonts w:ascii="Times New Roman" w:eastAsia="Times New Roman" w:hAnsi="Times New Roman" w:cs="Times New Roman"/>
          <w:sz w:val="24"/>
          <w:szCs w:val="24"/>
        </w:rPr>
        <w:t xml:space="preserve">следующие нормативные правовые акты о муниципальном контроле в сфере благоустройства на территории сельских поселений, входящих в состав муниципального района </w:t>
      </w:r>
      <w:r w:rsidR="00EA268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E35E52" w:rsidRPr="00E35E52">
        <w:rPr>
          <w:rFonts w:ascii="Times New Roman" w:eastAsia="Times New Roman" w:hAnsi="Times New Roman" w:cs="Times New Roman"/>
          <w:sz w:val="24"/>
          <w:szCs w:val="24"/>
        </w:rPr>
        <w:t>Город Людиново и Людиновский район</w:t>
      </w:r>
      <w:r w:rsidR="00EA268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5A55EB" w:rsidRPr="00E35E52">
        <w:rPr>
          <w:rFonts w:ascii="Times New Roman" w:eastAsia="Calibri" w:hAnsi="Times New Roman" w:cs="Times New Roman"/>
          <w:sz w:val="24"/>
          <w:szCs w:val="24"/>
          <w:lang w:eastAsia="en-US"/>
        </w:rPr>
        <w:t>:</w:t>
      </w:r>
    </w:p>
    <w:p w:rsidR="005A55EB" w:rsidRPr="00E35E52" w:rsidRDefault="005A55EB" w:rsidP="005A55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5E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Решение Сельской Думы сельского поселения </w:t>
      </w:r>
      <w:r w:rsidR="00EA2682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E35E52">
        <w:rPr>
          <w:rFonts w:ascii="Times New Roman" w:eastAsia="Calibri" w:hAnsi="Times New Roman" w:cs="Times New Roman"/>
          <w:sz w:val="24"/>
          <w:szCs w:val="24"/>
          <w:lang w:eastAsia="en-US"/>
        </w:rPr>
        <w:t>Деревня Игнатовка</w:t>
      </w:r>
      <w:r w:rsidR="00EA2682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="00BB2A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25.03.2022 № 8 </w:t>
      </w:r>
      <w:r w:rsidR="00EA2682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E35E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 утверждении Положения о муниципальном контроле в сфере благоустройства на территории сельского поселения  </w:t>
      </w:r>
      <w:r w:rsidR="00EA2682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E35E52">
        <w:rPr>
          <w:rFonts w:ascii="Times New Roman" w:eastAsia="Calibri" w:hAnsi="Times New Roman" w:cs="Times New Roman"/>
          <w:sz w:val="24"/>
          <w:szCs w:val="24"/>
          <w:lang w:eastAsia="en-US"/>
        </w:rPr>
        <w:t>Деревня Игнатовка</w:t>
      </w:r>
      <w:r w:rsidR="00EA2682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Pr="00E35E52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5A55EB" w:rsidRPr="00E35E52" w:rsidRDefault="005A55EB" w:rsidP="005A55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5E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 Решение Сельской Думы сельского поселения </w:t>
      </w:r>
      <w:r w:rsidR="00EA2682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E35E52">
        <w:rPr>
          <w:rFonts w:ascii="Times New Roman" w:eastAsia="Calibri" w:hAnsi="Times New Roman" w:cs="Times New Roman"/>
          <w:sz w:val="24"/>
          <w:szCs w:val="24"/>
          <w:lang w:eastAsia="en-US"/>
        </w:rPr>
        <w:t>Село Букань</w:t>
      </w:r>
      <w:r w:rsidR="00EA2682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Pr="00E35E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23.03.2022 №7 </w:t>
      </w:r>
      <w:r w:rsidR="00EA2682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E35E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 утверждении Положения о муниципальном контроле в сфере благоустройства на </w:t>
      </w:r>
      <w:r w:rsidR="00BB2A3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территории сельского поселения </w:t>
      </w:r>
      <w:bookmarkStart w:id="0" w:name="_GoBack"/>
      <w:bookmarkEnd w:id="0"/>
      <w:r w:rsidR="00EA2682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E35E52">
        <w:rPr>
          <w:rFonts w:ascii="Times New Roman" w:eastAsia="Calibri" w:hAnsi="Times New Roman" w:cs="Times New Roman"/>
          <w:sz w:val="24"/>
          <w:szCs w:val="24"/>
          <w:lang w:eastAsia="en-US"/>
        </w:rPr>
        <w:t>Село Букань</w:t>
      </w:r>
      <w:r w:rsidR="00EA2682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Pr="00E35E52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5A55EB" w:rsidRPr="00E35E52" w:rsidRDefault="005A55EB" w:rsidP="005A55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5E52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 xml:space="preserve">- Решение Сельской Думы сельского поселения </w:t>
      </w:r>
      <w:r w:rsidR="00EA2682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E35E52">
        <w:rPr>
          <w:rFonts w:ascii="Times New Roman" w:eastAsia="Calibri" w:hAnsi="Times New Roman" w:cs="Times New Roman"/>
          <w:sz w:val="24"/>
          <w:szCs w:val="24"/>
          <w:lang w:eastAsia="en-US"/>
        </w:rPr>
        <w:t>Деревня Манино</w:t>
      </w:r>
      <w:r w:rsidR="00EA2682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Pr="00E35E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01.04.2022 №11 </w:t>
      </w:r>
      <w:r w:rsidR="00EA2682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E35E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 утверждении Положения о муниципальном контроле в сфере благоустройства на территории сельского поселения </w:t>
      </w:r>
      <w:r w:rsidR="00EA2682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E35E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Деревня Манино</w:t>
      </w:r>
      <w:r w:rsidR="00EA2682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Pr="00E35E52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5A55EB" w:rsidRPr="00E35E52" w:rsidRDefault="005A55EB" w:rsidP="005A55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5E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Решение Сельской Думы сельского поселения </w:t>
      </w:r>
      <w:r w:rsidR="00EA2682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E35E52">
        <w:rPr>
          <w:rFonts w:ascii="Times New Roman" w:eastAsia="Calibri" w:hAnsi="Times New Roman" w:cs="Times New Roman"/>
          <w:sz w:val="24"/>
          <w:szCs w:val="24"/>
          <w:lang w:eastAsia="en-US"/>
        </w:rPr>
        <w:t>Деревня Заболотье</w:t>
      </w:r>
      <w:r w:rsidR="00EA2682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Pr="00E35E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09.12.2025 №19 </w:t>
      </w:r>
      <w:r w:rsidR="00EA2682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E35E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 утверждении Положения о муниципальном контроле в сфере благоустройства на территории сельского поселения </w:t>
      </w:r>
      <w:r w:rsidR="00EA2682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E35E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Деревня Заболотье</w:t>
      </w:r>
      <w:r w:rsidR="00EA2682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Pr="00E35E52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5A55EB" w:rsidRPr="00E35E52" w:rsidRDefault="005A55EB" w:rsidP="005A55E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35E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Решение Сельской Думы сельского поселения </w:t>
      </w:r>
      <w:r w:rsidR="00EA2682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E35E52">
        <w:rPr>
          <w:rFonts w:ascii="Times New Roman" w:eastAsia="Calibri" w:hAnsi="Times New Roman" w:cs="Times New Roman"/>
          <w:sz w:val="24"/>
          <w:szCs w:val="24"/>
          <w:lang w:eastAsia="en-US"/>
        </w:rPr>
        <w:t>Село Заречный</w:t>
      </w:r>
      <w:r w:rsidR="00EA2682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Pr="00E35E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от 27.12.2023 №58 </w:t>
      </w:r>
      <w:r w:rsidR="00EA2682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E35E5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 утверждении Положения о муниципальном контроле в сфере благоустройства на территории сельского поселения </w:t>
      </w:r>
      <w:r w:rsidR="00EA2682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E35E52">
        <w:rPr>
          <w:rFonts w:ascii="Times New Roman" w:eastAsia="Calibri" w:hAnsi="Times New Roman" w:cs="Times New Roman"/>
          <w:sz w:val="24"/>
          <w:szCs w:val="24"/>
          <w:lang w:eastAsia="en-US"/>
        </w:rPr>
        <w:t>Село Заречный</w:t>
      </w:r>
      <w:r w:rsidR="00EA2682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  <w:r w:rsidRPr="00E35E52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5A55EB" w:rsidRPr="00E35E52" w:rsidRDefault="00BB2A3B" w:rsidP="005A55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</w:t>
      </w:r>
      <w:r w:rsidR="005A55EB" w:rsidRPr="00E35E5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. Контроль за исполнением настоящего решения возложить на комитет </w:t>
      </w:r>
      <w:r w:rsidR="005A55EB" w:rsidRPr="00E35E52">
        <w:rPr>
          <w:rFonts w:ascii="Times New Roman" w:eastAsia="Times New Roman" w:hAnsi="Times New Roman" w:cs="Times New Roman"/>
          <w:color w:val="000000"/>
          <w:sz w:val="24"/>
          <w:szCs w:val="24"/>
        </w:rPr>
        <w:t>по местному самоуправлению и законности Думы Людиновского муниципального округа Калужской области (Левшина А.И.).</w:t>
      </w:r>
    </w:p>
    <w:p w:rsidR="005A55EB" w:rsidRPr="00E35E52" w:rsidRDefault="00BB2A3B" w:rsidP="005A55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E35E5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A55EB" w:rsidRPr="00E35E52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решение вступает в силу с момента его официального опубликования.</w:t>
      </w:r>
    </w:p>
    <w:p w:rsidR="005A55EB" w:rsidRPr="00E35E52" w:rsidRDefault="005A55EB" w:rsidP="005A55E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A55EB" w:rsidRPr="00E35E52" w:rsidRDefault="005A55EB" w:rsidP="005A55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55EB" w:rsidRPr="00E35E52" w:rsidRDefault="005A55EB" w:rsidP="005A55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5E52">
        <w:rPr>
          <w:rFonts w:ascii="Times New Roman" w:eastAsia="Times New Roman" w:hAnsi="Times New Roman" w:cs="Times New Roman"/>
          <w:b/>
          <w:sz w:val="24"/>
          <w:szCs w:val="24"/>
        </w:rPr>
        <w:t>Глава Людиновского муниципального округа</w:t>
      </w:r>
    </w:p>
    <w:p w:rsidR="005A55EB" w:rsidRPr="00E35E52" w:rsidRDefault="005A55EB" w:rsidP="005A55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35E52">
        <w:rPr>
          <w:rFonts w:ascii="Times New Roman" w:eastAsia="Times New Roman" w:hAnsi="Times New Roman" w:cs="Times New Roman"/>
          <w:b/>
          <w:sz w:val="24"/>
          <w:szCs w:val="24"/>
        </w:rPr>
        <w:t xml:space="preserve">Калужской области                                                                                                Г.Е. Ананьев </w:t>
      </w:r>
    </w:p>
    <w:p w:rsidR="005A55EB" w:rsidRPr="00E35E52" w:rsidRDefault="005A55EB" w:rsidP="005A55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A55EB" w:rsidRPr="00E35E52" w:rsidRDefault="005A55EB" w:rsidP="005A55EB">
      <w:pPr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5A55EB" w:rsidRPr="00E35E52" w:rsidRDefault="005A55EB" w:rsidP="005A55EB">
      <w:pPr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5A55EB" w:rsidRPr="00E35E52" w:rsidRDefault="005A55EB" w:rsidP="005A55EB">
      <w:pPr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6B20CB" w:rsidRPr="00E35E52" w:rsidRDefault="006B20CB">
      <w:pPr>
        <w:rPr>
          <w:sz w:val="24"/>
          <w:szCs w:val="24"/>
        </w:rPr>
      </w:pPr>
    </w:p>
    <w:sectPr w:rsidR="006B20CB" w:rsidRPr="00E35E52" w:rsidSect="004E3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5A55EB"/>
    <w:rsid w:val="00096A8B"/>
    <w:rsid w:val="00220749"/>
    <w:rsid w:val="00355C54"/>
    <w:rsid w:val="004E30B5"/>
    <w:rsid w:val="00501D9F"/>
    <w:rsid w:val="00536EA5"/>
    <w:rsid w:val="005A55EB"/>
    <w:rsid w:val="005C4C2E"/>
    <w:rsid w:val="005F55D6"/>
    <w:rsid w:val="006B20CB"/>
    <w:rsid w:val="0070328E"/>
    <w:rsid w:val="00B3414D"/>
    <w:rsid w:val="00BB2A3B"/>
    <w:rsid w:val="00D41663"/>
    <w:rsid w:val="00DB1D64"/>
    <w:rsid w:val="00DE0476"/>
    <w:rsid w:val="00E35E52"/>
    <w:rsid w:val="00EA2682"/>
    <w:rsid w:val="00F140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5A55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A55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ludra</dc:creator>
  <cp:keywords/>
  <dc:description/>
  <cp:lastModifiedBy>Admin</cp:lastModifiedBy>
  <cp:revision>8</cp:revision>
  <dcterms:created xsi:type="dcterms:W3CDTF">2026-03-17T11:42:00Z</dcterms:created>
  <dcterms:modified xsi:type="dcterms:W3CDTF">2026-03-27T05:48:00Z</dcterms:modified>
</cp:coreProperties>
</file>